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1939" w14:textId="29415E0A" w:rsidR="00906613" w:rsidRDefault="00906613" w:rsidP="00906613"/>
    <w:tbl>
      <w:tblPr>
        <w:tblStyle w:val="Grilledutableau"/>
        <w:tblW w:w="97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4623"/>
        <w:gridCol w:w="1276"/>
        <w:gridCol w:w="2455"/>
        <w:gridCol w:w="7"/>
      </w:tblGrid>
      <w:tr w:rsidR="00DC457C" w:rsidRPr="001423A7" w14:paraId="7EA0438E" w14:textId="77777777" w:rsidTr="00D8533C">
        <w:trPr>
          <w:trHeight w:val="357"/>
        </w:trPr>
        <w:tc>
          <w:tcPr>
            <w:tcW w:w="1365" w:type="dxa"/>
            <w:tcBorders>
              <w:bottom w:val="double" w:sz="4" w:space="0" w:color="BFBFBF" w:themeColor="background1" w:themeShade="BF"/>
            </w:tcBorders>
            <w:vAlign w:val="center"/>
          </w:tcPr>
          <w:p w14:paraId="37155600" w14:textId="77777777" w:rsidR="00DC457C" w:rsidRPr="001423A7" w:rsidRDefault="00DC457C" w:rsidP="00D8533C">
            <w:pPr>
              <w:rPr>
                <w:rFonts w:asciiTheme="minorHAnsi" w:hAnsiTheme="minorHAnsi" w:cstheme="minorHAnsi"/>
                <w:b/>
                <w:sz w:val="22"/>
                <w:szCs w:val="22"/>
              </w:rPr>
            </w:pPr>
          </w:p>
        </w:tc>
        <w:tc>
          <w:tcPr>
            <w:tcW w:w="8361" w:type="dxa"/>
            <w:gridSpan w:val="4"/>
            <w:tcBorders>
              <w:bottom w:val="double" w:sz="4" w:space="0" w:color="BFBFBF" w:themeColor="background1" w:themeShade="BF"/>
            </w:tcBorders>
            <w:vAlign w:val="center"/>
          </w:tcPr>
          <w:p w14:paraId="48910602" w14:textId="77777777" w:rsidR="00DC457C" w:rsidRPr="001423A7" w:rsidRDefault="00DC457C" w:rsidP="00D8533C">
            <w:pPr>
              <w:rPr>
                <w:rFonts w:asciiTheme="minorHAnsi" w:hAnsiTheme="minorHAnsi" w:cstheme="minorHAnsi"/>
                <w:sz w:val="22"/>
                <w:szCs w:val="22"/>
              </w:rPr>
            </w:pPr>
          </w:p>
        </w:tc>
      </w:tr>
      <w:tr w:rsidR="00DC457C" w:rsidRPr="001423A7" w14:paraId="243AEC47" w14:textId="77777777" w:rsidTr="00D8533C">
        <w:trPr>
          <w:trHeight w:val="357"/>
        </w:trPr>
        <w:tc>
          <w:tcPr>
            <w:tcW w:w="1365" w:type="dxa"/>
            <w:tcBorders>
              <w:top w:val="double" w:sz="4" w:space="0" w:color="BFBFBF" w:themeColor="background1" w:themeShade="BF"/>
              <w:bottom w:val="single" w:sz="4" w:space="0" w:color="BFBFBF" w:themeColor="background1" w:themeShade="BF"/>
              <w:right w:val="double" w:sz="4" w:space="0" w:color="A6A6A6" w:themeColor="background1" w:themeShade="A6"/>
            </w:tcBorders>
            <w:vAlign w:val="center"/>
          </w:tcPr>
          <w:p w14:paraId="654C8DB4" w14:textId="77777777" w:rsidR="00DC457C" w:rsidRPr="001423A7" w:rsidRDefault="00DC457C" w:rsidP="00D8533C">
            <w:pPr>
              <w:rPr>
                <w:rFonts w:asciiTheme="minorHAnsi" w:hAnsiTheme="minorHAnsi" w:cstheme="minorHAnsi"/>
                <w:b/>
                <w:sz w:val="22"/>
                <w:szCs w:val="22"/>
              </w:rPr>
            </w:pPr>
            <w:r w:rsidRPr="001423A7">
              <w:rPr>
                <w:rFonts w:asciiTheme="minorHAnsi" w:hAnsiTheme="minorHAnsi" w:cstheme="minorHAnsi"/>
                <w:b/>
                <w:sz w:val="22"/>
                <w:szCs w:val="22"/>
              </w:rPr>
              <w:t>Rédaction</w:t>
            </w:r>
          </w:p>
        </w:tc>
        <w:tc>
          <w:tcPr>
            <w:tcW w:w="8361" w:type="dxa"/>
            <w:gridSpan w:val="4"/>
            <w:tcBorders>
              <w:top w:val="double" w:sz="4" w:space="0" w:color="BFBFBF" w:themeColor="background1" w:themeShade="BF"/>
              <w:left w:val="double" w:sz="4" w:space="0" w:color="A6A6A6" w:themeColor="background1" w:themeShade="A6"/>
              <w:bottom w:val="single" w:sz="4" w:space="0" w:color="BFBFBF" w:themeColor="background1" w:themeShade="BF"/>
            </w:tcBorders>
            <w:vAlign w:val="center"/>
          </w:tcPr>
          <w:p w14:paraId="44E51A9E" w14:textId="77777777" w:rsidR="00DC457C" w:rsidRPr="001423A7" w:rsidRDefault="00DC457C" w:rsidP="00D8533C">
            <w:pPr>
              <w:rPr>
                <w:rFonts w:asciiTheme="minorHAnsi" w:hAnsiTheme="minorHAnsi" w:cstheme="minorHAnsi"/>
                <w:sz w:val="22"/>
                <w:szCs w:val="22"/>
              </w:rPr>
            </w:pPr>
            <w:r w:rsidRPr="001423A7">
              <w:rPr>
                <w:rFonts w:asciiTheme="minorHAnsi" w:hAnsiTheme="minorHAnsi" w:cstheme="minorHAnsi"/>
                <w:sz w:val="22"/>
                <w:szCs w:val="22"/>
              </w:rPr>
              <w:t>NOM Prénom/fonction</w:t>
            </w:r>
          </w:p>
        </w:tc>
      </w:tr>
      <w:tr w:rsidR="00DC457C" w:rsidRPr="001423A7" w14:paraId="2CC08EB7" w14:textId="77777777" w:rsidTr="00D8533C">
        <w:trPr>
          <w:trHeight w:val="327"/>
        </w:trPr>
        <w:tc>
          <w:tcPr>
            <w:tcW w:w="1365" w:type="dxa"/>
            <w:tcBorders>
              <w:top w:val="single" w:sz="4" w:space="0" w:color="BFBFBF" w:themeColor="background1" w:themeShade="BF"/>
              <w:bottom w:val="single" w:sz="4" w:space="0" w:color="BFBFBF" w:themeColor="background1" w:themeShade="BF"/>
              <w:right w:val="double" w:sz="4" w:space="0" w:color="A6A6A6" w:themeColor="background1" w:themeShade="A6"/>
            </w:tcBorders>
            <w:vAlign w:val="center"/>
          </w:tcPr>
          <w:p w14:paraId="03872136" w14:textId="77777777" w:rsidR="00DC457C" w:rsidRPr="001423A7" w:rsidRDefault="00DC457C" w:rsidP="00D8533C">
            <w:pPr>
              <w:rPr>
                <w:rFonts w:asciiTheme="minorHAnsi" w:hAnsiTheme="minorHAnsi" w:cstheme="minorHAnsi"/>
                <w:b/>
                <w:sz w:val="22"/>
                <w:szCs w:val="22"/>
              </w:rPr>
            </w:pPr>
            <w:r w:rsidRPr="001423A7">
              <w:rPr>
                <w:rFonts w:asciiTheme="minorHAnsi" w:hAnsiTheme="minorHAnsi" w:cstheme="minorHAnsi"/>
                <w:b/>
                <w:sz w:val="22"/>
                <w:szCs w:val="22"/>
              </w:rPr>
              <w:t>Révision</w:t>
            </w:r>
          </w:p>
        </w:tc>
        <w:tc>
          <w:tcPr>
            <w:tcW w:w="8361" w:type="dxa"/>
            <w:gridSpan w:val="4"/>
            <w:tcBorders>
              <w:top w:val="single" w:sz="4" w:space="0" w:color="BFBFBF" w:themeColor="background1" w:themeShade="BF"/>
              <w:left w:val="double" w:sz="4" w:space="0" w:color="A6A6A6" w:themeColor="background1" w:themeShade="A6"/>
              <w:bottom w:val="single" w:sz="4" w:space="0" w:color="BFBFBF" w:themeColor="background1" w:themeShade="BF"/>
            </w:tcBorders>
            <w:vAlign w:val="center"/>
          </w:tcPr>
          <w:p w14:paraId="7211B7AE" w14:textId="77777777" w:rsidR="00DC457C" w:rsidRPr="001423A7" w:rsidRDefault="00DC457C" w:rsidP="00D8533C">
            <w:pPr>
              <w:rPr>
                <w:rFonts w:asciiTheme="minorHAnsi" w:hAnsiTheme="minorHAnsi" w:cstheme="minorHAnsi"/>
                <w:i/>
                <w:sz w:val="22"/>
                <w:szCs w:val="22"/>
              </w:rPr>
            </w:pPr>
            <w:r w:rsidRPr="001423A7">
              <w:rPr>
                <w:rFonts w:asciiTheme="minorHAnsi" w:hAnsiTheme="minorHAnsi" w:cstheme="minorHAnsi"/>
                <w:sz w:val="22"/>
                <w:szCs w:val="22"/>
              </w:rPr>
              <w:t>NOM Prénom/fonction</w:t>
            </w:r>
          </w:p>
        </w:tc>
      </w:tr>
      <w:tr w:rsidR="00DC457C" w:rsidRPr="001423A7" w14:paraId="6F085C10" w14:textId="77777777" w:rsidTr="00D8533C">
        <w:trPr>
          <w:gridAfter w:val="1"/>
          <w:wAfter w:w="7" w:type="dxa"/>
          <w:trHeight w:val="353"/>
        </w:trPr>
        <w:tc>
          <w:tcPr>
            <w:tcW w:w="1365" w:type="dxa"/>
            <w:vMerge w:val="restart"/>
            <w:tcBorders>
              <w:top w:val="single" w:sz="4" w:space="0" w:color="BFBFBF" w:themeColor="background1" w:themeShade="BF"/>
              <w:bottom w:val="double" w:sz="4" w:space="0" w:color="BFBFBF" w:themeColor="background1" w:themeShade="BF"/>
              <w:right w:val="double" w:sz="4" w:space="0" w:color="A6A6A6" w:themeColor="background1" w:themeShade="A6"/>
            </w:tcBorders>
            <w:vAlign w:val="center"/>
          </w:tcPr>
          <w:p w14:paraId="722FC9BC" w14:textId="77777777" w:rsidR="00DC457C" w:rsidRPr="001423A7" w:rsidRDefault="00DC457C" w:rsidP="00D8533C">
            <w:pPr>
              <w:rPr>
                <w:rFonts w:asciiTheme="minorHAnsi" w:hAnsiTheme="minorHAnsi" w:cstheme="minorHAnsi"/>
                <w:b/>
                <w:sz w:val="22"/>
                <w:szCs w:val="22"/>
              </w:rPr>
            </w:pPr>
            <w:r w:rsidRPr="001423A7">
              <w:rPr>
                <w:rFonts w:asciiTheme="minorHAnsi" w:hAnsiTheme="minorHAnsi" w:cstheme="minorHAnsi"/>
                <w:b/>
                <w:sz w:val="22"/>
                <w:szCs w:val="22"/>
              </w:rPr>
              <w:t>Validation</w:t>
            </w:r>
          </w:p>
        </w:tc>
        <w:tc>
          <w:tcPr>
            <w:tcW w:w="4623" w:type="dxa"/>
            <w:vMerge w:val="restart"/>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2E5B2789" w14:textId="77777777" w:rsidR="00DC457C" w:rsidRPr="001423A7" w:rsidRDefault="00DC457C" w:rsidP="00D8533C">
            <w:pPr>
              <w:rPr>
                <w:rFonts w:asciiTheme="minorHAnsi" w:hAnsiTheme="minorHAnsi" w:cstheme="minorHAnsi"/>
                <w:sz w:val="22"/>
                <w:szCs w:val="22"/>
              </w:rPr>
            </w:pPr>
            <w:r w:rsidRPr="001423A7">
              <w:rPr>
                <w:rFonts w:asciiTheme="minorHAnsi" w:hAnsiTheme="minorHAnsi" w:cstheme="minorHAnsi"/>
                <w:sz w:val="22"/>
                <w:szCs w:val="22"/>
              </w:rPr>
              <w:t>NOM Prénom/fonction</w:t>
            </w:r>
          </w:p>
        </w:tc>
        <w:tc>
          <w:tcPr>
            <w:tcW w:w="1276" w:type="dxa"/>
            <w:tcBorders>
              <w:top w:val="single" w:sz="4" w:space="0" w:color="BFBFBF" w:themeColor="background1" w:themeShade="BF"/>
              <w:left w:val="double" w:sz="4" w:space="0" w:color="A6A6A6" w:themeColor="background1" w:themeShade="A6"/>
              <w:bottom w:val="single" w:sz="4" w:space="0" w:color="BFBFBF" w:themeColor="background1" w:themeShade="BF"/>
              <w:right w:val="single" w:sz="4" w:space="0" w:color="BFBFBF" w:themeColor="background1" w:themeShade="BF"/>
            </w:tcBorders>
            <w:vAlign w:val="center"/>
          </w:tcPr>
          <w:p w14:paraId="7A087E85" w14:textId="77777777" w:rsidR="00DC457C" w:rsidRPr="001423A7" w:rsidRDefault="00DC457C" w:rsidP="00D8533C">
            <w:pPr>
              <w:rPr>
                <w:rFonts w:asciiTheme="minorHAnsi" w:hAnsiTheme="minorHAnsi" w:cstheme="minorHAnsi"/>
                <w:sz w:val="22"/>
                <w:szCs w:val="22"/>
              </w:rPr>
            </w:pPr>
            <w:r w:rsidRPr="001423A7">
              <w:rPr>
                <w:rFonts w:asciiTheme="minorHAnsi" w:hAnsiTheme="minorHAnsi" w:cstheme="minorHAnsi"/>
                <w:sz w:val="22"/>
                <w:szCs w:val="22"/>
              </w:rPr>
              <w:t>Date</w:t>
            </w:r>
            <w:r>
              <w:rPr>
                <w:rFonts w:asciiTheme="minorHAnsi" w:hAnsiTheme="minorHAnsi" w:cstheme="minorHAnsi"/>
                <w:sz w:val="22"/>
                <w:szCs w:val="22"/>
              </w:rPr>
              <w:t xml:space="preserve"> </w:t>
            </w:r>
            <w:r w:rsidRPr="001423A7">
              <w:rPr>
                <w:rFonts w:asciiTheme="minorHAnsi" w:hAnsiTheme="minorHAnsi" w:cstheme="minorHAnsi"/>
                <w:sz w:val="22"/>
                <w:szCs w:val="22"/>
              </w:rPr>
              <w:t xml:space="preserve">: </w:t>
            </w:r>
          </w:p>
        </w:tc>
        <w:tc>
          <w:tcPr>
            <w:tcW w:w="245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2EAA6A8" w14:textId="77777777" w:rsidR="00DC457C" w:rsidRPr="001423A7" w:rsidRDefault="00DC457C" w:rsidP="00D8533C">
            <w:pPr>
              <w:rPr>
                <w:rFonts w:asciiTheme="minorHAnsi" w:hAnsiTheme="minorHAnsi" w:cstheme="minorHAnsi"/>
                <w:sz w:val="22"/>
                <w:szCs w:val="22"/>
              </w:rPr>
            </w:pPr>
          </w:p>
        </w:tc>
      </w:tr>
      <w:tr w:rsidR="00DC457C" w:rsidRPr="001423A7" w14:paraId="41EA02E1" w14:textId="77777777" w:rsidTr="00D8533C">
        <w:trPr>
          <w:gridAfter w:val="1"/>
          <w:wAfter w:w="7" w:type="dxa"/>
          <w:trHeight w:val="353"/>
        </w:trPr>
        <w:tc>
          <w:tcPr>
            <w:tcW w:w="1365" w:type="dxa"/>
            <w:vMerge/>
            <w:tcBorders>
              <w:top w:val="double" w:sz="4" w:space="0" w:color="A6A6A6" w:themeColor="background1" w:themeShade="A6"/>
              <w:bottom w:val="double" w:sz="4" w:space="0" w:color="BFBFBF" w:themeColor="background1" w:themeShade="BF"/>
              <w:right w:val="double" w:sz="4" w:space="0" w:color="A6A6A6" w:themeColor="background1" w:themeShade="A6"/>
            </w:tcBorders>
            <w:vAlign w:val="center"/>
          </w:tcPr>
          <w:p w14:paraId="2EC0B445" w14:textId="77777777" w:rsidR="00DC457C" w:rsidRPr="001423A7" w:rsidRDefault="00DC457C" w:rsidP="00D8533C">
            <w:pPr>
              <w:rPr>
                <w:rFonts w:asciiTheme="minorHAnsi" w:hAnsiTheme="minorHAnsi" w:cstheme="minorHAnsi"/>
                <w:b/>
                <w:sz w:val="22"/>
                <w:szCs w:val="22"/>
              </w:rPr>
            </w:pPr>
          </w:p>
        </w:tc>
        <w:tc>
          <w:tcPr>
            <w:tcW w:w="4623" w:type="dxa"/>
            <w:vMerge/>
            <w:tcBorders>
              <w:top w:val="double" w:sz="4" w:space="0" w:color="A6A6A6" w:themeColor="background1" w:themeShade="A6"/>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31D0889E" w14:textId="77777777" w:rsidR="00DC457C" w:rsidRPr="001423A7" w:rsidRDefault="00DC457C" w:rsidP="00D8533C">
            <w:pPr>
              <w:rPr>
                <w:rFonts w:asciiTheme="minorHAnsi" w:hAnsiTheme="minorHAnsi" w:cstheme="minorHAnsi"/>
                <w:sz w:val="22"/>
                <w:szCs w:val="22"/>
              </w:rPr>
            </w:pPr>
          </w:p>
        </w:tc>
        <w:tc>
          <w:tcPr>
            <w:tcW w:w="1276" w:type="dxa"/>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2815EF2A" w14:textId="77777777" w:rsidR="00DC457C" w:rsidRPr="001423A7" w:rsidRDefault="00DC457C" w:rsidP="00D8533C">
            <w:pPr>
              <w:rPr>
                <w:rFonts w:asciiTheme="minorHAnsi" w:hAnsiTheme="minorHAnsi" w:cstheme="minorHAnsi"/>
                <w:sz w:val="22"/>
                <w:szCs w:val="22"/>
              </w:rPr>
            </w:pPr>
            <w:r w:rsidRPr="001423A7">
              <w:rPr>
                <w:rFonts w:asciiTheme="minorHAnsi" w:hAnsiTheme="minorHAnsi" w:cstheme="minorHAnsi"/>
                <w:sz w:val="22"/>
                <w:szCs w:val="22"/>
              </w:rPr>
              <w:t>Signature</w:t>
            </w:r>
            <w:r>
              <w:rPr>
                <w:rFonts w:asciiTheme="minorHAnsi" w:hAnsiTheme="minorHAnsi" w:cstheme="minorHAnsi"/>
                <w:sz w:val="22"/>
                <w:szCs w:val="22"/>
              </w:rPr>
              <w:t xml:space="preserve"> </w:t>
            </w:r>
            <w:r w:rsidRPr="001423A7">
              <w:rPr>
                <w:rFonts w:asciiTheme="minorHAnsi" w:hAnsiTheme="minorHAnsi" w:cstheme="minorHAnsi"/>
                <w:sz w:val="22"/>
                <w:szCs w:val="22"/>
              </w:rPr>
              <w:t>:</w:t>
            </w:r>
          </w:p>
        </w:tc>
        <w:tc>
          <w:tcPr>
            <w:tcW w:w="2455" w:type="dxa"/>
            <w:tcBorders>
              <w:top w:val="single" w:sz="4" w:space="0" w:color="BFBFBF" w:themeColor="background1" w:themeShade="BF"/>
              <w:left w:val="single" w:sz="4" w:space="0" w:color="BFBFBF" w:themeColor="background1" w:themeShade="BF"/>
              <w:bottom w:val="double" w:sz="4" w:space="0" w:color="BFBFBF" w:themeColor="background1" w:themeShade="BF"/>
            </w:tcBorders>
            <w:vAlign w:val="center"/>
          </w:tcPr>
          <w:p w14:paraId="6C84E8F5" w14:textId="77777777" w:rsidR="00DC457C" w:rsidRPr="001423A7" w:rsidRDefault="00DC457C" w:rsidP="00D8533C">
            <w:pPr>
              <w:rPr>
                <w:rFonts w:asciiTheme="minorHAnsi" w:hAnsiTheme="minorHAnsi" w:cstheme="minorHAnsi"/>
                <w:sz w:val="22"/>
                <w:szCs w:val="22"/>
              </w:rPr>
            </w:pPr>
          </w:p>
        </w:tc>
      </w:tr>
    </w:tbl>
    <w:p w14:paraId="5A2B85F4" w14:textId="77777777" w:rsidR="00DC457C" w:rsidRDefault="00DC457C" w:rsidP="00906613"/>
    <w:p w14:paraId="733E8B14" w14:textId="77777777" w:rsidR="00332445" w:rsidRPr="00C432FF" w:rsidRDefault="00332445" w:rsidP="00332445">
      <w:pPr>
        <w:rPr>
          <w:rFonts w:ascii="Arial Narrow" w:hAnsi="Arial Narrow"/>
          <w:sz w:val="20"/>
          <w:szCs w:val="20"/>
        </w:rPr>
      </w:pPr>
    </w:p>
    <w:tbl>
      <w:tblPr>
        <w:tblStyle w:val="Grilledutableau"/>
        <w:tblW w:w="9781" w:type="dxa"/>
        <w:tblInd w:w="-34" w:type="dxa"/>
        <w:tblLook w:val="04A0" w:firstRow="1" w:lastRow="0" w:firstColumn="1" w:lastColumn="0" w:noHBand="0" w:noVBand="1"/>
      </w:tblPr>
      <w:tblGrid>
        <w:gridCol w:w="709"/>
        <w:gridCol w:w="1560"/>
        <w:gridCol w:w="7512"/>
      </w:tblGrid>
      <w:tr w:rsidR="00332445" w:rsidRPr="00332445" w14:paraId="27804AC9" w14:textId="77777777" w:rsidTr="00E270A3">
        <w:tc>
          <w:tcPr>
            <w:tcW w:w="2269" w:type="dxa"/>
            <w:gridSpan w:val="2"/>
            <w:tcBorders>
              <w:top w:val="nil"/>
              <w:left w:val="nil"/>
              <w:bottom w:val="double" w:sz="4" w:space="0" w:color="A6A6A6" w:themeColor="background1" w:themeShade="A6"/>
              <w:right w:val="single" w:sz="4" w:space="0" w:color="BFBFBF" w:themeColor="background1" w:themeShade="BF"/>
            </w:tcBorders>
          </w:tcPr>
          <w:p w14:paraId="416A6345" w14:textId="77777777" w:rsidR="00332445" w:rsidRPr="00332445" w:rsidRDefault="00332445" w:rsidP="00E270A3">
            <w:pPr>
              <w:rPr>
                <w:rFonts w:asciiTheme="minorHAnsi" w:hAnsiTheme="minorHAnsi" w:cstheme="minorHAnsi"/>
                <w:b/>
                <w:sz w:val="22"/>
                <w:szCs w:val="22"/>
                <w:lang w:val="en-US"/>
              </w:rPr>
            </w:pPr>
            <w:r w:rsidRPr="00332445">
              <w:rPr>
                <w:rFonts w:asciiTheme="minorHAnsi" w:hAnsiTheme="minorHAnsi" w:cstheme="minorHAnsi"/>
                <w:b/>
                <w:sz w:val="22"/>
                <w:szCs w:val="22"/>
                <w:lang w:val="en-US"/>
              </w:rPr>
              <w:t>Version</w:t>
            </w:r>
          </w:p>
        </w:tc>
        <w:tc>
          <w:tcPr>
            <w:tcW w:w="7512" w:type="dxa"/>
            <w:tcBorders>
              <w:top w:val="nil"/>
              <w:left w:val="single" w:sz="4" w:space="0" w:color="BFBFBF" w:themeColor="background1" w:themeShade="BF"/>
              <w:bottom w:val="double" w:sz="4" w:space="0" w:color="A6A6A6" w:themeColor="background1" w:themeShade="A6"/>
              <w:right w:val="nil"/>
            </w:tcBorders>
          </w:tcPr>
          <w:p w14:paraId="296F2236" w14:textId="77777777" w:rsidR="00332445" w:rsidRPr="00332445" w:rsidRDefault="00332445" w:rsidP="00E270A3">
            <w:pPr>
              <w:rPr>
                <w:rFonts w:asciiTheme="minorHAnsi" w:hAnsiTheme="minorHAnsi" w:cstheme="minorHAnsi"/>
                <w:b/>
                <w:sz w:val="22"/>
                <w:szCs w:val="22"/>
                <w:lang w:val="en-US"/>
              </w:rPr>
            </w:pPr>
            <w:r w:rsidRPr="00332445">
              <w:rPr>
                <w:rFonts w:asciiTheme="minorHAnsi" w:hAnsiTheme="minorHAnsi" w:cstheme="minorHAnsi"/>
                <w:b/>
                <w:sz w:val="22"/>
                <w:szCs w:val="22"/>
                <w:lang w:val="en-US"/>
              </w:rPr>
              <w:t>Modifications</w:t>
            </w:r>
          </w:p>
        </w:tc>
      </w:tr>
      <w:tr w:rsidR="00332445" w:rsidRPr="00332445" w14:paraId="63E669E5" w14:textId="77777777" w:rsidTr="00E270A3">
        <w:tc>
          <w:tcPr>
            <w:tcW w:w="709" w:type="dxa"/>
            <w:tcBorders>
              <w:top w:val="double" w:sz="4" w:space="0" w:color="A6A6A6" w:themeColor="background1" w:themeShade="A6"/>
              <w:left w:val="single" w:sz="4" w:space="0" w:color="BFBFBF" w:themeColor="background1" w:themeShade="BF"/>
              <w:bottom w:val="single" w:sz="4" w:space="0" w:color="BFBFBF" w:themeColor="background1" w:themeShade="BF"/>
              <w:right w:val="dashed" w:sz="4" w:space="0" w:color="A6A6A6" w:themeColor="background1" w:themeShade="A6"/>
            </w:tcBorders>
          </w:tcPr>
          <w:p w14:paraId="7FC1BA56" w14:textId="77777777" w:rsidR="00332445" w:rsidRPr="00332445" w:rsidRDefault="00332445" w:rsidP="00E270A3">
            <w:pPr>
              <w:rPr>
                <w:rFonts w:asciiTheme="minorHAnsi" w:hAnsiTheme="minorHAnsi" w:cstheme="minorHAnsi"/>
                <w:sz w:val="22"/>
                <w:szCs w:val="22"/>
                <w:lang w:val="en-US"/>
              </w:rPr>
            </w:pPr>
          </w:p>
        </w:tc>
        <w:tc>
          <w:tcPr>
            <w:tcW w:w="1560" w:type="dxa"/>
            <w:tcBorders>
              <w:top w:val="double" w:sz="4" w:space="0" w:color="A6A6A6" w:themeColor="background1" w:themeShade="A6"/>
              <w:left w:val="dashed" w:sz="4" w:space="0" w:color="A6A6A6" w:themeColor="background1" w:themeShade="A6"/>
              <w:bottom w:val="single" w:sz="4" w:space="0" w:color="BFBFBF" w:themeColor="background1" w:themeShade="BF"/>
              <w:right w:val="single" w:sz="4" w:space="0" w:color="BFBFBF" w:themeColor="background1" w:themeShade="BF"/>
            </w:tcBorders>
          </w:tcPr>
          <w:p w14:paraId="461673B9" w14:textId="77777777" w:rsidR="00332445" w:rsidRPr="00332445" w:rsidRDefault="00332445" w:rsidP="00E270A3">
            <w:pPr>
              <w:rPr>
                <w:rFonts w:asciiTheme="minorHAnsi" w:hAnsiTheme="minorHAnsi" w:cstheme="minorHAnsi"/>
                <w:sz w:val="22"/>
                <w:szCs w:val="22"/>
                <w:lang w:val="en-US"/>
              </w:rPr>
            </w:pPr>
          </w:p>
        </w:tc>
        <w:tc>
          <w:tcPr>
            <w:tcW w:w="7512" w:type="dxa"/>
            <w:tcBorders>
              <w:top w:val="doub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tcPr>
          <w:p w14:paraId="66624B0F" w14:textId="77777777" w:rsidR="00332445" w:rsidRPr="00332445" w:rsidRDefault="00332445" w:rsidP="00E270A3">
            <w:pPr>
              <w:rPr>
                <w:rFonts w:asciiTheme="minorHAnsi" w:hAnsiTheme="minorHAnsi" w:cstheme="minorHAnsi"/>
                <w:sz w:val="22"/>
                <w:szCs w:val="22"/>
                <w:lang w:val="en-US"/>
              </w:rPr>
            </w:pPr>
          </w:p>
        </w:tc>
      </w:tr>
      <w:tr w:rsidR="00332445" w:rsidRPr="00332445" w14:paraId="10CDDCD4" w14:textId="77777777" w:rsidTr="00E270A3">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dashed" w:sz="4" w:space="0" w:color="A6A6A6" w:themeColor="background1" w:themeShade="A6"/>
            </w:tcBorders>
          </w:tcPr>
          <w:p w14:paraId="1979622A" w14:textId="77777777" w:rsidR="00332445" w:rsidRPr="00332445" w:rsidRDefault="00332445" w:rsidP="00E270A3">
            <w:pPr>
              <w:rPr>
                <w:rFonts w:asciiTheme="minorHAnsi" w:hAnsiTheme="minorHAnsi" w:cstheme="minorHAnsi"/>
                <w:sz w:val="22"/>
                <w:szCs w:val="22"/>
                <w:lang w:val="en-US"/>
              </w:rPr>
            </w:pPr>
          </w:p>
        </w:tc>
        <w:tc>
          <w:tcPr>
            <w:tcW w:w="1560" w:type="dxa"/>
            <w:tcBorders>
              <w:top w:val="single" w:sz="4" w:space="0" w:color="BFBFBF" w:themeColor="background1" w:themeShade="BF"/>
              <w:left w:val="dashed" w:sz="4" w:space="0" w:color="A6A6A6" w:themeColor="background1" w:themeShade="A6"/>
              <w:bottom w:val="single" w:sz="4" w:space="0" w:color="BFBFBF" w:themeColor="background1" w:themeShade="BF"/>
              <w:right w:val="single" w:sz="4" w:space="0" w:color="BFBFBF" w:themeColor="background1" w:themeShade="BF"/>
            </w:tcBorders>
          </w:tcPr>
          <w:p w14:paraId="60B7B548" w14:textId="77777777" w:rsidR="00332445" w:rsidRPr="00332445" w:rsidRDefault="00332445" w:rsidP="00E270A3">
            <w:pPr>
              <w:rPr>
                <w:rFonts w:asciiTheme="minorHAnsi" w:hAnsiTheme="minorHAnsi" w:cstheme="minorHAnsi"/>
                <w:sz w:val="22"/>
                <w:szCs w:val="22"/>
                <w:lang w:val="en-US"/>
              </w:rPr>
            </w:pPr>
          </w:p>
        </w:tc>
        <w:tc>
          <w:tcPr>
            <w:tcW w:w="7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264B3" w14:textId="77777777" w:rsidR="00332445" w:rsidRPr="00332445" w:rsidRDefault="00332445" w:rsidP="00E270A3">
            <w:pPr>
              <w:rPr>
                <w:rFonts w:asciiTheme="minorHAnsi" w:hAnsiTheme="minorHAnsi" w:cstheme="minorHAnsi"/>
                <w:sz w:val="22"/>
                <w:szCs w:val="22"/>
                <w:lang w:val="en-US"/>
              </w:rPr>
            </w:pPr>
          </w:p>
        </w:tc>
      </w:tr>
    </w:tbl>
    <w:p w14:paraId="449D7487" w14:textId="77777777" w:rsidR="00332445" w:rsidRPr="00332445" w:rsidRDefault="00332445" w:rsidP="00332445">
      <w:pPr>
        <w:ind w:left="-142"/>
        <w:rPr>
          <w:rFonts w:asciiTheme="minorHAnsi" w:hAnsiTheme="minorHAnsi" w:cstheme="minorHAnsi"/>
          <w:i/>
          <w:sz w:val="22"/>
          <w:szCs w:val="22"/>
        </w:rPr>
      </w:pPr>
      <w:r w:rsidRPr="00332445">
        <w:rPr>
          <w:rFonts w:asciiTheme="minorHAnsi" w:hAnsiTheme="minorHAnsi" w:cstheme="minorHAnsi"/>
          <w:i/>
          <w:sz w:val="22"/>
          <w:szCs w:val="22"/>
        </w:rPr>
        <w:t xml:space="preserve">Les modifications d’une version à l’autre sont signalées par le symbole </w:t>
      </w:r>
      <w:r w:rsidRPr="00332445">
        <w:rPr>
          <w:rFonts w:asciiTheme="minorHAnsi" w:hAnsiTheme="minorHAnsi" w:cstheme="minorHAnsi"/>
          <w:i/>
          <w:sz w:val="22"/>
          <w:szCs w:val="22"/>
          <w:lang w:val="en-US"/>
        </w:rPr>
        <w:sym w:font="Wingdings" w:char="F021"/>
      </w:r>
    </w:p>
    <w:p w14:paraId="678C42C5" w14:textId="77777777" w:rsidR="00906613" w:rsidRPr="00332445" w:rsidRDefault="00906613" w:rsidP="00906613">
      <w:pPr>
        <w:rPr>
          <w:rFonts w:asciiTheme="minorHAnsi" w:hAnsiTheme="minorHAnsi" w:cstheme="minorHAnsi"/>
          <w:sz w:val="22"/>
          <w:szCs w:val="22"/>
        </w:rPr>
      </w:pPr>
    </w:p>
    <w:p w14:paraId="0AEA76B5" w14:textId="77777777" w:rsidR="00332445" w:rsidRPr="00E55CA3" w:rsidRDefault="00332445" w:rsidP="00332445">
      <w:pPr>
        <w:spacing w:after="120"/>
        <w:rPr>
          <w:rFonts w:asciiTheme="minorHAnsi" w:hAnsiTheme="minorHAnsi" w:cstheme="minorHAnsi"/>
          <w:b/>
          <w:sz w:val="22"/>
          <w:szCs w:val="22"/>
        </w:rPr>
      </w:pPr>
      <w:bookmarkStart w:id="0" w:name="_Toc428896064"/>
      <w:r w:rsidRPr="00E55CA3">
        <w:rPr>
          <w:rFonts w:asciiTheme="minorHAnsi" w:hAnsiTheme="minorHAnsi" w:cstheme="minorHAnsi"/>
          <w:b/>
          <w:sz w:val="22"/>
          <w:szCs w:val="22"/>
        </w:rPr>
        <w:t>Objecti</w:t>
      </w:r>
      <w:bookmarkEnd w:id="0"/>
      <w:r w:rsidRPr="00E55CA3">
        <w:rPr>
          <w:rFonts w:asciiTheme="minorHAnsi" w:hAnsiTheme="minorHAnsi" w:cstheme="minorHAnsi"/>
          <w:b/>
          <w:sz w:val="22"/>
          <w:szCs w:val="22"/>
        </w:rPr>
        <w:t>f</w:t>
      </w:r>
    </w:p>
    <w:p w14:paraId="5FD8A9E3" w14:textId="7D482720" w:rsidR="00332445" w:rsidRPr="00E55CA3" w:rsidRDefault="00332445" w:rsidP="00E87C65">
      <w:pPr>
        <w:spacing w:after="240" w:line="276" w:lineRule="auto"/>
        <w:rPr>
          <w:sz w:val="22"/>
          <w:szCs w:val="22"/>
        </w:rPr>
      </w:pPr>
      <w:r w:rsidRPr="00E55CA3">
        <w:rPr>
          <w:sz w:val="22"/>
          <w:szCs w:val="22"/>
        </w:rPr>
        <w:t xml:space="preserve">Cette POS </w:t>
      </w:r>
      <w:bookmarkStart w:id="1" w:name="_Hlk113821004"/>
      <w:r w:rsidR="005F447C">
        <w:rPr>
          <w:sz w:val="22"/>
          <w:szCs w:val="22"/>
        </w:rPr>
        <w:t xml:space="preserve">donne des instructions pour </w:t>
      </w:r>
      <w:bookmarkStart w:id="2" w:name="_GoBack"/>
      <w:bookmarkEnd w:id="2"/>
      <w:r w:rsidR="005F447C">
        <w:rPr>
          <w:sz w:val="22"/>
          <w:szCs w:val="22"/>
        </w:rPr>
        <w:t>la gestion et le remplissage du cahier d’observation de l’étude ICONE</w:t>
      </w:r>
      <w:bookmarkEnd w:id="1"/>
      <w:r w:rsidR="00550909">
        <w:rPr>
          <w:sz w:val="22"/>
          <w:szCs w:val="22"/>
        </w:rPr>
        <w:t>.</w:t>
      </w:r>
    </w:p>
    <w:p w14:paraId="15FA42C8" w14:textId="77777777" w:rsidR="00332445" w:rsidRPr="00E55CA3" w:rsidRDefault="00332445" w:rsidP="00332445">
      <w:pPr>
        <w:spacing w:after="120"/>
        <w:rPr>
          <w:rFonts w:asciiTheme="minorHAnsi" w:hAnsiTheme="minorHAnsi" w:cstheme="minorHAnsi"/>
          <w:b/>
          <w:sz w:val="22"/>
          <w:szCs w:val="22"/>
        </w:rPr>
      </w:pPr>
      <w:bookmarkStart w:id="3" w:name="_Toc428896065"/>
      <w:r w:rsidRPr="00E55CA3">
        <w:rPr>
          <w:rFonts w:asciiTheme="minorHAnsi" w:hAnsiTheme="minorHAnsi" w:cstheme="minorHAnsi"/>
          <w:b/>
          <w:sz w:val="22"/>
          <w:szCs w:val="22"/>
        </w:rPr>
        <w:t>Champ d’application</w:t>
      </w:r>
      <w:bookmarkEnd w:id="3"/>
    </w:p>
    <w:p w14:paraId="3CE0B9EA" w14:textId="656AF992" w:rsidR="00332445" w:rsidRPr="00E55CA3" w:rsidRDefault="00332445" w:rsidP="00332445">
      <w:pPr>
        <w:spacing w:after="240" w:line="276" w:lineRule="auto"/>
        <w:ind w:right="-1"/>
        <w:rPr>
          <w:sz w:val="22"/>
          <w:szCs w:val="22"/>
        </w:rPr>
      </w:pPr>
      <w:bookmarkStart w:id="4" w:name="_Toc428896066"/>
      <w:r w:rsidRPr="00E55CA3">
        <w:rPr>
          <w:sz w:val="22"/>
          <w:szCs w:val="22"/>
        </w:rPr>
        <w:t>Tous les membres de l’équipe de l’étude ANRS 95050 ICONE</w:t>
      </w:r>
      <w:r w:rsidR="00DC457C">
        <w:rPr>
          <w:sz w:val="22"/>
          <w:szCs w:val="22"/>
        </w:rPr>
        <w:t>,</w:t>
      </w:r>
      <w:r w:rsidR="005F447C">
        <w:rPr>
          <w:sz w:val="22"/>
          <w:szCs w:val="22"/>
        </w:rPr>
        <w:t xml:space="preserve"> impliqués dans le remplissage du cahier d’observation.</w:t>
      </w:r>
    </w:p>
    <w:p w14:paraId="144915E2" w14:textId="5739A6E2" w:rsidR="00332445" w:rsidRPr="00E55CA3" w:rsidRDefault="00332445" w:rsidP="00332445">
      <w:pPr>
        <w:spacing w:after="120"/>
        <w:rPr>
          <w:rFonts w:asciiTheme="minorHAnsi" w:hAnsiTheme="minorHAnsi" w:cstheme="minorHAnsi"/>
          <w:b/>
          <w:sz w:val="22"/>
          <w:szCs w:val="22"/>
        </w:rPr>
      </w:pPr>
      <w:r w:rsidRPr="00E55CA3">
        <w:rPr>
          <w:rFonts w:asciiTheme="minorHAnsi" w:hAnsiTheme="minorHAnsi" w:cstheme="minorHAnsi"/>
          <w:b/>
          <w:sz w:val="22"/>
          <w:szCs w:val="22"/>
        </w:rPr>
        <w:t>Abr</w:t>
      </w:r>
      <w:r w:rsidR="00655951" w:rsidRPr="00E55CA3">
        <w:rPr>
          <w:rFonts w:asciiTheme="minorHAnsi" w:hAnsiTheme="minorHAnsi" w:cstheme="minorHAnsi"/>
          <w:b/>
          <w:sz w:val="22"/>
          <w:szCs w:val="22"/>
        </w:rPr>
        <w:t>é</w:t>
      </w:r>
      <w:r w:rsidRPr="00E55CA3">
        <w:rPr>
          <w:rFonts w:asciiTheme="minorHAnsi" w:hAnsiTheme="minorHAnsi" w:cstheme="minorHAnsi"/>
          <w:b/>
          <w:sz w:val="22"/>
          <w:szCs w:val="22"/>
        </w:rPr>
        <w:t>viations</w:t>
      </w:r>
      <w:bookmarkEnd w:id="4"/>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700"/>
        <w:gridCol w:w="7361"/>
      </w:tblGrid>
      <w:tr w:rsidR="00213F82" w:rsidRPr="00E55CA3" w14:paraId="051309CA" w14:textId="77777777" w:rsidTr="00E87C65">
        <w:trPr>
          <w:trHeight w:val="227"/>
        </w:trPr>
        <w:tc>
          <w:tcPr>
            <w:tcW w:w="938" w:type="pct"/>
          </w:tcPr>
          <w:p w14:paraId="69E7B9DB" w14:textId="7B60E270" w:rsidR="00213F82" w:rsidRPr="00E55CA3" w:rsidRDefault="005F447C" w:rsidP="005F447C">
            <w:pPr>
              <w:rPr>
                <w:rFonts w:asciiTheme="minorHAnsi" w:hAnsiTheme="minorHAnsi" w:cstheme="minorHAnsi"/>
                <w:b/>
                <w:color w:val="000000" w:themeColor="text1"/>
                <w:sz w:val="22"/>
                <w:szCs w:val="22"/>
              </w:rPr>
            </w:pPr>
            <w:proofErr w:type="gramStart"/>
            <w:r>
              <w:rPr>
                <w:rFonts w:asciiTheme="minorHAnsi" w:hAnsiTheme="minorHAnsi" w:cstheme="minorHAnsi"/>
                <w:b/>
                <w:color w:val="000000" w:themeColor="text1"/>
                <w:sz w:val="22"/>
                <w:szCs w:val="22"/>
              </w:rPr>
              <w:t>e</w:t>
            </w:r>
            <w:proofErr w:type="gramEnd"/>
            <w:r>
              <w:rPr>
                <w:rFonts w:asciiTheme="minorHAnsi" w:hAnsiTheme="minorHAnsi" w:cstheme="minorHAnsi"/>
                <w:b/>
                <w:color w:val="000000" w:themeColor="text1"/>
                <w:sz w:val="22"/>
                <w:szCs w:val="22"/>
              </w:rPr>
              <w:t>-</w:t>
            </w:r>
            <w:r w:rsidR="00213F82" w:rsidRPr="00E55CA3">
              <w:rPr>
                <w:rFonts w:asciiTheme="minorHAnsi" w:hAnsiTheme="minorHAnsi" w:cstheme="minorHAnsi"/>
                <w:b/>
                <w:color w:val="000000" w:themeColor="text1"/>
                <w:sz w:val="22"/>
                <w:szCs w:val="22"/>
              </w:rPr>
              <w:t>C</w:t>
            </w:r>
            <w:r>
              <w:rPr>
                <w:rFonts w:asciiTheme="minorHAnsi" w:hAnsiTheme="minorHAnsi" w:cstheme="minorHAnsi"/>
                <w:b/>
                <w:color w:val="000000" w:themeColor="text1"/>
                <w:sz w:val="22"/>
                <w:szCs w:val="22"/>
              </w:rPr>
              <w:t>RF</w:t>
            </w:r>
          </w:p>
        </w:tc>
        <w:tc>
          <w:tcPr>
            <w:tcW w:w="4062" w:type="pct"/>
          </w:tcPr>
          <w:p w14:paraId="79D1EA36" w14:textId="366193A7" w:rsidR="00213F82" w:rsidRPr="00E55CA3" w:rsidRDefault="00213F82" w:rsidP="005F447C">
            <w:pPr>
              <w:rPr>
                <w:rFonts w:asciiTheme="minorHAnsi" w:hAnsiTheme="minorHAnsi" w:cstheme="minorHAnsi"/>
                <w:bCs/>
                <w:sz w:val="22"/>
                <w:szCs w:val="22"/>
              </w:rPr>
            </w:pPr>
            <w:r w:rsidRPr="00E55CA3">
              <w:rPr>
                <w:rFonts w:asciiTheme="minorHAnsi" w:hAnsiTheme="minorHAnsi" w:cstheme="minorHAnsi"/>
                <w:bCs/>
                <w:sz w:val="22"/>
                <w:szCs w:val="22"/>
              </w:rPr>
              <w:t>C</w:t>
            </w:r>
            <w:r w:rsidR="005F447C">
              <w:rPr>
                <w:rFonts w:asciiTheme="minorHAnsi" w:hAnsiTheme="minorHAnsi" w:cstheme="minorHAnsi"/>
                <w:bCs/>
                <w:sz w:val="22"/>
                <w:szCs w:val="22"/>
              </w:rPr>
              <w:t>ahier d’observation électronique</w:t>
            </w:r>
            <w:r w:rsidRPr="00E55CA3">
              <w:rPr>
                <w:rFonts w:asciiTheme="minorHAnsi" w:hAnsiTheme="minorHAnsi" w:cstheme="minorHAnsi"/>
                <w:bCs/>
                <w:sz w:val="22"/>
                <w:szCs w:val="22"/>
              </w:rPr>
              <w:t xml:space="preserve"> </w:t>
            </w:r>
          </w:p>
        </w:tc>
      </w:tr>
      <w:tr w:rsidR="005F447C" w:rsidRPr="00E55CA3" w14:paraId="5C88F9A1" w14:textId="77777777" w:rsidTr="00E87C65">
        <w:trPr>
          <w:trHeight w:val="227"/>
        </w:trPr>
        <w:tc>
          <w:tcPr>
            <w:tcW w:w="938" w:type="pct"/>
          </w:tcPr>
          <w:p w14:paraId="500687B9" w14:textId="7760ABDF" w:rsidR="005F447C" w:rsidRPr="00E55CA3" w:rsidRDefault="005F447C" w:rsidP="00213F8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CMG</w:t>
            </w:r>
          </w:p>
        </w:tc>
        <w:tc>
          <w:tcPr>
            <w:tcW w:w="4062" w:type="pct"/>
          </w:tcPr>
          <w:p w14:paraId="25919189" w14:textId="58CC9505" w:rsidR="005F447C" w:rsidRPr="00E55CA3" w:rsidRDefault="005F447C" w:rsidP="00213F82">
            <w:pPr>
              <w:rPr>
                <w:rFonts w:asciiTheme="minorHAnsi" w:hAnsiTheme="minorHAnsi" w:cstheme="minorHAnsi"/>
                <w:sz w:val="22"/>
                <w:szCs w:val="22"/>
              </w:rPr>
            </w:pPr>
            <w:r>
              <w:rPr>
                <w:rFonts w:asciiTheme="minorHAnsi" w:hAnsiTheme="minorHAnsi" w:cstheme="minorHAnsi"/>
                <w:sz w:val="22"/>
                <w:szCs w:val="22"/>
              </w:rPr>
              <w:t>Centre de méthodologie et de gestion</w:t>
            </w:r>
          </w:p>
        </w:tc>
      </w:tr>
      <w:tr w:rsidR="00213F82" w:rsidRPr="00E55CA3" w14:paraId="284A2B34" w14:textId="77777777" w:rsidTr="00E87C65">
        <w:trPr>
          <w:trHeight w:val="227"/>
        </w:trPr>
        <w:tc>
          <w:tcPr>
            <w:tcW w:w="938" w:type="pct"/>
          </w:tcPr>
          <w:p w14:paraId="466B3AB6" w14:textId="77777777" w:rsidR="00213F82" w:rsidRPr="00E55CA3" w:rsidRDefault="00213F82" w:rsidP="00213F82">
            <w:pPr>
              <w:rPr>
                <w:rFonts w:asciiTheme="minorHAnsi" w:hAnsiTheme="minorHAnsi" w:cstheme="minorHAnsi"/>
                <w:b/>
                <w:color w:val="000000" w:themeColor="text1"/>
                <w:sz w:val="22"/>
                <w:szCs w:val="22"/>
              </w:rPr>
            </w:pPr>
            <w:r w:rsidRPr="00E55CA3">
              <w:rPr>
                <w:rFonts w:asciiTheme="minorHAnsi" w:hAnsiTheme="minorHAnsi" w:cstheme="minorHAnsi"/>
                <w:b/>
                <w:color w:val="000000" w:themeColor="text1"/>
                <w:sz w:val="22"/>
                <w:szCs w:val="22"/>
              </w:rPr>
              <w:t>RDS</w:t>
            </w:r>
          </w:p>
        </w:tc>
        <w:tc>
          <w:tcPr>
            <w:tcW w:w="4062" w:type="pct"/>
          </w:tcPr>
          <w:p w14:paraId="1AB83807" w14:textId="77777777" w:rsidR="00213F82" w:rsidRPr="00E55CA3" w:rsidRDefault="00213F82" w:rsidP="00213F82">
            <w:pPr>
              <w:rPr>
                <w:rFonts w:asciiTheme="minorHAnsi" w:hAnsiTheme="minorHAnsi" w:cstheme="minorHAnsi"/>
                <w:sz w:val="22"/>
                <w:szCs w:val="22"/>
              </w:rPr>
            </w:pPr>
            <w:proofErr w:type="spellStart"/>
            <w:r w:rsidRPr="00E55CA3">
              <w:rPr>
                <w:rFonts w:asciiTheme="minorHAnsi" w:hAnsiTheme="minorHAnsi" w:cstheme="minorHAnsi"/>
                <w:sz w:val="22"/>
                <w:szCs w:val="22"/>
              </w:rPr>
              <w:t>Respondent</w:t>
            </w:r>
            <w:proofErr w:type="spellEnd"/>
            <w:r w:rsidRPr="00E55CA3">
              <w:rPr>
                <w:rFonts w:asciiTheme="minorHAnsi" w:hAnsiTheme="minorHAnsi" w:cstheme="minorHAnsi"/>
                <w:sz w:val="22"/>
                <w:szCs w:val="22"/>
              </w:rPr>
              <w:t xml:space="preserve"> Driven Sampling </w:t>
            </w:r>
            <w:proofErr w:type="spellStart"/>
            <w:r w:rsidRPr="00E55CA3">
              <w:rPr>
                <w:rFonts w:asciiTheme="minorHAnsi" w:hAnsiTheme="minorHAnsi" w:cstheme="minorHAnsi"/>
                <w:sz w:val="22"/>
                <w:szCs w:val="22"/>
              </w:rPr>
              <w:t>survey</w:t>
            </w:r>
            <w:proofErr w:type="spellEnd"/>
          </w:p>
        </w:tc>
      </w:tr>
      <w:tr w:rsidR="00213F82" w:rsidRPr="00E55CA3" w14:paraId="56D2CF9B" w14:textId="77777777" w:rsidTr="00E87C65">
        <w:trPr>
          <w:trHeight w:val="227"/>
        </w:trPr>
        <w:tc>
          <w:tcPr>
            <w:tcW w:w="938" w:type="pct"/>
          </w:tcPr>
          <w:p w14:paraId="40682862" w14:textId="5D0462ED" w:rsidR="00213F82" w:rsidRPr="00E55CA3" w:rsidRDefault="00C55348" w:rsidP="00213F8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POS</w:t>
            </w:r>
          </w:p>
        </w:tc>
        <w:tc>
          <w:tcPr>
            <w:tcW w:w="4062" w:type="pct"/>
          </w:tcPr>
          <w:p w14:paraId="76E1FDCE" w14:textId="379FC0F2" w:rsidR="00213F82" w:rsidRPr="00E55CA3" w:rsidRDefault="00C55348" w:rsidP="00213F82">
            <w:pPr>
              <w:rPr>
                <w:rFonts w:asciiTheme="minorHAnsi" w:hAnsiTheme="minorHAnsi" w:cstheme="minorHAnsi"/>
                <w:sz w:val="22"/>
                <w:szCs w:val="22"/>
              </w:rPr>
            </w:pPr>
            <w:r>
              <w:rPr>
                <w:rFonts w:asciiTheme="minorHAnsi" w:hAnsiTheme="minorHAnsi" w:cstheme="minorHAnsi"/>
                <w:sz w:val="22"/>
                <w:szCs w:val="22"/>
              </w:rPr>
              <w:t>Procédure Opératoire Standardisée</w:t>
            </w:r>
          </w:p>
        </w:tc>
      </w:tr>
    </w:tbl>
    <w:p w14:paraId="64A05CDF" w14:textId="77777777" w:rsidR="00332445" w:rsidRPr="00E55CA3" w:rsidRDefault="00332445" w:rsidP="00332445">
      <w:pPr>
        <w:rPr>
          <w:rFonts w:asciiTheme="minorHAnsi" w:hAnsiTheme="minorHAnsi" w:cstheme="minorHAnsi"/>
          <w:b/>
          <w:sz w:val="22"/>
          <w:szCs w:val="22"/>
        </w:rPr>
      </w:pPr>
      <w:bookmarkStart w:id="5" w:name="_Toc428896067"/>
    </w:p>
    <w:p w14:paraId="7717B797" w14:textId="77777777" w:rsidR="00332445" w:rsidRPr="00E55CA3" w:rsidRDefault="00332445" w:rsidP="00332445">
      <w:pPr>
        <w:spacing w:after="120"/>
        <w:rPr>
          <w:rFonts w:asciiTheme="minorHAnsi" w:hAnsiTheme="minorHAnsi" w:cstheme="minorHAnsi"/>
          <w:b/>
          <w:sz w:val="22"/>
          <w:szCs w:val="22"/>
        </w:rPr>
      </w:pPr>
      <w:r w:rsidRPr="00E55CA3">
        <w:rPr>
          <w:rFonts w:asciiTheme="minorHAnsi" w:hAnsiTheme="minorHAnsi" w:cstheme="minorHAnsi"/>
          <w:b/>
          <w:sz w:val="22"/>
          <w:szCs w:val="22"/>
        </w:rPr>
        <w:t>D</w:t>
      </w:r>
      <w:r w:rsidR="00655951" w:rsidRPr="00E55CA3">
        <w:rPr>
          <w:rFonts w:asciiTheme="minorHAnsi" w:hAnsiTheme="minorHAnsi" w:cstheme="minorHAnsi"/>
          <w:b/>
          <w:sz w:val="22"/>
          <w:szCs w:val="22"/>
        </w:rPr>
        <w:t>é</w:t>
      </w:r>
      <w:r w:rsidRPr="00E55CA3">
        <w:rPr>
          <w:rFonts w:asciiTheme="minorHAnsi" w:hAnsiTheme="minorHAnsi" w:cstheme="minorHAnsi"/>
          <w:b/>
          <w:sz w:val="22"/>
          <w:szCs w:val="22"/>
        </w:rPr>
        <w:t>finitions</w:t>
      </w:r>
      <w:bookmarkEnd w:id="5"/>
    </w:p>
    <w:p w14:paraId="59C27D29" w14:textId="5912E557" w:rsidR="00976DF4" w:rsidRPr="00496862" w:rsidRDefault="00976DF4" w:rsidP="00976DF4">
      <w:pPr>
        <w:spacing w:after="120"/>
        <w:rPr>
          <w:rFonts w:asciiTheme="minorHAnsi" w:hAnsiTheme="minorHAnsi" w:cstheme="minorHAnsi"/>
          <w:sz w:val="22"/>
          <w:szCs w:val="22"/>
        </w:rPr>
      </w:pPr>
      <w:r>
        <w:rPr>
          <w:rFonts w:asciiTheme="minorHAnsi" w:hAnsiTheme="minorHAnsi" w:cstheme="minorHAnsi"/>
          <w:sz w:val="22"/>
          <w:szCs w:val="22"/>
          <w:u w:val="single"/>
        </w:rPr>
        <w:t>Monitoring</w:t>
      </w:r>
      <w:r w:rsidR="008F48E6">
        <w:rPr>
          <w:rFonts w:asciiTheme="minorHAnsi" w:hAnsiTheme="minorHAnsi" w:cstheme="minorHAnsi"/>
          <w:sz w:val="22"/>
          <w:szCs w:val="22"/>
          <w:u w:val="single"/>
        </w:rPr>
        <w:t xml:space="preserve"> </w:t>
      </w:r>
      <w:r w:rsidRPr="00496862">
        <w:rPr>
          <w:rFonts w:asciiTheme="minorHAnsi" w:hAnsiTheme="minorHAnsi" w:cstheme="minorHAnsi"/>
          <w:sz w:val="22"/>
          <w:szCs w:val="22"/>
          <w:u w:val="single"/>
        </w:rPr>
        <w:t xml:space="preserve">: </w:t>
      </w:r>
      <w:r w:rsidRPr="00496862">
        <w:rPr>
          <w:rFonts w:asciiTheme="minorHAnsi" w:hAnsiTheme="minorHAnsi" w:cstheme="minorHAnsi"/>
          <w:sz w:val="22"/>
          <w:szCs w:val="22"/>
        </w:rPr>
        <w:t xml:space="preserve">L'acte de superviser </w:t>
      </w:r>
      <w:r w:rsidRPr="00A651EC">
        <w:rPr>
          <w:rFonts w:asciiTheme="minorHAnsi" w:hAnsiTheme="minorHAnsi" w:cstheme="minorHAnsi"/>
          <w:b/>
          <w:sz w:val="22"/>
          <w:szCs w:val="22"/>
        </w:rPr>
        <w:t xml:space="preserve">le progrès d'une étude </w:t>
      </w:r>
      <w:r w:rsidRPr="00496862">
        <w:rPr>
          <w:rFonts w:asciiTheme="minorHAnsi" w:hAnsiTheme="minorHAnsi" w:cstheme="minorHAnsi"/>
          <w:sz w:val="22"/>
          <w:szCs w:val="22"/>
        </w:rPr>
        <w:t xml:space="preserve">et de </w:t>
      </w:r>
      <w:r w:rsidRPr="00A651EC">
        <w:rPr>
          <w:rFonts w:asciiTheme="minorHAnsi" w:hAnsiTheme="minorHAnsi" w:cstheme="minorHAnsi"/>
          <w:b/>
          <w:sz w:val="22"/>
          <w:szCs w:val="22"/>
        </w:rPr>
        <w:t>s'assurer qu'elle est menée, enregistrée et rapportée conformément au protocole, aux procédures opérationnelles standard (POS), aux bonnes pratiques cliniques (BPC) et aux exigences réglementaires applicables</w:t>
      </w:r>
      <w:r>
        <w:rPr>
          <w:rFonts w:asciiTheme="minorHAnsi" w:hAnsiTheme="minorHAnsi" w:cstheme="minorHAnsi"/>
          <w:sz w:val="22"/>
          <w:szCs w:val="22"/>
        </w:rPr>
        <w:t>.</w:t>
      </w:r>
    </w:p>
    <w:p w14:paraId="624056C5" w14:textId="16035886" w:rsidR="004F7579" w:rsidRPr="004F7579" w:rsidRDefault="004F7579" w:rsidP="004F7579">
      <w:pPr>
        <w:spacing w:after="120"/>
        <w:rPr>
          <w:rFonts w:asciiTheme="minorHAnsi" w:hAnsiTheme="minorHAnsi" w:cstheme="minorHAnsi"/>
          <w:b/>
          <w:sz w:val="22"/>
          <w:szCs w:val="22"/>
        </w:rPr>
      </w:pPr>
      <w:r>
        <w:rPr>
          <w:rFonts w:asciiTheme="minorHAnsi" w:hAnsiTheme="minorHAnsi" w:cstheme="minorHAnsi"/>
          <w:b/>
          <w:sz w:val="22"/>
          <w:szCs w:val="22"/>
        </w:rPr>
        <w:t>Documents de référence</w:t>
      </w:r>
    </w:p>
    <w:p w14:paraId="594DC019" w14:textId="17F7D8D1" w:rsidR="004F7579" w:rsidRPr="004F7579" w:rsidRDefault="004F7579" w:rsidP="004F7579">
      <w:pPr>
        <w:spacing w:after="120"/>
        <w:rPr>
          <w:rFonts w:asciiTheme="minorHAnsi" w:hAnsiTheme="minorHAnsi" w:cstheme="minorHAnsi"/>
          <w:sz w:val="22"/>
          <w:szCs w:val="22"/>
        </w:rPr>
      </w:pPr>
      <w:r w:rsidRPr="004F7579">
        <w:rPr>
          <w:rFonts w:asciiTheme="minorHAnsi" w:hAnsiTheme="minorHAnsi" w:cstheme="minorHAnsi"/>
          <w:sz w:val="22"/>
          <w:szCs w:val="22"/>
        </w:rPr>
        <w:t xml:space="preserve">Protocole – </w:t>
      </w:r>
      <w:r w:rsidR="005F447C">
        <w:rPr>
          <w:rFonts w:asciiTheme="minorHAnsi" w:hAnsiTheme="minorHAnsi" w:cstheme="minorHAnsi"/>
          <w:sz w:val="22"/>
          <w:szCs w:val="22"/>
        </w:rPr>
        <w:t>Cahier d’observation RDS – Cahier d’observation Suivi</w:t>
      </w:r>
      <w:r w:rsidR="00F2110A">
        <w:rPr>
          <w:rFonts w:asciiTheme="minorHAnsi" w:hAnsiTheme="minorHAnsi" w:cstheme="minorHAnsi"/>
          <w:sz w:val="22"/>
          <w:szCs w:val="22"/>
        </w:rPr>
        <w:t>.</w:t>
      </w:r>
      <w:r w:rsidRPr="004F7579">
        <w:rPr>
          <w:rFonts w:asciiTheme="minorHAnsi" w:hAnsiTheme="minorHAnsi" w:cstheme="minorHAnsi"/>
          <w:sz w:val="22"/>
          <w:szCs w:val="22"/>
        </w:rPr>
        <w:t xml:space="preserve"> </w:t>
      </w:r>
    </w:p>
    <w:p w14:paraId="5050321B" w14:textId="77777777" w:rsidR="00332445" w:rsidRPr="00E55CA3" w:rsidRDefault="00332445" w:rsidP="00332445">
      <w:pPr>
        <w:spacing w:after="120"/>
        <w:rPr>
          <w:rFonts w:asciiTheme="minorHAnsi" w:hAnsiTheme="minorHAnsi" w:cstheme="minorHAnsi"/>
          <w:b/>
          <w:sz w:val="22"/>
          <w:szCs w:val="22"/>
        </w:rPr>
      </w:pPr>
      <w:r w:rsidRPr="00E55CA3">
        <w:rPr>
          <w:rFonts w:asciiTheme="minorHAnsi" w:hAnsiTheme="minorHAnsi" w:cstheme="minorHAnsi"/>
          <w:b/>
          <w:sz w:val="22"/>
          <w:szCs w:val="22"/>
        </w:rPr>
        <w:t>Distribution</w:t>
      </w:r>
    </w:p>
    <w:tbl>
      <w:tblPr>
        <w:tblStyle w:val="Grilledutableau"/>
        <w:tblW w:w="8330" w:type="dxa"/>
        <w:tblLook w:val="04A0" w:firstRow="1" w:lastRow="0" w:firstColumn="1" w:lastColumn="0" w:noHBand="0" w:noVBand="1"/>
      </w:tblPr>
      <w:tblGrid>
        <w:gridCol w:w="6771"/>
        <w:gridCol w:w="1559"/>
      </w:tblGrid>
      <w:tr w:rsidR="00332445" w:rsidRPr="00E55CA3" w14:paraId="6B61FB6F" w14:textId="77777777" w:rsidTr="00E270A3">
        <w:trPr>
          <w:trHeight w:val="415"/>
        </w:trPr>
        <w:tc>
          <w:tcPr>
            <w:tcW w:w="6771" w:type="dxa"/>
            <w:tcBorders>
              <w:top w:val="nil"/>
              <w:left w:val="nil"/>
              <w:bottom w:val="double" w:sz="4" w:space="0" w:color="A6A6A6" w:themeColor="background1" w:themeShade="A6"/>
              <w:right w:val="single" w:sz="4" w:space="0" w:color="BFBFBF" w:themeColor="background1" w:themeShade="BF"/>
            </w:tcBorders>
            <w:vAlign w:val="center"/>
          </w:tcPr>
          <w:p w14:paraId="2F9F1DE3" w14:textId="77777777" w:rsidR="00332445" w:rsidRPr="00E55CA3" w:rsidRDefault="00E87C65" w:rsidP="00E270A3">
            <w:pPr>
              <w:adjustRightInd w:val="0"/>
              <w:jc w:val="center"/>
              <w:rPr>
                <w:rFonts w:asciiTheme="minorHAnsi" w:hAnsiTheme="minorHAnsi" w:cstheme="minorHAnsi"/>
                <w:b/>
                <w:sz w:val="22"/>
                <w:szCs w:val="22"/>
              </w:rPr>
            </w:pPr>
            <w:r w:rsidRPr="00E55CA3">
              <w:rPr>
                <w:rFonts w:asciiTheme="minorHAnsi" w:hAnsiTheme="minorHAnsi" w:cstheme="minorHAnsi"/>
                <w:b/>
                <w:sz w:val="22"/>
                <w:szCs w:val="22"/>
              </w:rPr>
              <w:t>RECIPIENDAIRES</w:t>
            </w:r>
          </w:p>
        </w:tc>
        <w:tc>
          <w:tcPr>
            <w:tcW w:w="1559" w:type="dxa"/>
            <w:tcBorders>
              <w:top w:val="nil"/>
              <w:left w:val="single" w:sz="4" w:space="0" w:color="BFBFBF" w:themeColor="background1" w:themeShade="BF"/>
              <w:bottom w:val="double" w:sz="4" w:space="0" w:color="A6A6A6" w:themeColor="background1" w:themeShade="A6"/>
              <w:right w:val="nil"/>
            </w:tcBorders>
            <w:vAlign w:val="center"/>
          </w:tcPr>
          <w:p w14:paraId="064A4C69" w14:textId="77777777" w:rsidR="00332445" w:rsidRPr="00E55CA3" w:rsidRDefault="00E87C65" w:rsidP="00E270A3">
            <w:pPr>
              <w:adjustRightInd w:val="0"/>
              <w:jc w:val="center"/>
              <w:rPr>
                <w:rFonts w:asciiTheme="minorHAnsi" w:hAnsiTheme="minorHAnsi" w:cstheme="minorHAnsi"/>
                <w:b/>
                <w:sz w:val="22"/>
                <w:szCs w:val="22"/>
              </w:rPr>
            </w:pPr>
            <w:r w:rsidRPr="00E55CA3">
              <w:rPr>
                <w:rFonts w:asciiTheme="minorHAnsi" w:hAnsiTheme="minorHAnsi" w:cstheme="minorHAnsi"/>
                <w:b/>
                <w:sz w:val="22"/>
                <w:szCs w:val="22"/>
              </w:rPr>
              <w:t>POUR ACTION</w:t>
            </w:r>
          </w:p>
        </w:tc>
      </w:tr>
      <w:tr w:rsidR="00332445" w:rsidRPr="00E55CA3" w14:paraId="47DAC1A6" w14:textId="77777777" w:rsidTr="00E270A3">
        <w:trPr>
          <w:trHeight w:val="379"/>
        </w:trPr>
        <w:tc>
          <w:tcPr>
            <w:tcW w:w="6771" w:type="dxa"/>
            <w:tcBorders>
              <w:top w:val="double" w:sz="4" w:space="0" w:color="A6A6A6" w:themeColor="background1" w:themeShade="A6"/>
              <w:left w:val="nil"/>
              <w:bottom w:val="single" w:sz="4" w:space="0" w:color="BFBFBF" w:themeColor="background1" w:themeShade="BF"/>
              <w:right w:val="single" w:sz="4" w:space="0" w:color="BFBFBF" w:themeColor="background1" w:themeShade="BF"/>
            </w:tcBorders>
            <w:vAlign w:val="center"/>
          </w:tcPr>
          <w:p w14:paraId="28F7C05F" w14:textId="36DCBE77" w:rsidR="00332445" w:rsidRPr="00E55CA3" w:rsidRDefault="005F447C" w:rsidP="00E270A3">
            <w:pPr>
              <w:adjustRightInd w:val="0"/>
              <w:rPr>
                <w:rFonts w:asciiTheme="minorHAnsi" w:hAnsiTheme="minorHAnsi" w:cstheme="minorHAnsi"/>
                <w:i/>
                <w:sz w:val="22"/>
                <w:szCs w:val="22"/>
              </w:rPr>
            </w:pPr>
            <w:r>
              <w:rPr>
                <w:rFonts w:asciiTheme="minorHAnsi" w:hAnsiTheme="minorHAnsi" w:cstheme="minorHAnsi"/>
                <w:i/>
                <w:sz w:val="22"/>
                <w:szCs w:val="22"/>
              </w:rPr>
              <w:t>Tous les investigateurs</w:t>
            </w:r>
            <w:r w:rsidR="00332445" w:rsidRPr="00E55CA3">
              <w:rPr>
                <w:rFonts w:asciiTheme="minorHAnsi" w:hAnsiTheme="minorHAnsi" w:cstheme="minorHAnsi"/>
                <w:i/>
                <w:sz w:val="22"/>
                <w:szCs w:val="22"/>
              </w:rPr>
              <w:t xml:space="preserve"> </w:t>
            </w:r>
          </w:p>
        </w:tc>
        <w:tc>
          <w:tcPr>
            <w:tcW w:w="1559" w:type="dxa"/>
            <w:tcBorders>
              <w:top w:val="double" w:sz="4" w:space="0" w:color="A6A6A6" w:themeColor="background1" w:themeShade="A6"/>
              <w:left w:val="single" w:sz="4" w:space="0" w:color="BFBFBF" w:themeColor="background1" w:themeShade="BF"/>
              <w:bottom w:val="single" w:sz="4" w:space="0" w:color="BFBFBF" w:themeColor="background1" w:themeShade="BF"/>
              <w:right w:val="nil"/>
            </w:tcBorders>
            <w:vAlign w:val="center"/>
          </w:tcPr>
          <w:p w14:paraId="439BB77B" w14:textId="77777777" w:rsidR="00332445" w:rsidRPr="00E55CA3" w:rsidRDefault="00332445" w:rsidP="00E270A3">
            <w:pPr>
              <w:adjustRightInd w:val="0"/>
              <w:jc w:val="center"/>
              <w:rPr>
                <w:rFonts w:asciiTheme="minorHAnsi" w:hAnsiTheme="minorHAnsi" w:cstheme="minorHAnsi"/>
                <w:i/>
                <w:sz w:val="22"/>
                <w:szCs w:val="22"/>
              </w:rPr>
            </w:pPr>
            <w:r w:rsidRPr="00E55CA3">
              <w:rPr>
                <w:rFonts w:asciiTheme="minorHAnsi" w:hAnsiTheme="minorHAnsi" w:cstheme="minorHAnsi"/>
                <w:i/>
                <w:sz w:val="22"/>
                <w:szCs w:val="22"/>
              </w:rPr>
              <w:t>X</w:t>
            </w:r>
          </w:p>
        </w:tc>
      </w:tr>
      <w:tr w:rsidR="00332445" w:rsidRPr="00E55CA3" w14:paraId="4331E826" w14:textId="77777777" w:rsidTr="00E270A3">
        <w:trPr>
          <w:trHeight w:val="379"/>
        </w:trPr>
        <w:tc>
          <w:tcPr>
            <w:tcW w:w="677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E43E096" w14:textId="3DB16365" w:rsidR="00332445" w:rsidRPr="00E55CA3" w:rsidRDefault="005F447C" w:rsidP="00E87C65">
            <w:pPr>
              <w:adjustRightInd w:val="0"/>
              <w:rPr>
                <w:rFonts w:asciiTheme="minorHAnsi" w:hAnsiTheme="minorHAnsi" w:cstheme="minorHAnsi"/>
                <w:i/>
                <w:sz w:val="22"/>
                <w:szCs w:val="22"/>
              </w:rPr>
            </w:pPr>
            <w:r>
              <w:rPr>
                <w:rFonts w:asciiTheme="minorHAnsi" w:hAnsiTheme="minorHAnsi" w:cstheme="minorHAnsi"/>
                <w:i/>
                <w:sz w:val="22"/>
                <w:szCs w:val="22"/>
              </w:rPr>
              <w:t>Chef</w:t>
            </w:r>
            <w:r w:rsidR="00E87C65" w:rsidRPr="00E55CA3">
              <w:rPr>
                <w:rFonts w:asciiTheme="minorHAnsi" w:hAnsiTheme="minorHAnsi" w:cstheme="minorHAnsi"/>
                <w:i/>
                <w:sz w:val="22"/>
                <w:szCs w:val="22"/>
              </w:rPr>
              <w:t xml:space="preserve"> de projet, data manager, statisticien du CMG</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D0BA7D1" w14:textId="77777777" w:rsidR="00332445" w:rsidRPr="00E55CA3" w:rsidRDefault="00332445" w:rsidP="00E270A3">
            <w:pPr>
              <w:adjustRightInd w:val="0"/>
              <w:jc w:val="center"/>
              <w:rPr>
                <w:rFonts w:asciiTheme="minorHAnsi" w:hAnsiTheme="minorHAnsi" w:cstheme="minorHAnsi"/>
                <w:i/>
                <w:sz w:val="22"/>
                <w:szCs w:val="22"/>
              </w:rPr>
            </w:pPr>
            <w:r w:rsidRPr="00E55CA3">
              <w:rPr>
                <w:rFonts w:asciiTheme="minorHAnsi" w:hAnsiTheme="minorHAnsi" w:cstheme="minorHAnsi"/>
                <w:i/>
                <w:sz w:val="22"/>
                <w:szCs w:val="22"/>
              </w:rPr>
              <w:t>X</w:t>
            </w:r>
          </w:p>
        </w:tc>
      </w:tr>
    </w:tbl>
    <w:p w14:paraId="6CA3D0F2" w14:textId="77777777" w:rsidR="00332445" w:rsidRPr="00332445" w:rsidRDefault="00332445" w:rsidP="00906613">
      <w:pPr>
        <w:rPr>
          <w:rFonts w:asciiTheme="minorHAnsi" w:hAnsiTheme="minorHAnsi" w:cstheme="minorHAnsi"/>
          <w:sz w:val="22"/>
          <w:szCs w:val="22"/>
        </w:rPr>
      </w:pPr>
    </w:p>
    <w:p w14:paraId="6393B744" w14:textId="77777777" w:rsidR="006D2F0E" w:rsidRDefault="006D2F0E" w:rsidP="00906613">
      <w:pPr>
        <w:sectPr w:rsidR="006D2F0E">
          <w:headerReference w:type="even" r:id="rId8"/>
          <w:headerReference w:type="default" r:id="rId9"/>
          <w:headerReference w:type="first" r:id="rId10"/>
          <w:pgSz w:w="11907" w:h="16840"/>
          <w:pgMar w:top="1134" w:right="1418" w:bottom="851" w:left="1418" w:header="720" w:footer="398" w:gutter="0"/>
          <w:paperSrc w:first="115" w:other="115"/>
          <w:cols w:space="720"/>
        </w:sectPr>
      </w:pPr>
    </w:p>
    <w:p w14:paraId="2902BE44" w14:textId="47669961" w:rsidR="00E102D8" w:rsidRDefault="005F447C" w:rsidP="0070541F">
      <w:pPr>
        <w:pStyle w:val="Titre1"/>
        <w:numPr>
          <w:ilvl w:val="0"/>
          <w:numId w:val="18"/>
        </w:numPr>
        <w:rPr>
          <w:rFonts w:asciiTheme="minorHAnsi" w:hAnsiTheme="minorHAnsi" w:cstheme="minorHAnsi"/>
        </w:rPr>
      </w:pPr>
      <w:bookmarkStart w:id="6" w:name="_Toc117223312"/>
      <w:bookmarkEnd w:id="6"/>
      <w:r>
        <w:rPr>
          <w:rFonts w:asciiTheme="minorHAnsi" w:hAnsiTheme="minorHAnsi" w:cstheme="minorHAnsi"/>
        </w:rPr>
        <w:lastRenderedPageBreak/>
        <w:t>Cahier d’observation/</w:t>
      </w:r>
      <w:r w:rsidRPr="005F447C">
        <w:rPr>
          <w:rFonts w:asciiTheme="minorHAnsi" w:hAnsiTheme="minorHAnsi" w:cstheme="minorHAnsi"/>
          <w:caps w:val="0"/>
        </w:rPr>
        <w:t>e</w:t>
      </w:r>
      <w:r>
        <w:rPr>
          <w:rFonts w:asciiTheme="minorHAnsi" w:hAnsiTheme="minorHAnsi" w:cstheme="minorHAnsi"/>
        </w:rPr>
        <w:t>-CRF</w:t>
      </w:r>
    </w:p>
    <w:p w14:paraId="38CCEF04" w14:textId="77777777" w:rsidR="000342E6" w:rsidRDefault="005F447C" w:rsidP="005F447C">
      <w:pPr>
        <w:spacing w:before="120"/>
        <w:rPr>
          <w:sz w:val="22"/>
          <w:szCs w:val="22"/>
        </w:rPr>
      </w:pPr>
      <w:r w:rsidRPr="005F447C">
        <w:rPr>
          <w:sz w:val="22"/>
          <w:szCs w:val="22"/>
        </w:rPr>
        <w:t xml:space="preserve">Les données collectées pour chaque </w:t>
      </w:r>
      <w:r>
        <w:rPr>
          <w:sz w:val="22"/>
          <w:szCs w:val="22"/>
        </w:rPr>
        <w:t>participant sont enregistrées dans un cahier d’observation</w:t>
      </w:r>
      <w:r w:rsidRPr="005F447C">
        <w:rPr>
          <w:sz w:val="22"/>
          <w:szCs w:val="22"/>
        </w:rPr>
        <w:t xml:space="preserve"> électronique (</w:t>
      </w:r>
      <w:proofErr w:type="spellStart"/>
      <w:r w:rsidRPr="005F447C">
        <w:rPr>
          <w:sz w:val="22"/>
          <w:szCs w:val="22"/>
        </w:rPr>
        <w:t>eCRF</w:t>
      </w:r>
      <w:proofErr w:type="spellEnd"/>
      <w:r w:rsidR="000342E6">
        <w:rPr>
          <w:sz w:val="22"/>
          <w:szCs w:val="22"/>
        </w:rPr>
        <w:t>) ;</w:t>
      </w:r>
    </w:p>
    <w:p w14:paraId="6951D466" w14:textId="77777777" w:rsidR="000342E6" w:rsidRDefault="000342E6" w:rsidP="005F447C">
      <w:pPr>
        <w:spacing w:before="120"/>
        <w:rPr>
          <w:sz w:val="22"/>
          <w:szCs w:val="22"/>
        </w:rPr>
      </w:pPr>
      <w:r>
        <w:rPr>
          <w:sz w:val="22"/>
          <w:szCs w:val="22"/>
        </w:rPr>
        <w:t xml:space="preserve">2 cahiers d’observation dans l’étude ICONE : </w:t>
      </w:r>
    </w:p>
    <w:p w14:paraId="294EF366" w14:textId="77777777" w:rsidR="000342E6" w:rsidRPr="000342E6" w:rsidRDefault="000342E6" w:rsidP="000342E6">
      <w:pPr>
        <w:pStyle w:val="Paragraphedeliste"/>
        <w:numPr>
          <w:ilvl w:val="0"/>
          <w:numId w:val="9"/>
        </w:numPr>
        <w:spacing w:line="276" w:lineRule="auto"/>
        <w:ind w:left="567" w:hanging="283"/>
        <w:rPr>
          <w:rFonts w:cs="Arial"/>
          <w:b/>
          <w:sz w:val="22"/>
          <w:szCs w:val="22"/>
        </w:rPr>
      </w:pPr>
      <w:r w:rsidRPr="000342E6">
        <w:rPr>
          <w:rFonts w:cs="Arial"/>
          <w:b/>
          <w:sz w:val="22"/>
          <w:szCs w:val="22"/>
        </w:rPr>
        <w:t>Cahier d’observation RDS</w:t>
      </w:r>
    </w:p>
    <w:p w14:paraId="242566E7" w14:textId="54254F65" w:rsidR="000342E6" w:rsidRPr="000342E6" w:rsidRDefault="000342E6" w:rsidP="000342E6">
      <w:pPr>
        <w:pStyle w:val="Paragraphedeliste"/>
        <w:numPr>
          <w:ilvl w:val="0"/>
          <w:numId w:val="9"/>
        </w:numPr>
        <w:spacing w:line="276" w:lineRule="auto"/>
        <w:ind w:left="567" w:hanging="283"/>
        <w:rPr>
          <w:rFonts w:cs="Arial"/>
          <w:b/>
          <w:sz w:val="22"/>
          <w:szCs w:val="22"/>
        </w:rPr>
      </w:pPr>
      <w:r w:rsidRPr="000342E6">
        <w:rPr>
          <w:rFonts w:cs="Arial"/>
          <w:b/>
          <w:sz w:val="22"/>
          <w:szCs w:val="22"/>
        </w:rPr>
        <w:t>Cahier d’observation Suivi</w:t>
      </w:r>
    </w:p>
    <w:p w14:paraId="56425829" w14:textId="77777777" w:rsidR="005F447C" w:rsidRPr="005F447C" w:rsidRDefault="005F447C" w:rsidP="005F447C">
      <w:pPr>
        <w:spacing w:before="120"/>
        <w:rPr>
          <w:sz w:val="22"/>
          <w:szCs w:val="22"/>
        </w:rPr>
      </w:pPr>
      <w:r w:rsidRPr="005F447C">
        <w:rPr>
          <w:sz w:val="22"/>
          <w:szCs w:val="22"/>
        </w:rPr>
        <w:t>L'</w:t>
      </w:r>
      <w:proofErr w:type="spellStart"/>
      <w:r w:rsidRPr="005F447C">
        <w:rPr>
          <w:sz w:val="22"/>
          <w:szCs w:val="22"/>
        </w:rPr>
        <w:t>eCRF</w:t>
      </w:r>
      <w:proofErr w:type="spellEnd"/>
      <w:r w:rsidRPr="005F447C">
        <w:rPr>
          <w:sz w:val="22"/>
          <w:szCs w:val="22"/>
        </w:rPr>
        <w:t xml:space="preserve"> est accessible 24 heures sur 24 avec un accès personnel sécurisé.</w:t>
      </w:r>
    </w:p>
    <w:p w14:paraId="4A3D0EC9" w14:textId="77777777" w:rsidR="005F447C" w:rsidRPr="005F447C" w:rsidRDefault="005F447C" w:rsidP="005F447C">
      <w:pPr>
        <w:spacing w:before="120"/>
        <w:rPr>
          <w:sz w:val="22"/>
          <w:szCs w:val="22"/>
        </w:rPr>
      </w:pPr>
      <w:r w:rsidRPr="005F447C">
        <w:rPr>
          <w:sz w:val="22"/>
          <w:szCs w:val="22"/>
        </w:rPr>
        <w:t xml:space="preserve">Si un accès en ligne permanent ne peut être maintenu sur le site de l'étude, le CRF peut être imprimé et utilisé comme une copie papier intermédiaire entre les données sources et le </w:t>
      </w:r>
      <w:proofErr w:type="spellStart"/>
      <w:r w:rsidRPr="005F447C">
        <w:rPr>
          <w:sz w:val="22"/>
          <w:szCs w:val="22"/>
        </w:rPr>
        <w:t>eCRF</w:t>
      </w:r>
      <w:proofErr w:type="spellEnd"/>
      <w:r w:rsidRPr="005F447C">
        <w:rPr>
          <w:sz w:val="22"/>
          <w:szCs w:val="22"/>
        </w:rPr>
        <w:t xml:space="preserve">. </w:t>
      </w:r>
    </w:p>
    <w:p w14:paraId="748FD44F" w14:textId="07DBA5FC" w:rsidR="00F2110A" w:rsidRPr="005F447C" w:rsidRDefault="005F447C" w:rsidP="005F447C">
      <w:pPr>
        <w:pStyle w:val="Titre1"/>
        <w:numPr>
          <w:ilvl w:val="0"/>
          <w:numId w:val="18"/>
        </w:numPr>
        <w:spacing w:line="276" w:lineRule="auto"/>
        <w:rPr>
          <w:rFonts w:asciiTheme="minorHAnsi" w:hAnsiTheme="minorHAnsi" w:cstheme="minorHAnsi"/>
          <w:sz w:val="22"/>
          <w:szCs w:val="22"/>
        </w:rPr>
      </w:pPr>
      <w:r w:rsidRPr="005F447C">
        <w:rPr>
          <w:rFonts w:asciiTheme="minorHAnsi" w:hAnsiTheme="minorHAnsi" w:cstheme="minorHAnsi"/>
        </w:rPr>
        <w:t>PERSONNEL DE L’ETUDE AUTORISE</w:t>
      </w:r>
      <w:r w:rsidR="00522536">
        <w:rPr>
          <w:rFonts w:asciiTheme="minorHAnsi" w:hAnsiTheme="minorHAnsi" w:cstheme="minorHAnsi"/>
        </w:rPr>
        <w:t xml:space="preserve"> A </w:t>
      </w:r>
      <w:r w:rsidRPr="005F447C">
        <w:rPr>
          <w:rFonts w:asciiTheme="minorHAnsi" w:hAnsiTheme="minorHAnsi" w:cstheme="minorHAnsi"/>
        </w:rPr>
        <w:t>REMPLIR LE CAHIER D</w:t>
      </w:r>
      <w:r>
        <w:rPr>
          <w:rFonts w:asciiTheme="minorHAnsi" w:hAnsiTheme="minorHAnsi" w:cstheme="minorHAnsi"/>
        </w:rPr>
        <w:t>’</w:t>
      </w:r>
      <w:r w:rsidRPr="005F447C">
        <w:rPr>
          <w:rFonts w:asciiTheme="minorHAnsi" w:hAnsiTheme="minorHAnsi" w:cstheme="minorHAnsi"/>
        </w:rPr>
        <w:t>OBSERVATION</w:t>
      </w:r>
      <w:r w:rsidR="00F2110A" w:rsidRPr="005F447C">
        <w:rPr>
          <w:rFonts w:asciiTheme="minorHAnsi" w:hAnsiTheme="minorHAnsi" w:cstheme="minorHAnsi"/>
          <w:sz w:val="22"/>
          <w:szCs w:val="22"/>
        </w:rPr>
        <w:t xml:space="preserve"> </w:t>
      </w:r>
    </w:p>
    <w:p w14:paraId="0A8B1762" w14:textId="22F596A6" w:rsidR="005F447C" w:rsidRDefault="005F447C" w:rsidP="005F447C">
      <w:pPr>
        <w:spacing w:before="120"/>
        <w:rPr>
          <w:sz w:val="22"/>
          <w:szCs w:val="22"/>
        </w:rPr>
      </w:pPr>
      <w:r w:rsidRPr="005F447C">
        <w:rPr>
          <w:sz w:val="22"/>
          <w:szCs w:val="22"/>
        </w:rPr>
        <w:t>Le médecin investigateur ou son représentant désigné</w:t>
      </w:r>
      <w:r>
        <w:rPr>
          <w:sz w:val="22"/>
          <w:szCs w:val="22"/>
        </w:rPr>
        <w:t xml:space="preserve"> (délégation de tâches complétée et signée)</w:t>
      </w:r>
      <w:r w:rsidRPr="005F447C">
        <w:rPr>
          <w:sz w:val="22"/>
          <w:szCs w:val="22"/>
        </w:rPr>
        <w:t xml:space="preserve"> est chargé de remplir tous les formulaires. </w:t>
      </w:r>
    </w:p>
    <w:p w14:paraId="42A113BB" w14:textId="5174FD43" w:rsidR="000342E6" w:rsidRPr="005F447C" w:rsidRDefault="000342E6" w:rsidP="005F447C">
      <w:pPr>
        <w:spacing w:before="120"/>
        <w:rPr>
          <w:sz w:val="22"/>
          <w:szCs w:val="22"/>
        </w:rPr>
      </w:pPr>
      <w:r>
        <w:rPr>
          <w:sz w:val="22"/>
          <w:szCs w:val="22"/>
        </w:rPr>
        <w:t>Le personnel chargé de faire le « monitoring » n’est pas autorisé à écrire des données dans le cahier d’observation.</w:t>
      </w:r>
    </w:p>
    <w:p w14:paraId="0B200B8D" w14:textId="07E47B2B" w:rsidR="000342E6" w:rsidRPr="005F447C" w:rsidRDefault="00522536" w:rsidP="000342E6">
      <w:pPr>
        <w:pStyle w:val="Titre1"/>
        <w:numPr>
          <w:ilvl w:val="0"/>
          <w:numId w:val="18"/>
        </w:numPr>
        <w:spacing w:line="276" w:lineRule="auto"/>
        <w:rPr>
          <w:rFonts w:asciiTheme="minorHAnsi" w:hAnsiTheme="minorHAnsi" w:cstheme="minorHAnsi"/>
          <w:sz w:val="22"/>
          <w:szCs w:val="22"/>
        </w:rPr>
      </w:pPr>
      <w:r>
        <w:rPr>
          <w:rFonts w:asciiTheme="minorHAnsi" w:hAnsiTheme="minorHAnsi" w:cstheme="minorHAnsi"/>
        </w:rPr>
        <w:t>INSTRUCTIONS DE REMPLISSAGE</w:t>
      </w:r>
    </w:p>
    <w:p w14:paraId="0C480A32" w14:textId="07E7C9E3" w:rsidR="000342E6" w:rsidRDefault="000342E6" w:rsidP="000342E6">
      <w:pPr>
        <w:spacing w:before="120"/>
        <w:rPr>
          <w:sz w:val="22"/>
          <w:szCs w:val="22"/>
        </w:rPr>
      </w:pPr>
      <w:r>
        <w:rPr>
          <w:sz w:val="22"/>
          <w:szCs w:val="22"/>
        </w:rPr>
        <w:t xml:space="preserve">Tous les participants de l’étude ayant un </w:t>
      </w:r>
      <w:r w:rsidRPr="000342E6">
        <w:rPr>
          <w:sz w:val="22"/>
          <w:szCs w:val="22"/>
        </w:rPr>
        <w:t>numéro d</w:t>
      </w:r>
      <w:r>
        <w:rPr>
          <w:sz w:val="22"/>
          <w:szCs w:val="22"/>
        </w:rPr>
        <w:t xml:space="preserve">’identification </w:t>
      </w:r>
      <w:r w:rsidRPr="000342E6">
        <w:rPr>
          <w:sz w:val="22"/>
          <w:szCs w:val="22"/>
        </w:rPr>
        <w:t>doivent avoir</w:t>
      </w:r>
      <w:r w:rsidR="00565E07">
        <w:rPr>
          <w:sz w:val="22"/>
          <w:szCs w:val="22"/>
        </w:rPr>
        <w:t xml:space="preserve"> un</w:t>
      </w:r>
      <w:r w:rsidRPr="000342E6">
        <w:rPr>
          <w:sz w:val="22"/>
          <w:szCs w:val="22"/>
        </w:rPr>
        <w:t xml:space="preserve"> </w:t>
      </w:r>
      <w:r>
        <w:rPr>
          <w:sz w:val="22"/>
          <w:szCs w:val="22"/>
        </w:rPr>
        <w:t>cahier d’observation RDS rempli dans leur dossier</w:t>
      </w:r>
      <w:r w:rsidRPr="000342E6">
        <w:rPr>
          <w:sz w:val="22"/>
          <w:szCs w:val="22"/>
        </w:rPr>
        <w:t xml:space="preserve">, qu'ils aient ou non terminé toutes les </w:t>
      </w:r>
      <w:r>
        <w:rPr>
          <w:sz w:val="22"/>
          <w:szCs w:val="22"/>
        </w:rPr>
        <w:t>étapes de la RDS</w:t>
      </w:r>
      <w:r w:rsidRPr="000342E6">
        <w:rPr>
          <w:sz w:val="22"/>
          <w:szCs w:val="22"/>
        </w:rPr>
        <w:t xml:space="preserve">. </w:t>
      </w:r>
    </w:p>
    <w:p w14:paraId="13A77D6B" w14:textId="3C4561B7" w:rsidR="000342E6" w:rsidRDefault="000342E6" w:rsidP="000342E6">
      <w:pPr>
        <w:spacing w:before="120"/>
        <w:rPr>
          <w:sz w:val="22"/>
          <w:szCs w:val="22"/>
        </w:rPr>
      </w:pPr>
      <w:r>
        <w:rPr>
          <w:sz w:val="22"/>
          <w:szCs w:val="22"/>
        </w:rPr>
        <w:t xml:space="preserve">Tous les participants de l’étude identifiés après la RDS avec une hépatite chronique </w:t>
      </w:r>
      <w:r w:rsidRPr="000342E6">
        <w:rPr>
          <w:sz w:val="22"/>
          <w:szCs w:val="22"/>
        </w:rPr>
        <w:t xml:space="preserve">doivent avoir </w:t>
      </w:r>
      <w:r w:rsidR="00A1111D">
        <w:rPr>
          <w:sz w:val="22"/>
          <w:szCs w:val="22"/>
        </w:rPr>
        <w:t xml:space="preserve">un </w:t>
      </w:r>
      <w:r>
        <w:rPr>
          <w:sz w:val="22"/>
          <w:szCs w:val="22"/>
        </w:rPr>
        <w:t>cahier d’observation Suivi rempli dans leur dossier</w:t>
      </w:r>
      <w:r w:rsidRPr="000342E6">
        <w:rPr>
          <w:sz w:val="22"/>
          <w:szCs w:val="22"/>
        </w:rPr>
        <w:t xml:space="preserve">, qu'ils aient ou non terminé toutes </w:t>
      </w:r>
      <w:r>
        <w:rPr>
          <w:sz w:val="22"/>
          <w:szCs w:val="22"/>
        </w:rPr>
        <w:t xml:space="preserve">les visites de suivi.  Le cahier d’observation </w:t>
      </w:r>
      <w:r w:rsidR="008840B4">
        <w:rPr>
          <w:sz w:val="22"/>
          <w:szCs w:val="22"/>
        </w:rPr>
        <w:t>Suivi comprend plusieurs formulaire</w:t>
      </w:r>
      <w:r>
        <w:rPr>
          <w:sz w:val="22"/>
          <w:szCs w:val="22"/>
        </w:rPr>
        <w:t xml:space="preserve">s : </w:t>
      </w:r>
    </w:p>
    <w:p w14:paraId="06E69137" w14:textId="12384665" w:rsidR="000342E6" w:rsidRPr="000342E6" w:rsidRDefault="000342E6" w:rsidP="000342E6">
      <w:pPr>
        <w:pStyle w:val="Paragraphedeliste"/>
        <w:numPr>
          <w:ilvl w:val="0"/>
          <w:numId w:val="9"/>
        </w:numPr>
        <w:spacing w:line="276" w:lineRule="auto"/>
        <w:ind w:left="567" w:hanging="283"/>
        <w:rPr>
          <w:rFonts w:cs="Arial"/>
          <w:sz w:val="22"/>
          <w:szCs w:val="22"/>
        </w:rPr>
      </w:pPr>
      <w:r>
        <w:rPr>
          <w:rFonts w:cs="Arial"/>
          <w:sz w:val="22"/>
          <w:szCs w:val="22"/>
        </w:rPr>
        <w:t>Visite d’initiation du traitement</w:t>
      </w:r>
      <w:r w:rsidRPr="000342E6">
        <w:rPr>
          <w:rFonts w:cs="Arial"/>
          <w:sz w:val="22"/>
          <w:szCs w:val="22"/>
        </w:rPr>
        <w:t xml:space="preserve"> </w:t>
      </w:r>
    </w:p>
    <w:p w14:paraId="62D3A64F" w14:textId="431A85C5" w:rsidR="000342E6" w:rsidRPr="000342E6" w:rsidRDefault="000342E6" w:rsidP="000342E6">
      <w:pPr>
        <w:pStyle w:val="Paragraphedeliste"/>
        <w:numPr>
          <w:ilvl w:val="0"/>
          <w:numId w:val="9"/>
        </w:numPr>
        <w:spacing w:line="276" w:lineRule="auto"/>
        <w:ind w:left="567" w:hanging="283"/>
        <w:rPr>
          <w:rFonts w:cs="Arial"/>
          <w:sz w:val="22"/>
          <w:szCs w:val="22"/>
        </w:rPr>
      </w:pPr>
      <w:r w:rsidRPr="000342E6">
        <w:rPr>
          <w:rFonts w:cs="Arial"/>
          <w:sz w:val="22"/>
          <w:szCs w:val="22"/>
        </w:rPr>
        <w:t>Visites</w:t>
      </w:r>
      <w:r>
        <w:rPr>
          <w:rFonts w:cs="Arial"/>
          <w:sz w:val="22"/>
          <w:szCs w:val="22"/>
        </w:rPr>
        <w:t xml:space="preserve"> de suivi </w:t>
      </w:r>
    </w:p>
    <w:p w14:paraId="6CA011DE" w14:textId="5492C342" w:rsidR="000342E6" w:rsidRPr="000342E6" w:rsidRDefault="000342E6" w:rsidP="000342E6">
      <w:pPr>
        <w:pStyle w:val="Paragraphedeliste"/>
        <w:numPr>
          <w:ilvl w:val="0"/>
          <w:numId w:val="9"/>
        </w:numPr>
        <w:spacing w:line="276" w:lineRule="auto"/>
        <w:ind w:left="567" w:hanging="283"/>
        <w:rPr>
          <w:rFonts w:cs="Arial"/>
          <w:sz w:val="22"/>
          <w:szCs w:val="22"/>
        </w:rPr>
      </w:pPr>
      <w:r>
        <w:rPr>
          <w:rFonts w:cs="Arial"/>
          <w:sz w:val="22"/>
          <w:szCs w:val="22"/>
        </w:rPr>
        <w:t>Fiche de t</w:t>
      </w:r>
      <w:r w:rsidRPr="000342E6">
        <w:rPr>
          <w:rFonts w:cs="Arial"/>
          <w:sz w:val="22"/>
          <w:szCs w:val="22"/>
        </w:rPr>
        <w:t xml:space="preserve">raitement </w:t>
      </w:r>
      <w:r>
        <w:rPr>
          <w:rFonts w:cs="Arial"/>
          <w:sz w:val="22"/>
          <w:szCs w:val="22"/>
        </w:rPr>
        <w:t>anti-</w:t>
      </w:r>
      <w:r w:rsidRPr="000342E6">
        <w:rPr>
          <w:rFonts w:cs="Arial"/>
          <w:sz w:val="22"/>
          <w:szCs w:val="22"/>
        </w:rPr>
        <w:t>VHC</w:t>
      </w:r>
    </w:p>
    <w:p w14:paraId="403A00F2" w14:textId="77777777" w:rsidR="000342E6" w:rsidRDefault="000342E6" w:rsidP="000342E6">
      <w:pPr>
        <w:pStyle w:val="Paragraphedeliste"/>
        <w:numPr>
          <w:ilvl w:val="0"/>
          <w:numId w:val="9"/>
        </w:numPr>
        <w:spacing w:line="276" w:lineRule="auto"/>
        <w:ind w:left="567" w:hanging="283"/>
        <w:rPr>
          <w:rFonts w:cs="Arial"/>
          <w:sz w:val="22"/>
          <w:szCs w:val="22"/>
        </w:rPr>
      </w:pPr>
      <w:r>
        <w:rPr>
          <w:rFonts w:cs="Arial"/>
          <w:sz w:val="22"/>
          <w:szCs w:val="22"/>
        </w:rPr>
        <w:t>Fiche d’évènement indésirable</w:t>
      </w:r>
    </w:p>
    <w:p w14:paraId="6F21C8B6" w14:textId="77777777" w:rsidR="000342E6" w:rsidRDefault="000342E6" w:rsidP="000342E6">
      <w:pPr>
        <w:pStyle w:val="Paragraphedeliste"/>
        <w:numPr>
          <w:ilvl w:val="0"/>
          <w:numId w:val="9"/>
        </w:numPr>
        <w:spacing w:line="276" w:lineRule="auto"/>
        <w:ind w:left="567" w:hanging="283"/>
        <w:rPr>
          <w:rFonts w:cs="Arial"/>
          <w:sz w:val="22"/>
          <w:szCs w:val="22"/>
        </w:rPr>
      </w:pPr>
      <w:r>
        <w:rPr>
          <w:rFonts w:cs="Arial"/>
          <w:sz w:val="22"/>
          <w:szCs w:val="22"/>
        </w:rPr>
        <w:t xml:space="preserve">Fiche pour participant </w:t>
      </w:r>
      <w:proofErr w:type="spellStart"/>
      <w:r>
        <w:rPr>
          <w:rFonts w:cs="Arial"/>
          <w:sz w:val="22"/>
          <w:szCs w:val="22"/>
        </w:rPr>
        <w:t>co-infecté</w:t>
      </w:r>
      <w:proofErr w:type="spellEnd"/>
      <w:r>
        <w:rPr>
          <w:rFonts w:cs="Arial"/>
          <w:sz w:val="22"/>
          <w:szCs w:val="22"/>
        </w:rPr>
        <w:t xml:space="preserve"> VIH</w:t>
      </w:r>
    </w:p>
    <w:p w14:paraId="7197E3AC" w14:textId="4197923F" w:rsidR="000342E6" w:rsidRDefault="000342E6" w:rsidP="000342E6">
      <w:pPr>
        <w:pStyle w:val="Paragraphedeliste"/>
        <w:numPr>
          <w:ilvl w:val="0"/>
          <w:numId w:val="9"/>
        </w:numPr>
        <w:spacing w:line="276" w:lineRule="auto"/>
        <w:ind w:left="567" w:hanging="283"/>
        <w:rPr>
          <w:rFonts w:cs="Arial"/>
          <w:sz w:val="22"/>
          <w:szCs w:val="22"/>
        </w:rPr>
      </w:pPr>
      <w:r>
        <w:rPr>
          <w:rFonts w:cs="Arial"/>
          <w:sz w:val="22"/>
          <w:szCs w:val="22"/>
        </w:rPr>
        <w:t xml:space="preserve">Fiche pour participant </w:t>
      </w:r>
      <w:proofErr w:type="spellStart"/>
      <w:r>
        <w:rPr>
          <w:rFonts w:cs="Arial"/>
          <w:sz w:val="22"/>
          <w:szCs w:val="22"/>
        </w:rPr>
        <w:t>co-infecté</w:t>
      </w:r>
      <w:proofErr w:type="spellEnd"/>
      <w:r>
        <w:rPr>
          <w:rFonts w:cs="Arial"/>
          <w:sz w:val="22"/>
          <w:szCs w:val="22"/>
        </w:rPr>
        <w:t xml:space="preserve"> VHB</w:t>
      </w:r>
    </w:p>
    <w:p w14:paraId="260C514C" w14:textId="58C79844" w:rsidR="000342E6" w:rsidRDefault="000342E6" w:rsidP="000342E6">
      <w:pPr>
        <w:pStyle w:val="Paragraphedeliste"/>
        <w:numPr>
          <w:ilvl w:val="0"/>
          <w:numId w:val="9"/>
        </w:numPr>
        <w:spacing w:line="276" w:lineRule="auto"/>
        <w:ind w:left="567" w:hanging="283"/>
        <w:rPr>
          <w:rFonts w:cs="Arial"/>
          <w:sz w:val="22"/>
          <w:szCs w:val="22"/>
        </w:rPr>
      </w:pPr>
      <w:r>
        <w:rPr>
          <w:rFonts w:cs="Arial"/>
          <w:sz w:val="22"/>
          <w:szCs w:val="22"/>
        </w:rPr>
        <w:t>Feuille de résultat du Fibroscan</w:t>
      </w:r>
      <w:r w:rsidR="008F48E6">
        <w:rPr>
          <w:rFonts w:cs="Calibri"/>
          <w:sz w:val="22"/>
          <w:szCs w:val="22"/>
        </w:rPr>
        <w:t>®</w:t>
      </w:r>
    </w:p>
    <w:p w14:paraId="62B5B0B6" w14:textId="3017A671" w:rsidR="000342E6" w:rsidRPr="000342E6" w:rsidRDefault="00522536" w:rsidP="000342E6">
      <w:pPr>
        <w:pStyle w:val="Paragraphedeliste"/>
        <w:numPr>
          <w:ilvl w:val="0"/>
          <w:numId w:val="9"/>
        </w:numPr>
        <w:spacing w:line="276" w:lineRule="auto"/>
        <w:ind w:left="567" w:hanging="283"/>
        <w:rPr>
          <w:rFonts w:cs="Arial"/>
          <w:sz w:val="22"/>
          <w:szCs w:val="22"/>
        </w:rPr>
      </w:pPr>
      <w:r>
        <w:rPr>
          <w:rFonts w:cs="Arial"/>
          <w:sz w:val="22"/>
          <w:szCs w:val="22"/>
        </w:rPr>
        <w:t xml:space="preserve">Feuille de </w:t>
      </w:r>
      <w:r w:rsidR="000342E6" w:rsidRPr="000342E6">
        <w:rPr>
          <w:rFonts w:cs="Arial"/>
          <w:sz w:val="22"/>
          <w:szCs w:val="22"/>
        </w:rPr>
        <w:t>Résultats des tests biologiques</w:t>
      </w:r>
    </w:p>
    <w:p w14:paraId="22F63F80" w14:textId="6431307D" w:rsidR="000342E6" w:rsidRPr="000342E6" w:rsidRDefault="00522536" w:rsidP="000342E6">
      <w:pPr>
        <w:pStyle w:val="Paragraphedeliste"/>
        <w:numPr>
          <w:ilvl w:val="0"/>
          <w:numId w:val="9"/>
        </w:numPr>
        <w:spacing w:line="276" w:lineRule="auto"/>
        <w:ind w:left="567" w:hanging="283"/>
        <w:rPr>
          <w:rFonts w:cs="Arial"/>
          <w:sz w:val="22"/>
          <w:szCs w:val="22"/>
        </w:rPr>
      </w:pPr>
      <w:r>
        <w:rPr>
          <w:rFonts w:cs="Arial"/>
          <w:sz w:val="22"/>
          <w:szCs w:val="22"/>
        </w:rPr>
        <w:t xml:space="preserve">Fiche de </w:t>
      </w:r>
      <w:r w:rsidR="000342E6" w:rsidRPr="000342E6">
        <w:rPr>
          <w:rFonts w:cs="Arial"/>
          <w:sz w:val="22"/>
          <w:szCs w:val="22"/>
        </w:rPr>
        <w:t>Fin d'étude</w:t>
      </w:r>
    </w:p>
    <w:p w14:paraId="744F023C" w14:textId="12124DE4" w:rsidR="000342E6" w:rsidRPr="005766F9" w:rsidRDefault="00522536" w:rsidP="00522536">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Instructions générales</w:t>
      </w:r>
    </w:p>
    <w:p w14:paraId="67882ABB" w14:textId="77777777" w:rsidR="005766F9" w:rsidRDefault="00522536" w:rsidP="005766F9">
      <w:pPr>
        <w:spacing w:before="240"/>
        <w:rPr>
          <w:sz w:val="22"/>
          <w:szCs w:val="22"/>
        </w:rPr>
      </w:pPr>
      <w:r w:rsidRPr="005766F9">
        <w:rPr>
          <w:b/>
          <w:i/>
          <w:sz w:val="22"/>
          <w:szCs w:val="22"/>
          <w:u w:val="single"/>
        </w:rPr>
        <w:t>Code d'identification du participant</w:t>
      </w:r>
      <w:r>
        <w:rPr>
          <w:sz w:val="22"/>
          <w:szCs w:val="22"/>
        </w:rPr>
        <w:t> </w:t>
      </w:r>
    </w:p>
    <w:p w14:paraId="74651DC9" w14:textId="334D207B" w:rsidR="00522536" w:rsidRPr="00522536" w:rsidRDefault="005766F9" w:rsidP="00522536">
      <w:pPr>
        <w:spacing w:before="120"/>
        <w:rPr>
          <w:sz w:val="22"/>
          <w:szCs w:val="22"/>
        </w:rPr>
      </w:pPr>
      <w:r>
        <w:rPr>
          <w:sz w:val="22"/>
          <w:szCs w:val="22"/>
        </w:rPr>
        <w:t>C</w:t>
      </w:r>
      <w:r w:rsidR="00522536" w:rsidRPr="00522536">
        <w:rPr>
          <w:sz w:val="22"/>
          <w:szCs w:val="22"/>
        </w:rPr>
        <w:t>haque participant est identifié par un code d</w:t>
      </w:r>
      <w:r w:rsidR="00522536">
        <w:rPr>
          <w:sz w:val="22"/>
          <w:szCs w:val="22"/>
        </w:rPr>
        <w:t>ans</w:t>
      </w:r>
      <w:r w:rsidR="00522536" w:rsidRPr="00522536">
        <w:rPr>
          <w:sz w:val="22"/>
          <w:szCs w:val="22"/>
        </w:rPr>
        <w:t xml:space="preserve"> l'étude, que le pa</w:t>
      </w:r>
      <w:r w:rsidR="00522536">
        <w:rPr>
          <w:sz w:val="22"/>
          <w:szCs w:val="22"/>
        </w:rPr>
        <w:t>rticipant</w:t>
      </w:r>
      <w:r w:rsidR="00522536" w:rsidRPr="00522536">
        <w:rPr>
          <w:sz w:val="22"/>
          <w:szCs w:val="22"/>
        </w:rPr>
        <w:t xml:space="preserve"> soit seulement pré-inclus ou définitivement inclus dans l'étude. Il est constitué d'une chaîne de caractères alphanumériques. L</w:t>
      </w:r>
      <w:r w:rsidR="00522536">
        <w:rPr>
          <w:sz w:val="22"/>
          <w:szCs w:val="22"/>
        </w:rPr>
        <w:t>a première lettre est le (C</w:t>
      </w:r>
      <w:r w:rsidR="00522536" w:rsidRPr="00522536">
        <w:rPr>
          <w:sz w:val="22"/>
          <w:szCs w:val="22"/>
        </w:rPr>
        <w:t xml:space="preserve">), suivi des </w:t>
      </w:r>
      <w:r w:rsidR="00522536">
        <w:rPr>
          <w:sz w:val="22"/>
          <w:szCs w:val="22"/>
        </w:rPr>
        <w:t>3</w:t>
      </w:r>
      <w:r w:rsidR="00522536" w:rsidRPr="00522536">
        <w:rPr>
          <w:sz w:val="22"/>
          <w:szCs w:val="22"/>
        </w:rPr>
        <w:t xml:space="preserve"> chiffres et d'un</w:t>
      </w:r>
      <w:r w:rsidR="00522536">
        <w:rPr>
          <w:sz w:val="22"/>
          <w:szCs w:val="22"/>
        </w:rPr>
        <w:t>e lettre aléatoire</w:t>
      </w:r>
      <w:r w:rsidR="00522536" w:rsidRPr="00522536">
        <w:rPr>
          <w:sz w:val="22"/>
          <w:szCs w:val="22"/>
        </w:rPr>
        <w:t>.</w:t>
      </w:r>
    </w:p>
    <w:p w14:paraId="66348EBF" w14:textId="5B756A7E" w:rsidR="00522536" w:rsidRPr="00522536" w:rsidRDefault="00522536" w:rsidP="00522536">
      <w:pPr>
        <w:spacing w:before="120"/>
        <w:rPr>
          <w:sz w:val="22"/>
          <w:szCs w:val="22"/>
        </w:rPr>
      </w:pPr>
      <w:r w:rsidRPr="00522536">
        <w:rPr>
          <w:sz w:val="22"/>
          <w:szCs w:val="22"/>
        </w:rPr>
        <w:t>Exemple : └</w:t>
      </w:r>
      <w:r>
        <w:rPr>
          <w:sz w:val="22"/>
          <w:szCs w:val="22"/>
        </w:rPr>
        <w:t>C</w:t>
      </w:r>
      <w:r w:rsidRPr="00522536">
        <w:rPr>
          <w:rFonts w:ascii="Arial" w:hAnsi="Arial" w:cs="Arial"/>
          <w:sz w:val="22"/>
          <w:szCs w:val="22"/>
        </w:rPr>
        <w:t>┴</w:t>
      </w:r>
      <w:r w:rsidRPr="00522536">
        <w:rPr>
          <w:sz w:val="22"/>
          <w:szCs w:val="22"/>
        </w:rPr>
        <w:t>1</w:t>
      </w:r>
      <w:r w:rsidRPr="00522536">
        <w:rPr>
          <w:rFonts w:ascii="Arial" w:hAnsi="Arial" w:cs="Arial"/>
          <w:sz w:val="22"/>
          <w:szCs w:val="22"/>
        </w:rPr>
        <w:t>┴</w:t>
      </w:r>
      <w:r w:rsidRPr="00522536">
        <w:rPr>
          <w:sz w:val="22"/>
          <w:szCs w:val="22"/>
        </w:rPr>
        <w:t>4</w:t>
      </w:r>
      <w:r w:rsidRPr="00522536">
        <w:rPr>
          <w:rFonts w:ascii="Arial" w:hAnsi="Arial" w:cs="Arial"/>
          <w:sz w:val="22"/>
          <w:szCs w:val="22"/>
        </w:rPr>
        <w:t>┴</w:t>
      </w:r>
      <w:r w:rsidRPr="00522536">
        <w:rPr>
          <w:sz w:val="22"/>
          <w:szCs w:val="22"/>
        </w:rPr>
        <w:t>8</w:t>
      </w:r>
      <w:r w:rsidRPr="00522536">
        <w:rPr>
          <w:rFonts w:ascii="Arial" w:hAnsi="Arial" w:cs="Arial"/>
          <w:sz w:val="22"/>
          <w:szCs w:val="22"/>
        </w:rPr>
        <w:t>┴</w:t>
      </w:r>
      <w:r w:rsidRPr="00522536">
        <w:rPr>
          <w:sz w:val="22"/>
          <w:szCs w:val="22"/>
        </w:rPr>
        <w:t>B</w:t>
      </w:r>
      <w:r w:rsidRPr="00522536">
        <w:rPr>
          <w:rFonts w:cs="Calibri"/>
          <w:sz w:val="22"/>
          <w:szCs w:val="22"/>
        </w:rPr>
        <w:t>┘</w:t>
      </w:r>
    </w:p>
    <w:p w14:paraId="3CBFB144" w14:textId="57CD175D" w:rsidR="00B648A2" w:rsidRPr="00BC7963" w:rsidRDefault="00522536" w:rsidP="00BC7963">
      <w:pPr>
        <w:pStyle w:val="Paragraphedeliste"/>
        <w:numPr>
          <w:ilvl w:val="0"/>
          <w:numId w:val="27"/>
        </w:numPr>
        <w:spacing w:before="120"/>
        <w:rPr>
          <w:b/>
          <w:i/>
          <w:sz w:val="22"/>
          <w:szCs w:val="22"/>
          <w:u w:val="single"/>
        </w:rPr>
      </w:pPr>
      <w:r>
        <w:rPr>
          <w:sz w:val="22"/>
          <w:szCs w:val="22"/>
        </w:rPr>
        <w:t xml:space="preserve"> </w:t>
      </w:r>
      <w:r w:rsidRPr="00522536">
        <w:rPr>
          <w:b/>
          <w:sz w:val="22"/>
          <w:szCs w:val="22"/>
        </w:rPr>
        <w:t>Ce code est à remplir sur chaque page d’entête du cahier d’observation version papier</w:t>
      </w:r>
      <w:r w:rsidRPr="00522536">
        <w:rPr>
          <w:sz w:val="22"/>
          <w:szCs w:val="22"/>
        </w:rPr>
        <w:t>.</w:t>
      </w:r>
    </w:p>
    <w:p w14:paraId="54D84203" w14:textId="77777777" w:rsidR="00B648A2" w:rsidRDefault="00B648A2" w:rsidP="00B648A2">
      <w:pPr>
        <w:spacing w:before="240"/>
        <w:rPr>
          <w:b/>
          <w:i/>
          <w:sz w:val="22"/>
          <w:szCs w:val="22"/>
          <w:u w:val="single"/>
        </w:rPr>
      </w:pPr>
      <w:r>
        <w:rPr>
          <w:b/>
          <w:i/>
          <w:sz w:val="22"/>
          <w:szCs w:val="22"/>
          <w:u w:val="single"/>
        </w:rPr>
        <w:t>Initiales de l’enquêteur</w:t>
      </w:r>
    </w:p>
    <w:p w14:paraId="07694090" w14:textId="77777777" w:rsidR="00B648A2" w:rsidRPr="00522536" w:rsidRDefault="00B648A2" w:rsidP="00B648A2">
      <w:pPr>
        <w:spacing w:before="120"/>
        <w:rPr>
          <w:sz w:val="22"/>
          <w:szCs w:val="22"/>
        </w:rPr>
      </w:pPr>
      <w:r w:rsidRPr="005766F9">
        <w:rPr>
          <w:sz w:val="22"/>
          <w:szCs w:val="22"/>
        </w:rPr>
        <w:t>L</w:t>
      </w:r>
      <w:r>
        <w:rPr>
          <w:sz w:val="22"/>
          <w:szCs w:val="22"/>
        </w:rPr>
        <w:t xml:space="preserve">es initiales de l’enquêteur sont </w:t>
      </w:r>
      <w:r w:rsidRPr="004F6066">
        <w:rPr>
          <w:b/>
          <w:sz w:val="22"/>
          <w:szCs w:val="22"/>
        </w:rPr>
        <w:t>obligatoire</w:t>
      </w:r>
      <w:r>
        <w:rPr>
          <w:b/>
          <w:sz w:val="22"/>
          <w:szCs w:val="22"/>
        </w:rPr>
        <w:t>s</w:t>
      </w:r>
      <w:r>
        <w:rPr>
          <w:sz w:val="22"/>
          <w:szCs w:val="22"/>
        </w:rPr>
        <w:t> :</w:t>
      </w:r>
      <w:r w:rsidRPr="00522536">
        <w:rPr>
          <w:sz w:val="22"/>
          <w:szCs w:val="22"/>
        </w:rPr>
        <w:t xml:space="preserve"> aucun </w:t>
      </w:r>
      <w:r>
        <w:rPr>
          <w:sz w:val="22"/>
          <w:szCs w:val="22"/>
        </w:rPr>
        <w:t>Questionnaire</w:t>
      </w:r>
      <w:r w:rsidRPr="00522536">
        <w:rPr>
          <w:sz w:val="22"/>
          <w:szCs w:val="22"/>
        </w:rPr>
        <w:t xml:space="preserve"> ne peut être saisi</w:t>
      </w:r>
      <w:r>
        <w:rPr>
          <w:sz w:val="22"/>
          <w:szCs w:val="22"/>
        </w:rPr>
        <w:t xml:space="preserve"> sans les</w:t>
      </w:r>
      <w:r w:rsidRPr="00522536">
        <w:rPr>
          <w:sz w:val="22"/>
          <w:szCs w:val="22"/>
        </w:rPr>
        <w:t xml:space="preserve"> </w:t>
      </w:r>
      <w:r>
        <w:rPr>
          <w:sz w:val="22"/>
          <w:szCs w:val="22"/>
        </w:rPr>
        <w:t>initiales de l’enquêteur</w:t>
      </w:r>
      <w:r w:rsidRPr="00522536">
        <w:rPr>
          <w:sz w:val="22"/>
          <w:szCs w:val="22"/>
        </w:rPr>
        <w:t>.</w:t>
      </w:r>
    </w:p>
    <w:p w14:paraId="6BDE9520" w14:textId="77777777" w:rsidR="00B648A2" w:rsidRDefault="00B648A2" w:rsidP="00B648A2">
      <w:pPr>
        <w:spacing w:before="120"/>
        <w:rPr>
          <w:sz w:val="22"/>
          <w:szCs w:val="22"/>
        </w:rPr>
      </w:pPr>
      <w:r>
        <w:rPr>
          <w:sz w:val="22"/>
          <w:szCs w:val="22"/>
        </w:rPr>
        <w:lastRenderedPageBreak/>
        <w:t>L</w:t>
      </w:r>
      <w:r w:rsidRPr="008840B4">
        <w:rPr>
          <w:sz w:val="22"/>
          <w:szCs w:val="22"/>
        </w:rPr>
        <w:t>a personne qui a rempli le formulaire</w:t>
      </w:r>
      <w:r>
        <w:rPr>
          <w:sz w:val="22"/>
          <w:szCs w:val="22"/>
        </w:rPr>
        <w:t xml:space="preserve"> est </w:t>
      </w:r>
      <w:r w:rsidRPr="008840B4">
        <w:rPr>
          <w:sz w:val="22"/>
          <w:szCs w:val="22"/>
        </w:rPr>
        <w:t>identifié</w:t>
      </w:r>
      <w:r>
        <w:rPr>
          <w:sz w:val="22"/>
          <w:szCs w:val="22"/>
        </w:rPr>
        <w:t>e par ses initiales, qui sont inscrites dans les cases prévues à cet effet. La première lettre du prénom et les deux premières lettres du nom sont prises en compte.</w:t>
      </w:r>
    </w:p>
    <w:p w14:paraId="550BCB09" w14:textId="77777777" w:rsidR="00B648A2" w:rsidRPr="00522536" w:rsidRDefault="00B648A2" w:rsidP="00B648A2">
      <w:pPr>
        <w:spacing w:before="120"/>
        <w:jc w:val="center"/>
        <w:rPr>
          <w:sz w:val="22"/>
          <w:szCs w:val="22"/>
        </w:rPr>
      </w:pPr>
      <w:r w:rsidRPr="005175CF">
        <w:rPr>
          <w:sz w:val="22"/>
          <w:szCs w:val="22"/>
          <w:bdr w:val="single" w:sz="4" w:space="0" w:color="auto"/>
        </w:rPr>
        <w:t xml:space="preserve">Exemple : </w:t>
      </w:r>
      <w:r>
        <w:rPr>
          <w:b/>
          <w:sz w:val="22"/>
          <w:szCs w:val="22"/>
          <w:bdr w:val="single" w:sz="4" w:space="0" w:color="auto"/>
        </w:rPr>
        <w:t xml:space="preserve">Alain </w:t>
      </w:r>
      <w:proofErr w:type="spellStart"/>
      <w:r>
        <w:rPr>
          <w:b/>
          <w:sz w:val="22"/>
          <w:szCs w:val="22"/>
          <w:bdr w:val="single" w:sz="4" w:space="0" w:color="auto"/>
        </w:rPr>
        <w:t>Mour</w:t>
      </w:r>
      <w:proofErr w:type="spellEnd"/>
      <w:r w:rsidRPr="005175CF">
        <w:rPr>
          <w:sz w:val="22"/>
          <w:szCs w:val="22"/>
          <w:bdr w:val="single" w:sz="4" w:space="0" w:color="auto"/>
        </w:rPr>
        <w:t xml:space="preserve"> est noté</w:t>
      </w:r>
      <w:r>
        <w:rPr>
          <w:sz w:val="22"/>
          <w:szCs w:val="22"/>
          <w:bdr w:val="single" w:sz="4" w:space="0" w:color="auto"/>
        </w:rPr>
        <w:t xml:space="preserve"> |_A_|_M_|_O_|</w:t>
      </w:r>
    </w:p>
    <w:p w14:paraId="16396C6A" w14:textId="1C3BC9F6" w:rsidR="005766F9" w:rsidRPr="005766F9" w:rsidRDefault="00522536" w:rsidP="005766F9">
      <w:pPr>
        <w:spacing w:before="240"/>
        <w:rPr>
          <w:b/>
          <w:i/>
          <w:sz w:val="22"/>
          <w:szCs w:val="22"/>
          <w:u w:val="single"/>
        </w:rPr>
      </w:pPr>
      <w:r w:rsidRPr="005766F9">
        <w:rPr>
          <w:b/>
          <w:i/>
          <w:sz w:val="22"/>
          <w:szCs w:val="22"/>
          <w:u w:val="single"/>
        </w:rPr>
        <w:t>Dates </w:t>
      </w:r>
    </w:p>
    <w:p w14:paraId="3D460467" w14:textId="331E651C" w:rsidR="00522536" w:rsidRPr="00522536" w:rsidRDefault="005766F9" w:rsidP="00522536">
      <w:pPr>
        <w:spacing w:before="120"/>
        <w:rPr>
          <w:sz w:val="22"/>
          <w:szCs w:val="22"/>
        </w:rPr>
      </w:pPr>
      <w:r w:rsidRPr="005766F9">
        <w:rPr>
          <w:sz w:val="22"/>
          <w:szCs w:val="22"/>
        </w:rPr>
        <w:t>L</w:t>
      </w:r>
      <w:r w:rsidR="00522536" w:rsidRPr="00522536">
        <w:rPr>
          <w:sz w:val="22"/>
          <w:szCs w:val="22"/>
        </w:rPr>
        <w:t>a date de la visite (information d'en-tête) est obligatoire : aucun formulaire ne peut être saisi sans date de visite.</w:t>
      </w:r>
    </w:p>
    <w:p w14:paraId="4223A9A0" w14:textId="77777777" w:rsidR="00522536" w:rsidRPr="00522536" w:rsidRDefault="00522536" w:rsidP="00522536">
      <w:pPr>
        <w:spacing w:before="120"/>
        <w:rPr>
          <w:sz w:val="22"/>
          <w:szCs w:val="22"/>
        </w:rPr>
      </w:pPr>
      <w:r w:rsidRPr="00522536">
        <w:rPr>
          <w:sz w:val="22"/>
          <w:szCs w:val="22"/>
        </w:rPr>
        <w:t>La date doit être enregistrée dans un format Jour/Mois/Année :</w:t>
      </w:r>
    </w:p>
    <w:p w14:paraId="6D2F4088" w14:textId="76DF3F13" w:rsidR="00522536" w:rsidRPr="00522536" w:rsidRDefault="00522536" w:rsidP="00522536">
      <w:pPr>
        <w:spacing w:before="120"/>
        <w:rPr>
          <w:sz w:val="22"/>
          <w:szCs w:val="22"/>
        </w:rPr>
      </w:pPr>
      <w:r w:rsidRPr="00522536">
        <w:rPr>
          <w:sz w:val="22"/>
          <w:szCs w:val="22"/>
        </w:rPr>
        <w:t>└</w:t>
      </w:r>
      <w:proofErr w:type="spellStart"/>
      <w:r>
        <w:rPr>
          <w:sz w:val="22"/>
          <w:szCs w:val="22"/>
        </w:rPr>
        <w:t>j</w:t>
      </w:r>
      <w:r w:rsidRPr="00522536">
        <w:rPr>
          <w:rFonts w:ascii="Arial" w:hAnsi="Arial" w:cs="Arial"/>
          <w:sz w:val="22"/>
          <w:szCs w:val="22"/>
        </w:rPr>
        <w:t>┴</w:t>
      </w:r>
      <w:r>
        <w:rPr>
          <w:sz w:val="22"/>
          <w:szCs w:val="22"/>
        </w:rPr>
        <w:t>j</w:t>
      </w:r>
      <w:proofErr w:type="spellEnd"/>
      <w:r w:rsidRPr="00522536">
        <w:rPr>
          <w:rFonts w:cs="Calibri"/>
          <w:sz w:val="22"/>
          <w:szCs w:val="22"/>
        </w:rPr>
        <w:t>┘└</w:t>
      </w:r>
      <w:proofErr w:type="spellStart"/>
      <w:r w:rsidRPr="00522536">
        <w:rPr>
          <w:sz w:val="22"/>
          <w:szCs w:val="22"/>
        </w:rPr>
        <w:t>m</w:t>
      </w:r>
      <w:r w:rsidRPr="00522536">
        <w:rPr>
          <w:rFonts w:ascii="Arial" w:hAnsi="Arial" w:cs="Arial"/>
          <w:sz w:val="22"/>
          <w:szCs w:val="22"/>
        </w:rPr>
        <w:t>┴</w:t>
      </w:r>
      <w:r w:rsidRPr="00522536">
        <w:rPr>
          <w:sz w:val="22"/>
          <w:szCs w:val="22"/>
        </w:rPr>
        <w:t>m</w:t>
      </w:r>
      <w:proofErr w:type="spellEnd"/>
      <w:r w:rsidRPr="00522536">
        <w:rPr>
          <w:rFonts w:cs="Calibri"/>
          <w:sz w:val="22"/>
          <w:szCs w:val="22"/>
        </w:rPr>
        <w:t>┘└</w:t>
      </w:r>
      <w:proofErr w:type="spellStart"/>
      <w:r>
        <w:rPr>
          <w:sz w:val="22"/>
          <w:szCs w:val="22"/>
        </w:rPr>
        <w:t>a</w:t>
      </w:r>
      <w:r w:rsidRPr="00522536">
        <w:rPr>
          <w:rFonts w:ascii="Arial" w:hAnsi="Arial" w:cs="Arial"/>
          <w:sz w:val="22"/>
          <w:szCs w:val="22"/>
        </w:rPr>
        <w:t>┴</w:t>
      </w:r>
      <w:r>
        <w:rPr>
          <w:sz w:val="22"/>
          <w:szCs w:val="22"/>
        </w:rPr>
        <w:t>a</w:t>
      </w:r>
      <w:r w:rsidRPr="00522536">
        <w:rPr>
          <w:rFonts w:ascii="Arial" w:hAnsi="Arial" w:cs="Arial"/>
          <w:sz w:val="22"/>
          <w:szCs w:val="22"/>
        </w:rPr>
        <w:t>┴</w:t>
      </w:r>
      <w:r>
        <w:rPr>
          <w:sz w:val="22"/>
          <w:szCs w:val="22"/>
        </w:rPr>
        <w:t>a</w:t>
      </w:r>
      <w:r w:rsidRPr="00522536">
        <w:rPr>
          <w:rFonts w:ascii="Arial" w:hAnsi="Arial" w:cs="Arial"/>
          <w:sz w:val="22"/>
          <w:szCs w:val="22"/>
        </w:rPr>
        <w:t>┴</w:t>
      </w:r>
      <w:r>
        <w:rPr>
          <w:sz w:val="22"/>
          <w:szCs w:val="22"/>
        </w:rPr>
        <w:t>a</w:t>
      </w:r>
      <w:proofErr w:type="spellEnd"/>
      <w:r w:rsidRPr="00522536">
        <w:rPr>
          <w:rFonts w:cs="Calibri"/>
          <w:sz w:val="22"/>
          <w:szCs w:val="22"/>
        </w:rPr>
        <w:t>┘</w:t>
      </w:r>
      <w:r w:rsidRPr="00522536">
        <w:rPr>
          <w:sz w:val="22"/>
          <w:szCs w:val="22"/>
        </w:rPr>
        <w:t xml:space="preserve"> ou └</w:t>
      </w:r>
      <w:proofErr w:type="spellStart"/>
      <w:r>
        <w:rPr>
          <w:sz w:val="22"/>
          <w:szCs w:val="22"/>
        </w:rPr>
        <w:t>j</w:t>
      </w:r>
      <w:r w:rsidRPr="00522536">
        <w:rPr>
          <w:rFonts w:ascii="Arial" w:hAnsi="Arial" w:cs="Arial"/>
          <w:sz w:val="22"/>
          <w:szCs w:val="22"/>
        </w:rPr>
        <w:t>┴</w:t>
      </w:r>
      <w:r>
        <w:rPr>
          <w:sz w:val="22"/>
          <w:szCs w:val="22"/>
        </w:rPr>
        <w:t>j</w:t>
      </w:r>
      <w:proofErr w:type="spellEnd"/>
      <w:r w:rsidRPr="00522536">
        <w:rPr>
          <w:rFonts w:cs="Calibri"/>
          <w:sz w:val="22"/>
          <w:szCs w:val="22"/>
        </w:rPr>
        <w:t>┘└</w:t>
      </w:r>
      <w:proofErr w:type="spellStart"/>
      <w:r w:rsidRPr="00522536">
        <w:rPr>
          <w:sz w:val="22"/>
          <w:szCs w:val="22"/>
        </w:rPr>
        <w:t>m</w:t>
      </w:r>
      <w:r w:rsidRPr="00522536">
        <w:rPr>
          <w:rFonts w:ascii="Arial" w:hAnsi="Arial" w:cs="Arial"/>
          <w:sz w:val="22"/>
          <w:szCs w:val="22"/>
        </w:rPr>
        <w:t>┴</w:t>
      </w:r>
      <w:r w:rsidRPr="00522536">
        <w:rPr>
          <w:sz w:val="22"/>
          <w:szCs w:val="22"/>
        </w:rPr>
        <w:t>m</w:t>
      </w:r>
      <w:proofErr w:type="spellEnd"/>
      <w:r w:rsidRPr="00522536">
        <w:rPr>
          <w:rFonts w:cs="Calibri"/>
          <w:sz w:val="22"/>
          <w:szCs w:val="22"/>
        </w:rPr>
        <w:t>┘└</w:t>
      </w:r>
      <w:proofErr w:type="spellStart"/>
      <w:r>
        <w:rPr>
          <w:sz w:val="22"/>
          <w:szCs w:val="22"/>
        </w:rPr>
        <w:t>a</w:t>
      </w:r>
      <w:r w:rsidRPr="00522536">
        <w:rPr>
          <w:rFonts w:ascii="Arial" w:hAnsi="Arial" w:cs="Arial"/>
          <w:sz w:val="22"/>
          <w:szCs w:val="22"/>
        </w:rPr>
        <w:t>┴</w:t>
      </w:r>
      <w:r>
        <w:rPr>
          <w:sz w:val="22"/>
          <w:szCs w:val="22"/>
        </w:rPr>
        <w:t>a</w:t>
      </w:r>
      <w:proofErr w:type="spellEnd"/>
      <w:r w:rsidRPr="00522536">
        <w:rPr>
          <w:rFonts w:ascii="Arial" w:hAnsi="Arial" w:cs="Arial"/>
          <w:sz w:val="22"/>
          <w:szCs w:val="22"/>
        </w:rPr>
        <w:t>┴</w:t>
      </w:r>
    </w:p>
    <w:p w14:paraId="48CB8057" w14:textId="0804DE61" w:rsidR="00522536" w:rsidRPr="005766F9" w:rsidRDefault="00522536" w:rsidP="005766F9">
      <w:pPr>
        <w:pStyle w:val="Paragraphedeliste"/>
        <w:numPr>
          <w:ilvl w:val="0"/>
          <w:numId w:val="9"/>
        </w:numPr>
        <w:spacing w:before="120"/>
        <w:rPr>
          <w:sz w:val="22"/>
          <w:szCs w:val="22"/>
        </w:rPr>
      </w:pPr>
      <w:r w:rsidRPr="005766F9">
        <w:rPr>
          <w:sz w:val="22"/>
          <w:szCs w:val="22"/>
        </w:rPr>
        <w:t>Exemple : 23 novembre 2018 └2</w:t>
      </w:r>
      <w:r w:rsidRPr="005766F9">
        <w:rPr>
          <w:rFonts w:ascii="Arial" w:hAnsi="Arial" w:cs="Arial"/>
          <w:sz w:val="22"/>
          <w:szCs w:val="22"/>
        </w:rPr>
        <w:t>┴</w:t>
      </w:r>
      <w:r w:rsidRPr="005766F9">
        <w:rPr>
          <w:sz w:val="22"/>
          <w:szCs w:val="22"/>
        </w:rPr>
        <w:t>3┘ └1</w:t>
      </w:r>
      <w:r w:rsidRPr="005766F9">
        <w:rPr>
          <w:rFonts w:ascii="Arial" w:hAnsi="Arial" w:cs="Arial"/>
          <w:sz w:val="22"/>
          <w:szCs w:val="22"/>
        </w:rPr>
        <w:t>┴</w:t>
      </w:r>
      <w:r w:rsidRPr="005766F9">
        <w:rPr>
          <w:sz w:val="22"/>
          <w:szCs w:val="22"/>
        </w:rPr>
        <w:t>1┘ └2</w:t>
      </w:r>
      <w:r w:rsidRPr="005766F9">
        <w:rPr>
          <w:rFonts w:ascii="Arial" w:hAnsi="Arial" w:cs="Arial"/>
          <w:sz w:val="22"/>
          <w:szCs w:val="22"/>
        </w:rPr>
        <w:t>┴</w:t>
      </w:r>
      <w:r w:rsidRPr="005766F9">
        <w:rPr>
          <w:sz w:val="22"/>
          <w:szCs w:val="22"/>
        </w:rPr>
        <w:t>0</w:t>
      </w:r>
      <w:r w:rsidRPr="005766F9">
        <w:rPr>
          <w:rFonts w:ascii="Arial" w:hAnsi="Arial" w:cs="Arial"/>
          <w:sz w:val="22"/>
          <w:szCs w:val="22"/>
        </w:rPr>
        <w:t>┴</w:t>
      </w:r>
      <w:r w:rsidRPr="005766F9">
        <w:rPr>
          <w:sz w:val="22"/>
          <w:szCs w:val="22"/>
        </w:rPr>
        <w:t>1</w:t>
      </w:r>
      <w:r w:rsidRPr="005766F9">
        <w:rPr>
          <w:rFonts w:ascii="Arial" w:hAnsi="Arial" w:cs="Arial"/>
          <w:sz w:val="22"/>
          <w:szCs w:val="22"/>
        </w:rPr>
        <w:t>┴</w:t>
      </w:r>
      <w:r w:rsidRPr="005766F9">
        <w:rPr>
          <w:sz w:val="22"/>
          <w:szCs w:val="22"/>
        </w:rPr>
        <w:t>8┘ ou 2</w:t>
      </w:r>
      <w:r w:rsidRPr="005766F9">
        <w:rPr>
          <w:rFonts w:ascii="Arial" w:hAnsi="Arial" w:cs="Arial"/>
          <w:sz w:val="22"/>
          <w:szCs w:val="22"/>
        </w:rPr>
        <w:t>┴</w:t>
      </w:r>
      <w:r w:rsidRPr="005766F9">
        <w:rPr>
          <w:sz w:val="22"/>
          <w:szCs w:val="22"/>
        </w:rPr>
        <w:t>3┘ └1</w:t>
      </w:r>
      <w:r w:rsidRPr="005766F9">
        <w:rPr>
          <w:rFonts w:ascii="Arial" w:hAnsi="Arial" w:cs="Arial"/>
          <w:sz w:val="22"/>
          <w:szCs w:val="22"/>
        </w:rPr>
        <w:t>┴</w:t>
      </w:r>
      <w:r w:rsidRPr="005766F9">
        <w:rPr>
          <w:sz w:val="22"/>
          <w:szCs w:val="22"/>
        </w:rPr>
        <w:t>1┘ └1</w:t>
      </w:r>
      <w:r w:rsidRPr="005766F9">
        <w:rPr>
          <w:rFonts w:ascii="Arial" w:hAnsi="Arial" w:cs="Arial"/>
          <w:sz w:val="22"/>
          <w:szCs w:val="22"/>
        </w:rPr>
        <w:t>┴</w:t>
      </w:r>
      <w:r w:rsidRPr="005766F9">
        <w:rPr>
          <w:sz w:val="22"/>
          <w:szCs w:val="22"/>
        </w:rPr>
        <w:t>8┘</w:t>
      </w:r>
    </w:p>
    <w:p w14:paraId="420768D7" w14:textId="77777777" w:rsidR="00522536" w:rsidRPr="00522536" w:rsidRDefault="00522536" w:rsidP="00522536">
      <w:pPr>
        <w:spacing w:before="120"/>
        <w:rPr>
          <w:sz w:val="22"/>
          <w:szCs w:val="22"/>
        </w:rPr>
      </w:pPr>
      <w:r w:rsidRPr="00522536">
        <w:rPr>
          <w:sz w:val="22"/>
          <w:szCs w:val="22"/>
        </w:rPr>
        <w:t xml:space="preserve">Si une date exacte et complète n'est pas connue, indiquez le mois et l'année, sinon indiquez uniquement l'année. Inscrivez "NK" pour les données inconnues dans l'espace prévu à cet effet. </w:t>
      </w:r>
    </w:p>
    <w:p w14:paraId="314DD4C7" w14:textId="3D035427" w:rsidR="00522536" w:rsidRPr="005766F9" w:rsidRDefault="00522536" w:rsidP="005766F9">
      <w:pPr>
        <w:pStyle w:val="Paragraphedeliste"/>
        <w:numPr>
          <w:ilvl w:val="0"/>
          <w:numId w:val="9"/>
        </w:numPr>
        <w:spacing w:before="120"/>
        <w:rPr>
          <w:sz w:val="22"/>
          <w:szCs w:val="22"/>
        </w:rPr>
      </w:pPr>
      <w:r w:rsidRPr="005766F9">
        <w:rPr>
          <w:sz w:val="22"/>
          <w:szCs w:val="22"/>
        </w:rPr>
        <w:t>Exemple : |N|K|/|0|3|/| 1 |9| Exemple : |N|K|/|N|K|/| 1 | 9|</w:t>
      </w:r>
    </w:p>
    <w:p w14:paraId="5C624D8F" w14:textId="77777777" w:rsidR="005766F9" w:rsidRPr="005766F9" w:rsidRDefault="00522536" w:rsidP="005766F9">
      <w:pPr>
        <w:spacing w:before="240"/>
        <w:rPr>
          <w:b/>
          <w:i/>
          <w:sz w:val="22"/>
          <w:szCs w:val="22"/>
          <w:u w:val="single"/>
        </w:rPr>
      </w:pPr>
      <w:r w:rsidRPr="005766F9">
        <w:rPr>
          <w:b/>
          <w:i/>
          <w:sz w:val="22"/>
          <w:szCs w:val="22"/>
          <w:u w:val="single"/>
        </w:rPr>
        <w:t>Données manquantes </w:t>
      </w:r>
    </w:p>
    <w:p w14:paraId="6A4BEE1B" w14:textId="0AA1A823" w:rsidR="00522536" w:rsidRPr="00522536" w:rsidRDefault="005766F9" w:rsidP="00F4743F">
      <w:pPr>
        <w:spacing w:before="120"/>
        <w:rPr>
          <w:sz w:val="22"/>
          <w:szCs w:val="22"/>
        </w:rPr>
      </w:pPr>
      <w:r>
        <w:rPr>
          <w:sz w:val="22"/>
          <w:szCs w:val="22"/>
        </w:rPr>
        <w:t>S</w:t>
      </w:r>
      <w:r w:rsidR="00522536" w:rsidRPr="00522536">
        <w:rPr>
          <w:sz w:val="22"/>
          <w:szCs w:val="22"/>
        </w:rPr>
        <w:t>i une donnée est manquante, laissez le champ vide. Inscrivez "données manquantes" à proximité du champ s'il est certain que les données ne seront pas disponibles.</w:t>
      </w:r>
    </w:p>
    <w:p w14:paraId="7DFA7D70" w14:textId="45731520" w:rsidR="00522536" w:rsidRDefault="00522536" w:rsidP="00522536">
      <w:pPr>
        <w:spacing w:before="120"/>
        <w:rPr>
          <w:sz w:val="22"/>
          <w:szCs w:val="22"/>
        </w:rPr>
      </w:pPr>
      <w:r w:rsidRPr="00522536">
        <w:rPr>
          <w:sz w:val="22"/>
          <w:szCs w:val="22"/>
        </w:rPr>
        <w:t>Les données manquantes seront confirmées au moment de la réponse à la requête.</w:t>
      </w:r>
    </w:p>
    <w:p w14:paraId="0A3A100E" w14:textId="1E2E390D" w:rsidR="00636BD7" w:rsidRDefault="00636BD7" w:rsidP="00636BD7">
      <w:pPr>
        <w:spacing w:before="240"/>
        <w:rPr>
          <w:sz w:val="22"/>
          <w:szCs w:val="22"/>
        </w:rPr>
      </w:pPr>
      <w:r>
        <w:rPr>
          <w:sz w:val="22"/>
          <w:szCs w:val="22"/>
        </w:rPr>
        <w:t xml:space="preserve">Si le participant ne </w:t>
      </w:r>
      <w:r w:rsidR="00460B55">
        <w:rPr>
          <w:sz w:val="22"/>
          <w:szCs w:val="22"/>
        </w:rPr>
        <w:t>se prononce</w:t>
      </w:r>
      <w:r>
        <w:rPr>
          <w:sz w:val="22"/>
          <w:szCs w:val="22"/>
        </w:rPr>
        <w:t xml:space="preserve"> pas</w:t>
      </w:r>
      <w:r w:rsidR="00460B55">
        <w:rPr>
          <w:sz w:val="22"/>
          <w:szCs w:val="22"/>
        </w:rPr>
        <w:t xml:space="preserve"> ou ne sait pas</w:t>
      </w:r>
      <w:r>
        <w:rPr>
          <w:sz w:val="22"/>
          <w:szCs w:val="22"/>
        </w:rPr>
        <w:t xml:space="preserve"> répondre à certaines questions, l’enquêteur coche la case </w:t>
      </w:r>
      <w:r w:rsidRPr="00350F1A">
        <w:rPr>
          <w:b/>
          <w:sz w:val="22"/>
          <w:szCs w:val="22"/>
        </w:rPr>
        <w:t>NSPP</w:t>
      </w:r>
      <w:r>
        <w:rPr>
          <w:sz w:val="22"/>
          <w:szCs w:val="22"/>
        </w:rPr>
        <w:t xml:space="preserve"> (Ne Se Prononce Pas) ou la case </w:t>
      </w:r>
      <w:r w:rsidRPr="00350F1A">
        <w:rPr>
          <w:b/>
          <w:sz w:val="22"/>
          <w:szCs w:val="22"/>
        </w:rPr>
        <w:t>NA</w:t>
      </w:r>
      <w:r>
        <w:rPr>
          <w:sz w:val="22"/>
          <w:szCs w:val="22"/>
        </w:rPr>
        <w:t xml:space="preserve"> (Non Applicable).</w:t>
      </w:r>
    </w:p>
    <w:p w14:paraId="6AFE52C0" w14:textId="5BC88DB8" w:rsidR="00636BD7" w:rsidRPr="00522536" w:rsidRDefault="00636BD7" w:rsidP="00386EA2">
      <w:pPr>
        <w:spacing w:before="240"/>
        <w:jc w:val="center"/>
        <w:rPr>
          <w:sz w:val="22"/>
          <w:szCs w:val="22"/>
        </w:rPr>
      </w:pPr>
      <w:r w:rsidRPr="00346657">
        <w:rPr>
          <w:sz w:val="22"/>
          <w:szCs w:val="22"/>
          <w:bdr w:val="single" w:sz="4" w:space="0" w:color="auto"/>
        </w:rPr>
        <w:t xml:space="preserve">Exemple : </w:t>
      </w:r>
      <w:r>
        <w:rPr>
          <w:color w:val="BFBFBF" w:themeColor="background1" w:themeShade="BF"/>
          <w:sz w:val="18"/>
          <w:szCs w:val="22"/>
          <w:bdr w:val="single" w:sz="4" w:space="0" w:color="auto"/>
        </w:rPr>
        <w:t>10.1</w:t>
      </w:r>
      <w:r w:rsidRPr="00346657">
        <w:rPr>
          <w:color w:val="BFBFBF" w:themeColor="background1" w:themeShade="BF"/>
          <w:sz w:val="18"/>
          <w:szCs w:val="22"/>
          <w:bdr w:val="single" w:sz="4" w:space="0" w:color="auto"/>
        </w:rPr>
        <w:t xml:space="preserve">. </w:t>
      </w:r>
      <w:r>
        <w:rPr>
          <w:sz w:val="22"/>
          <w:bdr w:val="single" w:sz="4" w:space="0" w:color="auto"/>
        </w:rPr>
        <w:t>Résultat du dernier test</w:t>
      </w:r>
      <w:r w:rsidRPr="00346657">
        <w:rPr>
          <w:sz w:val="22"/>
          <w:bdr w:val="single" w:sz="4" w:space="0" w:color="auto"/>
        </w:rPr>
        <w:t> ?</w:t>
      </w:r>
      <w:r w:rsidRPr="00346657">
        <w:rPr>
          <w:rFonts w:cs="Arial"/>
          <w:sz w:val="22"/>
          <w:szCs w:val="22"/>
          <w:bdr w:val="single" w:sz="4" w:space="0" w:color="auto"/>
        </w:rPr>
        <w:t xml:space="preserve"> </w:t>
      </w:r>
      <w:r w:rsidRPr="00346657">
        <w:rPr>
          <w:rFonts w:cs="Arial"/>
          <w:sz w:val="22"/>
          <w:szCs w:val="22"/>
          <w:bdr w:val="single" w:sz="4" w:space="0" w:color="auto"/>
        </w:rPr>
        <w:sym w:font="Wingdings" w:char="F071"/>
      </w:r>
      <w:r w:rsidRPr="00346657">
        <w:rPr>
          <w:rFonts w:cs="Arial"/>
          <w:sz w:val="22"/>
          <w:szCs w:val="22"/>
          <w:bdr w:val="single" w:sz="4" w:space="0" w:color="auto"/>
        </w:rPr>
        <w:t xml:space="preserve"> </w:t>
      </w:r>
      <w:r>
        <w:rPr>
          <w:rFonts w:cs="Arial"/>
          <w:bCs/>
          <w:sz w:val="22"/>
          <w:szCs w:val="22"/>
          <w:bdr w:val="single" w:sz="4" w:space="0" w:color="auto"/>
        </w:rPr>
        <w:t>Positif</w:t>
      </w:r>
      <w:r w:rsidRPr="00346657">
        <w:rPr>
          <w:rFonts w:cs="Arial"/>
          <w:bCs/>
          <w:sz w:val="22"/>
          <w:szCs w:val="22"/>
          <w:bdr w:val="single" w:sz="4" w:space="0" w:color="auto"/>
        </w:rPr>
        <w:t xml:space="preserve">    </w:t>
      </w:r>
      <w:r w:rsidRPr="00346657">
        <w:rPr>
          <w:rFonts w:cs="Arial"/>
          <w:sz w:val="22"/>
          <w:szCs w:val="22"/>
          <w:bdr w:val="single" w:sz="4" w:space="0" w:color="auto"/>
        </w:rPr>
        <w:sym w:font="Wingdings" w:char="F071"/>
      </w:r>
      <w:r>
        <w:rPr>
          <w:rFonts w:cs="Arial"/>
          <w:bCs/>
          <w:sz w:val="22"/>
          <w:szCs w:val="22"/>
          <w:bdr w:val="single" w:sz="4" w:space="0" w:color="auto"/>
        </w:rPr>
        <w:t xml:space="preserve"> Négatif</w:t>
      </w:r>
      <w:r w:rsidRPr="00346657">
        <w:rPr>
          <w:rFonts w:cs="Arial"/>
          <w:bCs/>
          <w:sz w:val="22"/>
          <w:szCs w:val="22"/>
          <w:bdr w:val="single" w:sz="4" w:space="0" w:color="auto"/>
        </w:rPr>
        <w:t xml:space="preserve">  </w:t>
      </w:r>
      <w:r w:rsidRPr="00346657">
        <w:rPr>
          <w:rFonts w:cs="Arial"/>
          <w:sz w:val="22"/>
          <w:szCs w:val="22"/>
          <w:bdr w:val="single" w:sz="4" w:space="0" w:color="auto"/>
        </w:rPr>
        <w:sym w:font="Wingdings" w:char="F0FE"/>
      </w:r>
      <w:r w:rsidRPr="00346657">
        <w:rPr>
          <w:rFonts w:cs="Arial"/>
          <w:bCs/>
          <w:sz w:val="22"/>
          <w:szCs w:val="22"/>
          <w:bdr w:val="single" w:sz="4" w:space="0" w:color="auto"/>
        </w:rPr>
        <w:t xml:space="preserve"> NSPP</w:t>
      </w:r>
    </w:p>
    <w:p w14:paraId="0DAB26A7" w14:textId="77777777" w:rsidR="00522536" w:rsidRPr="005766F9" w:rsidRDefault="00522536" w:rsidP="005766F9">
      <w:pPr>
        <w:spacing w:before="240"/>
        <w:rPr>
          <w:b/>
          <w:i/>
          <w:sz w:val="22"/>
          <w:szCs w:val="22"/>
          <w:u w:val="single"/>
        </w:rPr>
      </w:pPr>
      <w:r w:rsidRPr="005766F9">
        <w:rPr>
          <w:b/>
          <w:i/>
          <w:sz w:val="22"/>
          <w:szCs w:val="22"/>
          <w:u w:val="single"/>
        </w:rPr>
        <w:t>Données numériques</w:t>
      </w:r>
    </w:p>
    <w:p w14:paraId="79F69CF8" w14:textId="13B3DD5F" w:rsidR="00522536" w:rsidRPr="00522536" w:rsidRDefault="00522536" w:rsidP="00522536">
      <w:pPr>
        <w:spacing w:before="120"/>
        <w:rPr>
          <w:sz w:val="22"/>
          <w:szCs w:val="22"/>
        </w:rPr>
      </w:pPr>
      <w:r w:rsidRPr="00522536">
        <w:rPr>
          <w:sz w:val="22"/>
          <w:szCs w:val="22"/>
        </w:rPr>
        <w:t xml:space="preserve">Utilisez le zéro de tête, inscrivez la décimale comme zéro. </w:t>
      </w:r>
      <w:r w:rsidRPr="005766F9">
        <w:rPr>
          <w:b/>
          <w:sz w:val="22"/>
          <w:szCs w:val="22"/>
        </w:rPr>
        <w:t>Ne laissez aucun champ vide</w:t>
      </w:r>
      <w:r w:rsidR="00A1111D">
        <w:rPr>
          <w:b/>
          <w:sz w:val="22"/>
          <w:szCs w:val="22"/>
        </w:rPr>
        <w:t> </w:t>
      </w:r>
      <w:r w:rsidR="00A1111D">
        <w:rPr>
          <w:sz w:val="22"/>
          <w:szCs w:val="22"/>
        </w:rPr>
        <w:t>:</w:t>
      </w:r>
    </w:p>
    <w:p w14:paraId="3B928C26" w14:textId="57CC1426" w:rsidR="005766F9" w:rsidRPr="00522536" w:rsidRDefault="005766F9" w:rsidP="005766F9">
      <w:pPr>
        <w:pStyle w:val="Paragraphedeliste"/>
        <w:numPr>
          <w:ilvl w:val="0"/>
          <w:numId w:val="9"/>
        </w:numPr>
        <w:spacing w:before="120"/>
        <w:rPr>
          <w:sz w:val="22"/>
          <w:szCs w:val="22"/>
        </w:rPr>
      </w:pPr>
      <w:r w:rsidRPr="00522536">
        <w:rPr>
          <w:sz w:val="22"/>
          <w:szCs w:val="22"/>
        </w:rPr>
        <w:t>Exemple : |_0_|_6_|/|_0_|_3_|/|</w:t>
      </w:r>
      <w:r w:rsidR="00A1111D">
        <w:rPr>
          <w:sz w:val="22"/>
          <w:szCs w:val="22"/>
        </w:rPr>
        <w:t>_</w:t>
      </w:r>
      <w:r w:rsidRPr="00522536">
        <w:rPr>
          <w:sz w:val="22"/>
          <w:szCs w:val="22"/>
        </w:rPr>
        <w:t>1</w:t>
      </w:r>
      <w:r w:rsidR="00A1111D">
        <w:rPr>
          <w:sz w:val="22"/>
          <w:szCs w:val="22"/>
        </w:rPr>
        <w:t>_</w:t>
      </w:r>
      <w:r w:rsidRPr="00522536">
        <w:rPr>
          <w:sz w:val="22"/>
          <w:szCs w:val="22"/>
        </w:rPr>
        <w:t>|_4_|</w:t>
      </w:r>
    </w:p>
    <w:p w14:paraId="04F0E12A" w14:textId="64343C6E" w:rsidR="00522536" w:rsidRPr="00522536" w:rsidRDefault="00522536" w:rsidP="00522536">
      <w:pPr>
        <w:spacing w:before="120"/>
        <w:rPr>
          <w:sz w:val="22"/>
          <w:szCs w:val="22"/>
        </w:rPr>
      </w:pPr>
      <w:r w:rsidRPr="00522536">
        <w:rPr>
          <w:sz w:val="22"/>
          <w:szCs w:val="22"/>
        </w:rPr>
        <w:t>Tous les tirets pour les données numériques doivent être remplis</w:t>
      </w:r>
      <w:r w:rsidR="00A1111D">
        <w:rPr>
          <w:sz w:val="22"/>
          <w:szCs w:val="22"/>
        </w:rPr>
        <w:t> :</w:t>
      </w:r>
    </w:p>
    <w:p w14:paraId="27FAC088" w14:textId="5BEF13C9" w:rsidR="00522536" w:rsidRPr="00522536" w:rsidRDefault="00522536" w:rsidP="005766F9">
      <w:pPr>
        <w:pStyle w:val="Paragraphedeliste"/>
        <w:numPr>
          <w:ilvl w:val="0"/>
          <w:numId w:val="9"/>
        </w:numPr>
        <w:spacing w:before="120"/>
        <w:rPr>
          <w:sz w:val="22"/>
          <w:szCs w:val="22"/>
        </w:rPr>
      </w:pPr>
      <w:r w:rsidRPr="00522536">
        <w:rPr>
          <w:sz w:val="22"/>
          <w:szCs w:val="22"/>
        </w:rPr>
        <w:t xml:space="preserve"> La température est </w:t>
      </w:r>
      <w:r w:rsidR="00A1111D">
        <w:rPr>
          <w:sz w:val="22"/>
          <w:szCs w:val="22"/>
        </w:rPr>
        <w:t>de 37°C, écrivez</w:t>
      </w:r>
      <w:r w:rsidRPr="00522536">
        <w:rPr>
          <w:sz w:val="22"/>
          <w:szCs w:val="22"/>
        </w:rPr>
        <w:t xml:space="preserve"> | 3 |</w:t>
      </w:r>
      <w:r w:rsidR="00A1111D">
        <w:rPr>
          <w:sz w:val="22"/>
          <w:szCs w:val="22"/>
        </w:rPr>
        <w:t xml:space="preserve"> </w:t>
      </w:r>
      <w:r w:rsidRPr="00522536">
        <w:rPr>
          <w:sz w:val="22"/>
          <w:szCs w:val="22"/>
        </w:rPr>
        <w:t>7</w:t>
      </w:r>
      <w:r w:rsidR="00A1111D">
        <w:rPr>
          <w:sz w:val="22"/>
          <w:szCs w:val="22"/>
        </w:rPr>
        <w:t xml:space="preserve"> </w:t>
      </w:r>
      <w:proofErr w:type="gramStart"/>
      <w:r w:rsidRPr="00522536">
        <w:rPr>
          <w:sz w:val="22"/>
          <w:szCs w:val="22"/>
        </w:rPr>
        <w:t>|.|</w:t>
      </w:r>
      <w:proofErr w:type="gramEnd"/>
      <w:r w:rsidRPr="00522536">
        <w:rPr>
          <w:sz w:val="22"/>
          <w:szCs w:val="22"/>
        </w:rPr>
        <w:t xml:space="preserve"> 0 |˚C</w:t>
      </w:r>
      <w:r w:rsidR="00A1111D">
        <w:rPr>
          <w:sz w:val="22"/>
          <w:szCs w:val="22"/>
        </w:rPr>
        <w:t>, n’écrivez pas</w:t>
      </w:r>
      <w:r w:rsidRPr="00522536">
        <w:rPr>
          <w:sz w:val="22"/>
          <w:szCs w:val="22"/>
        </w:rPr>
        <w:t>| 3 |</w:t>
      </w:r>
      <w:r w:rsidR="00A1111D">
        <w:rPr>
          <w:sz w:val="22"/>
          <w:szCs w:val="22"/>
        </w:rPr>
        <w:t xml:space="preserve"> </w:t>
      </w:r>
      <w:r w:rsidRPr="00522536">
        <w:rPr>
          <w:sz w:val="22"/>
          <w:szCs w:val="22"/>
        </w:rPr>
        <w:t>7</w:t>
      </w:r>
      <w:r w:rsidR="00A1111D">
        <w:rPr>
          <w:sz w:val="22"/>
          <w:szCs w:val="22"/>
        </w:rPr>
        <w:t xml:space="preserve"> </w:t>
      </w:r>
      <w:r w:rsidRPr="00522536">
        <w:rPr>
          <w:sz w:val="22"/>
          <w:szCs w:val="22"/>
        </w:rPr>
        <w:t>|.|</w:t>
      </w:r>
      <w:r w:rsidR="00A1111D">
        <w:rPr>
          <w:sz w:val="22"/>
          <w:szCs w:val="22"/>
        </w:rPr>
        <w:t xml:space="preserve"> </w:t>
      </w:r>
      <w:r w:rsidRPr="00522536">
        <w:rPr>
          <w:sz w:val="22"/>
          <w:szCs w:val="22"/>
        </w:rPr>
        <w:t>_</w:t>
      </w:r>
      <w:r w:rsidR="00A1111D">
        <w:rPr>
          <w:sz w:val="22"/>
          <w:szCs w:val="22"/>
        </w:rPr>
        <w:t xml:space="preserve"> </w:t>
      </w:r>
      <w:r w:rsidRPr="00522536">
        <w:rPr>
          <w:sz w:val="22"/>
          <w:szCs w:val="22"/>
        </w:rPr>
        <w:t>|˚C</w:t>
      </w:r>
    </w:p>
    <w:p w14:paraId="59B8E4B1" w14:textId="7DD6F1D7" w:rsidR="00522536" w:rsidRPr="00522536" w:rsidRDefault="00522536" w:rsidP="005766F9">
      <w:pPr>
        <w:pStyle w:val="Paragraphedeliste"/>
        <w:numPr>
          <w:ilvl w:val="0"/>
          <w:numId w:val="9"/>
        </w:numPr>
        <w:spacing w:before="120"/>
        <w:rPr>
          <w:sz w:val="22"/>
          <w:szCs w:val="22"/>
        </w:rPr>
      </w:pPr>
      <w:r w:rsidRPr="00522536">
        <w:rPr>
          <w:sz w:val="22"/>
          <w:szCs w:val="22"/>
        </w:rPr>
        <w:t xml:space="preserve"> Le poids est de 64,40 kg, écrivez | 0 | 6 | 4 </w:t>
      </w:r>
      <w:proofErr w:type="gramStart"/>
      <w:r w:rsidRPr="00522536">
        <w:rPr>
          <w:sz w:val="22"/>
          <w:szCs w:val="22"/>
        </w:rPr>
        <w:t>|.|</w:t>
      </w:r>
      <w:proofErr w:type="gramEnd"/>
      <w:r w:rsidRPr="00522536">
        <w:rPr>
          <w:sz w:val="22"/>
          <w:szCs w:val="22"/>
        </w:rPr>
        <w:t xml:space="preserve"> 4 | kg</w:t>
      </w:r>
      <w:r w:rsidR="00A1111D">
        <w:rPr>
          <w:sz w:val="22"/>
          <w:szCs w:val="22"/>
        </w:rPr>
        <w:t>,</w:t>
      </w:r>
      <w:r w:rsidRPr="00522536">
        <w:rPr>
          <w:sz w:val="22"/>
          <w:szCs w:val="22"/>
        </w:rPr>
        <w:t xml:space="preserve"> </w:t>
      </w:r>
      <w:r w:rsidR="00A1111D">
        <w:rPr>
          <w:sz w:val="22"/>
          <w:szCs w:val="22"/>
        </w:rPr>
        <w:t>n’écrivez pas</w:t>
      </w:r>
      <w:r w:rsidR="00A1111D" w:rsidRPr="00522536" w:rsidDel="00A1111D">
        <w:rPr>
          <w:sz w:val="22"/>
          <w:szCs w:val="22"/>
        </w:rPr>
        <w:t xml:space="preserve"> </w:t>
      </w:r>
      <w:r w:rsidRPr="00522536">
        <w:rPr>
          <w:sz w:val="22"/>
          <w:szCs w:val="22"/>
        </w:rPr>
        <w:t>| _ | 6 | 4 |.| 4 | kg</w:t>
      </w:r>
    </w:p>
    <w:p w14:paraId="252A387D" w14:textId="3A08AD8E" w:rsidR="00522536" w:rsidRPr="00522536" w:rsidRDefault="00522536" w:rsidP="00522536">
      <w:pPr>
        <w:spacing w:before="120"/>
        <w:rPr>
          <w:sz w:val="22"/>
          <w:szCs w:val="22"/>
        </w:rPr>
      </w:pPr>
      <w:r w:rsidRPr="00522536">
        <w:rPr>
          <w:sz w:val="22"/>
          <w:szCs w:val="22"/>
        </w:rPr>
        <w:t>Arrondissez les chiffres au dixième près, sauf pour l'âge</w:t>
      </w:r>
      <w:r w:rsidR="00A1111D">
        <w:rPr>
          <w:sz w:val="22"/>
          <w:szCs w:val="22"/>
        </w:rPr>
        <w:t> :</w:t>
      </w:r>
    </w:p>
    <w:p w14:paraId="5FC5D33F" w14:textId="79F70284" w:rsidR="00522536" w:rsidRPr="00522536" w:rsidRDefault="00522536" w:rsidP="005766F9">
      <w:pPr>
        <w:pStyle w:val="Paragraphedeliste"/>
        <w:numPr>
          <w:ilvl w:val="0"/>
          <w:numId w:val="9"/>
        </w:numPr>
        <w:spacing w:before="120"/>
        <w:rPr>
          <w:sz w:val="22"/>
          <w:szCs w:val="22"/>
        </w:rPr>
      </w:pPr>
      <w:r w:rsidRPr="00522536">
        <w:rPr>
          <w:sz w:val="22"/>
          <w:szCs w:val="22"/>
        </w:rPr>
        <w:t>Si le poids est de 64,35 kg, écri</w:t>
      </w:r>
      <w:r w:rsidR="00A1111D">
        <w:rPr>
          <w:sz w:val="22"/>
          <w:szCs w:val="22"/>
        </w:rPr>
        <w:t>vez</w:t>
      </w:r>
      <w:r w:rsidRPr="00522536">
        <w:rPr>
          <w:sz w:val="22"/>
          <w:szCs w:val="22"/>
        </w:rPr>
        <w:t xml:space="preserve"> | 0 | 6 | 4 </w:t>
      </w:r>
      <w:proofErr w:type="gramStart"/>
      <w:r w:rsidRPr="00522536">
        <w:rPr>
          <w:sz w:val="22"/>
          <w:szCs w:val="22"/>
        </w:rPr>
        <w:t>|.|</w:t>
      </w:r>
      <w:proofErr w:type="gramEnd"/>
      <w:r w:rsidRPr="00522536">
        <w:rPr>
          <w:sz w:val="22"/>
          <w:szCs w:val="22"/>
        </w:rPr>
        <w:t xml:space="preserve"> 4 | kg</w:t>
      </w:r>
    </w:p>
    <w:p w14:paraId="43460ECC" w14:textId="3A7427F6" w:rsidR="00522536" w:rsidRPr="00522536" w:rsidRDefault="00522536" w:rsidP="005766F9">
      <w:pPr>
        <w:pStyle w:val="Paragraphedeliste"/>
        <w:numPr>
          <w:ilvl w:val="0"/>
          <w:numId w:val="9"/>
        </w:numPr>
        <w:spacing w:before="120"/>
        <w:rPr>
          <w:sz w:val="22"/>
          <w:szCs w:val="22"/>
        </w:rPr>
      </w:pPr>
      <w:r w:rsidRPr="00522536">
        <w:rPr>
          <w:sz w:val="22"/>
          <w:szCs w:val="22"/>
        </w:rPr>
        <w:t xml:space="preserve">Si le poids est de 64,34 kg, écrivez | 0 | 6 | 4 </w:t>
      </w:r>
      <w:proofErr w:type="gramStart"/>
      <w:r w:rsidRPr="00522536">
        <w:rPr>
          <w:sz w:val="22"/>
          <w:szCs w:val="22"/>
        </w:rPr>
        <w:t>|.|</w:t>
      </w:r>
      <w:proofErr w:type="gramEnd"/>
      <w:r w:rsidRPr="00522536">
        <w:rPr>
          <w:sz w:val="22"/>
          <w:szCs w:val="22"/>
        </w:rPr>
        <w:t xml:space="preserve"> 3 | kg</w:t>
      </w:r>
    </w:p>
    <w:p w14:paraId="71B28C10" w14:textId="6DA951CB" w:rsidR="00522536" w:rsidRPr="00522536" w:rsidRDefault="00522536" w:rsidP="00522536">
      <w:pPr>
        <w:spacing w:before="120"/>
        <w:rPr>
          <w:sz w:val="22"/>
          <w:szCs w:val="22"/>
        </w:rPr>
      </w:pPr>
      <w:r w:rsidRPr="00522536">
        <w:rPr>
          <w:sz w:val="22"/>
          <w:szCs w:val="22"/>
        </w:rPr>
        <w:t xml:space="preserve">Pour l'âge en années, </w:t>
      </w:r>
      <w:r w:rsidRPr="005766F9">
        <w:rPr>
          <w:b/>
          <w:sz w:val="22"/>
          <w:szCs w:val="22"/>
        </w:rPr>
        <w:t>arrondi</w:t>
      </w:r>
      <w:r w:rsidR="00B648A2">
        <w:rPr>
          <w:b/>
          <w:sz w:val="22"/>
          <w:szCs w:val="22"/>
        </w:rPr>
        <w:t>ssez</w:t>
      </w:r>
      <w:r w:rsidR="00B648A2" w:rsidRPr="008D2F73">
        <w:rPr>
          <w:b/>
          <w:sz w:val="22"/>
          <w:szCs w:val="22"/>
        </w:rPr>
        <w:t xml:space="preserve"> </w:t>
      </w:r>
      <w:r w:rsidR="00B648A2" w:rsidRPr="00826DA3">
        <w:rPr>
          <w:b/>
          <w:sz w:val="22"/>
          <w:szCs w:val="22"/>
        </w:rPr>
        <w:t>toujours</w:t>
      </w:r>
      <w:r w:rsidRPr="008D2F73">
        <w:rPr>
          <w:b/>
          <w:sz w:val="22"/>
          <w:szCs w:val="22"/>
        </w:rPr>
        <w:t xml:space="preserve"> </w:t>
      </w:r>
      <w:r w:rsidRPr="005766F9">
        <w:rPr>
          <w:b/>
          <w:sz w:val="22"/>
          <w:szCs w:val="22"/>
        </w:rPr>
        <w:t>au nombre entier inférieur le plus proche</w:t>
      </w:r>
      <w:r w:rsidR="00A1111D">
        <w:rPr>
          <w:b/>
          <w:sz w:val="22"/>
          <w:szCs w:val="22"/>
        </w:rPr>
        <w:t> :</w:t>
      </w:r>
    </w:p>
    <w:p w14:paraId="69B4277D" w14:textId="42E45960" w:rsidR="00522536" w:rsidRPr="00522536" w:rsidRDefault="00522536" w:rsidP="005766F9">
      <w:pPr>
        <w:pStyle w:val="Paragraphedeliste"/>
        <w:numPr>
          <w:ilvl w:val="0"/>
          <w:numId w:val="9"/>
        </w:numPr>
        <w:spacing w:before="120"/>
        <w:rPr>
          <w:sz w:val="22"/>
          <w:szCs w:val="22"/>
        </w:rPr>
      </w:pPr>
      <w:r w:rsidRPr="00522536">
        <w:rPr>
          <w:sz w:val="22"/>
          <w:szCs w:val="22"/>
        </w:rPr>
        <w:t xml:space="preserve">Si l'âge est de </w:t>
      </w:r>
      <w:r w:rsidR="005766F9">
        <w:rPr>
          <w:sz w:val="22"/>
          <w:szCs w:val="22"/>
        </w:rPr>
        <w:t>2</w:t>
      </w:r>
      <w:r w:rsidRPr="00522536">
        <w:rPr>
          <w:sz w:val="22"/>
          <w:szCs w:val="22"/>
        </w:rPr>
        <w:t xml:space="preserve">7 ans et 11 mois, écrivez | </w:t>
      </w:r>
      <w:r w:rsidR="005766F9">
        <w:rPr>
          <w:sz w:val="22"/>
          <w:szCs w:val="22"/>
        </w:rPr>
        <w:t>2</w:t>
      </w:r>
      <w:r w:rsidRPr="00522536">
        <w:rPr>
          <w:sz w:val="22"/>
          <w:szCs w:val="22"/>
        </w:rPr>
        <w:t xml:space="preserve"> | 7 | ans</w:t>
      </w:r>
    </w:p>
    <w:p w14:paraId="3F5BD2FB" w14:textId="4A2FFF81" w:rsidR="00522536" w:rsidRPr="00522536" w:rsidRDefault="00522536" w:rsidP="005766F9">
      <w:pPr>
        <w:pStyle w:val="Paragraphedeliste"/>
        <w:numPr>
          <w:ilvl w:val="0"/>
          <w:numId w:val="9"/>
        </w:numPr>
        <w:spacing w:before="120"/>
        <w:rPr>
          <w:sz w:val="22"/>
          <w:szCs w:val="22"/>
        </w:rPr>
      </w:pPr>
      <w:r w:rsidRPr="00522536">
        <w:rPr>
          <w:sz w:val="22"/>
          <w:szCs w:val="22"/>
        </w:rPr>
        <w:t>Si l'âge est de 18 ans et 7 mois, écrivez | 1 | 8 | ans</w:t>
      </w:r>
    </w:p>
    <w:p w14:paraId="65A85532" w14:textId="673D942E" w:rsidR="00522536" w:rsidRPr="005766F9" w:rsidRDefault="005766F9" w:rsidP="005F6DEC">
      <w:pPr>
        <w:spacing w:before="240"/>
        <w:rPr>
          <w:b/>
          <w:i/>
          <w:sz w:val="22"/>
          <w:szCs w:val="22"/>
          <w:u w:val="single"/>
        </w:rPr>
      </w:pPr>
      <w:r>
        <w:rPr>
          <w:b/>
          <w:i/>
          <w:sz w:val="22"/>
          <w:szCs w:val="22"/>
          <w:u w:val="single"/>
        </w:rPr>
        <w:t>Symboles</w:t>
      </w:r>
    </w:p>
    <w:p w14:paraId="33CFD7C5" w14:textId="28DFBA9B" w:rsidR="005766F9" w:rsidRDefault="005766F9" w:rsidP="00522536">
      <w:pPr>
        <w:spacing w:before="120"/>
        <w:rPr>
          <w:sz w:val="22"/>
          <w:szCs w:val="22"/>
        </w:rPr>
      </w:pPr>
      <w:r w:rsidRPr="0066319E">
        <w:rPr>
          <w:rFonts w:ascii="Arial Narrow" w:hAnsi="Arial Narrow"/>
          <w:lang w:val="en-US"/>
        </w:rPr>
        <w:sym w:font="Wingdings" w:char="F0E8"/>
      </w:r>
      <w:r w:rsidR="00B648A2" w:rsidRPr="00386EA2">
        <w:rPr>
          <w:rFonts w:ascii="Arial Narrow" w:hAnsi="Arial Narrow"/>
        </w:rPr>
        <w:t xml:space="preserve"> </w:t>
      </w:r>
      <w:r w:rsidR="00522536" w:rsidRPr="00522536">
        <w:rPr>
          <w:sz w:val="22"/>
          <w:szCs w:val="22"/>
        </w:rPr>
        <w:t xml:space="preserve">: renvoient à </w:t>
      </w:r>
      <w:r>
        <w:rPr>
          <w:sz w:val="22"/>
          <w:szCs w:val="22"/>
        </w:rPr>
        <w:t xml:space="preserve">un autre formulaire à remplir </w:t>
      </w:r>
    </w:p>
    <w:p w14:paraId="05D946F2" w14:textId="5E0C95C7" w:rsidR="00522536" w:rsidRPr="005766F9" w:rsidRDefault="005766F9" w:rsidP="005766F9">
      <w:pPr>
        <w:pStyle w:val="Paragraphedeliste"/>
        <w:numPr>
          <w:ilvl w:val="0"/>
          <w:numId w:val="29"/>
        </w:numPr>
        <w:tabs>
          <w:tab w:val="clear" w:pos="720"/>
          <w:tab w:val="num" w:pos="284"/>
        </w:tabs>
        <w:spacing w:before="120"/>
        <w:ind w:hanging="720"/>
        <w:rPr>
          <w:sz w:val="22"/>
          <w:szCs w:val="22"/>
        </w:rPr>
      </w:pPr>
      <w:r>
        <w:rPr>
          <w:sz w:val="22"/>
          <w:szCs w:val="22"/>
        </w:rPr>
        <w:t> : rappel – important</w:t>
      </w:r>
    </w:p>
    <w:p w14:paraId="16E55A1D" w14:textId="5C471A8A" w:rsidR="00522536" w:rsidRDefault="00522536" w:rsidP="005766F9">
      <w:pPr>
        <w:spacing w:before="120"/>
        <w:ind w:left="720"/>
        <w:rPr>
          <w:sz w:val="22"/>
          <w:szCs w:val="22"/>
        </w:rPr>
      </w:pPr>
      <w:r w:rsidRPr="00522536">
        <w:rPr>
          <w:sz w:val="22"/>
          <w:szCs w:val="22"/>
        </w:rPr>
        <w:t>Exemple</w:t>
      </w:r>
      <w:r w:rsidR="005766F9">
        <w:rPr>
          <w:sz w:val="22"/>
          <w:szCs w:val="22"/>
        </w:rPr>
        <w:t xml:space="preserve"> : </w:t>
      </w:r>
      <w:r w:rsidR="005F6DEC">
        <w:rPr>
          <w:sz w:val="22"/>
          <w:szCs w:val="22"/>
        </w:rPr>
        <w:t>« </w:t>
      </w:r>
      <w:r w:rsidR="005766F9" w:rsidRPr="00065F40">
        <w:rPr>
          <w:rFonts w:cs="Arial"/>
          <w:bCs/>
          <w:sz w:val="20"/>
          <w:szCs w:val="20"/>
          <w:lang w:val="en-US"/>
        </w:rPr>
        <w:sym w:font="Wingdings" w:char="F0E8"/>
      </w:r>
      <w:r w:rsidR="005766F9" w:rsidRPr="002C5CAE">
        <w:rPr>
          <w:rFonts w:ascii="Tahoma" w:hAnsi="Tahoma" w:cs="Tahoma"/>
          <w:i/>
          <w:noProof/>
        </w:rPr>
        <w:drawing>
          <wp:inline distT="0" distB="0" distL="0" distR="0" wp14:anchorId="357EC7F2" wp14:editId="5BC970FE">
            <wp:extent cx="137160" cy="175260"/>
            <wp:effectExtent l="0" t="0" r="0" b="0"/>
            <wp:docPr id="15" name="Image 15" descr="MCj02337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77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sidR="005766F9" w:rsidRPr="005766F9">
        <w:rPr>
          <w:rFonts w:cs="Arial"/>
          <w:bCs/>
          <w:sz w:val="20"/>
          <w:szCs w:val="20"/>
        </w:rPr>
        <w:t xml:space="preserve"> </w:t>
      </w:r>
      <w:r w:rsidRPr="00522536">
        <w:rPr>
          <w:sz w:val="22"/>
          <w:szCs w:val="22"/>
        </w:rPr>
        <w:t xml:space="preserve">Si oui, remplissez le formulaire </w:t>
      </w:r>
      <w:r w:rsidR="005F6DEC">
        <w:rPr>
          <w:sz w:val="22"/>
          <w:szCs w:val="22"/>
        </w:rPr>
        <w:t>Evènement Indésirable »</w:t>
      </w:r>
    </w:p>
    <w:p w14:paraId="2ED1F6FA" w14:textId="77777777" w:rsidR="00460B55" w:rsidRDefault="00460B55" w:rsidP="005766F9">
      <w:pPr>
        <w:spacing w:before="120"/>
        <w:ind w:left="720"/>
        <w:rPr>
          <w:sz w:val="22"/>
          <w:szCs w:val="22"/>
        </w:rPr>
      </w:pPr>
    </w:p>
    <w:p w14:paraId="63582F89" w14:textId="41F9EDD3" w:rsidR="00F4743F" w:rsidRDefault="005F6DEC" w:rsidP="005F6DEC">
      <w:pPr>
        <w:spacing w:before="240"/>
        <w:rPr>
          <w:b/>
          <w:i/>
          <w:sz w:val="22"/>
          <w:szCs w:val="22"/>
          <w:u w:val="single"/>
        </w:rPr>
      </w:pPr>
      <w:r w:rsidRPr="005F6DEC">
        <w:rPr>
          <w:b/>
          <w:i/>
          <w:sz w:val="22"/>
          <w:szCs w:val="22"/>
          <w:u w:val="single"/>
        </w:rPr>
        <w:lastRenderedPageBreak/>
        <w:t>Questions</w:t>
      </w:r>
    </w:p>
    <w:p w14:paraId="5B65CC0F" w14:textId="243F4DFE" w:rsidR="005F6DEC" w:rsidRPr="005F6DEC" w:rsidRDefault="00F4743F" w:rsidP="00F4743F">
      <w:pPr>
        <w:spacing w:before="120"/>
        <w:rPr>
          <w:b/>
          <w:i/>
          <w:sz w:val="22"/>
          <w:szCs w:val="22"/>
          <w:u w:val="single"/>
        </w:rPr>
      </w:pPr>
      <w:r>
        <w:rPr>
          <w:sz w:val="22"/>
          <w:szCs w:val="22"/>
        </w:rPr>
        <w:t xml:space="preserve">Par défaut toutes les questions sont à </w:t>
      </w:r>
      <w:r w:rsidRPr="00F4743F">
        <w:rPr>
          <w:b/>
          <w:sz w:val="22"/>
          <w:szCs w:val="22"/>
        </w:rPr>
        <w:t>choix unique sauf si le choix multiple est indiqué</w:t>
      </w:r>
      <w:r>
        <w:rPr>
          <w:sz w:val="22"/>
          <w:szCs w:val="22"/>
        </w:rPr>
        <w:t>. U</w:t>
      </w:r>
      <w:r w:rsidR="005F6DEC" w:rsidRPr="005F6DEC">
        <w:rPr>
          <w:sz w:val="22"/>
          <w:szCs w:val="22"/>
        </w:rPr>
        <w:t xml:space="preserve">ne seule réponse est </w:t>
      </w:r>
      <w:r>
        <w:rPr>
          <w:sz w:val="22"/>
          <w:szCs w:val="22"/>
        </w:rPr>
        <w:t xml:space="preserve">donc </w:t>
      </w:r>
      <w:r w:rsidR="005F6DEC" w:rsidRPr="005F6DEC">
        <w:rPr>
          <w:sz w:val="22"/>
          <w:szCs w:val="22"/>
        </w:rPr>
        <w:t>autorisée</w:t>
      </w:r>
      <w:r>
        <w:rPr>
          <w:sz w:val="22"/>
          <w:szCs w:val="22"/>
        </w:rPr>
        <w:t xml:space="preserve">. </w:t>
      </w:r>
    </w:p>
    <w:p w14:paraId="6B524F96" w14:textId="7F339B6D" w:rsidR="005F6DEC" w:rsidRPr="005F6DEC" w:rsidRDefault="005F6DEC" w:rsidP="005F6DEC">
      <w:pPr>
        <w:spacing w:before="120"/>
        <w:rPr>
          <w:sz w:val="22"/>
          <w:szCs w:val="22"/>
        </w:rPr>
      </w:pPr>
      <w:proofErr w:type="spellStart"/>
      <w:r w:rsidRPr="005F6DEC">
        <w:rPr>
          <w:sz w:val="22"/>
          <w:szCs w:val="22"/>
        </w:rPr>
        <w:t>eCRF</w:t>
      </w:r>
      <w:proofErr w:type="spellEnd"/>
      <w:r w:rsidRPr="005F6DEC">
        <w:rPr>
          <w:sz w:val="22"/>
          <w:szCs w:val="22"/>
        </w:rPr>
        <w:t xml:space="preserve"> : menu déroulant</w:t>
      </w:r>
      <w:r w:rsidR="00F4743F">
        <w:rPr>
          <w:sz w:val="22"/>
          <w:szCs w:val="22"/>
        </w:rPr>
        <w:t>. Choisissez la réponse</w:t>
      </w:r>
    </w:p>
    <w:p w14:paraId="4FC41C29" w14:textId="4C413A5D" w:rsidR="005F6DEC" w:rsidRPr="005F6DEC" w:rsidRDefault="005F6DEC" w:rsidP="005F6DEC">
      <w:pPr>
        <w:spacing w:before="120"/>
        <w:rPr>
          <w:sz w:val="22"/>
          <w:szCs w:val="22"/>
        </w:rPr>
      </w:pPr>
      <w:r w:rsidRPr="005F6DEC">
        <w:rPr>
          <w:sz w:val="22"/>
          <w:szCs w:val="22"/>
        </w:rPr>
        <w:t>Formulaires papier : Lorsque les possibilités de réponse sont énumérées, marquez la bonne réponse dans la case.</w:t>
      </w:r>
    </w:p>
    <w:p w14:paraId="120CED17" w14:textId="053B3A89" w:rsidR="005F6DEC" w:rsidRPr="005F6DEC" w:rsidRDefault="005F6DEC" w:rsidP="008840B4">
      <w:pPr>
        <w:pBdr>
          <w:top w:val="single" w:sz="4" w:space="1" w:color="auto"/>
          <w:left w:val="single" w:sz="4" w:space="0" w:color="auto"/>
          <w:bottom w:val="single" w:sz="4" w:space="1" w:color="auto"/>
          <w:right w:val="single" w:sz="4" w:space="4" w:color="auto"/>
        </w:pBdr>
        <w:spacing w:before="120"/>
        <w:rPr>
          <w:sz w:val="22"/>
          <w:szCs w:val="22"/>
        </w:rPr>
      </w:pPr>
      <w:r w:rsidRPr="005F6DEC">
        <w:rPr>
          <w:sz w:val="22"/>
          <w:szCs w:val="22"/>
        </w:rPr>
        <w:t xml:space="preserve">- Exemple : Le patient souffre-t-il d'une maladie chronique ?           </w:t>
      </w:r>
      <w:r w:rsidRPr="005F6DEC">
        <w:rPr>
          <w:sz w:val="22"/>
          <w:szCs w:val="22"/>
        </w:rPr>
        <w:tab/>
        <w:t xml:space="preserve">                        </w:t>
      </w:r>
      <w:r w:rsidR="00F4743F" w:rsidRPr="0066319E">
        <w:rPr>
          <w:rFonts w:ascii="Arial Narrow" w:hAnsi="Arial Narrow"/>
          <w:lang w:val="en-US"/>
        </w:rPr>
        <w:sym w:font="Wingdings" w:char="F0FE"/>
      </w:r>
      <w:r w:rsidR="00F4743F" w:rsidRPr="00F4743F">
        <w:rPr>
          <w:rFonts w:ascii="Arial Narrow" w:hAnsi="Arial Narrow"/>
        </w:rPr>
        <w:t xml:space="preserve"> </w:t>
      </w:r>
      <w:r w:rsidRPr="005F6DEC">
        <w:rPr>
          <w:sz w:val="22"/>
          <w:szCs w:val="22"/>
        </w:rPr>
        <w:t xml:space="preserve">Oui </w:t>
      </w:r>
      <w:r w:rsidR="00F4743F">
        <w:rPr>
          <w:sz w:val="22"/>
          <w:szCs w:val="22"/>
        </w:rPr>
        <w:t xml:space="preserve">  </w:t>
      </w:r>
      <w:r w:rsidR="00F4743F" w:rsidRPr="0066319E">
        <w:rPr>
          <w:rFonts w:ascii="Arial Narrow" w:hAnsi="Arial Narrow"/>
          <w:lang w:val="en-US"/>
        </w:rPr>
        <w:sym w:font="Wingdings" w:char="F071"/>
      </w:r>
      <w:r w:rsidR="00F4743F" w:rsidRPr="00F4743F">
        <w:rPr>
          <w:rFonts w:ascii="Arial Narrow" w:hAnsi="Arial Narrow"/>
        </w:rPr>
        <w:t xml:space="preserve"> </w:t>
      </w:r>
      <w:r w:rsidRPr="005F6DEC">
        <w:rPr>
          <w:sz w:val="22"/>
          <w:szCs w:val="22"/>
        </w:rPr>
        <w:t>Non</w:t>
      </w:r>
    </w:p>
    <w:p w14:paraId="29048750" w14:textId="68464BAF" w:rsidR="008840B4" w:rsidRDefault="008840B4" w:rsidP="005F6DEC">
      <w:pPr>
        <w:spacing w:before="120"/>
        <w:rPr>
          <w:sz w:val="22"/>
          <w:szCs w:val="22"/>
        </w:rPr>
      </w:pPr>
    </w:p>
    <w:p w14:paraId="1BE179A0" w14:textId="1FA136E7" w:rsidR="008840B4" w:rsidRDefault="008840B4" w:rsidP="008840B4">
      <w:pPr>
        <w:pStyle w:val="Listecouleur-Accent11"/>
        <w:pBdr>
          <w:top w:val="single" w:sz="4" w:space="1" w:color="auto"/>
          <w:left w:val="single" w:sz="4" w:space="4" w:color="auto"/>
          <w:bottom w:val="single" w:sz="4" w:space="1" w:color="auto"/>
          <w:right w:val="single" w:sz="4" w:space="4" w:color="auto"/>
        </w:pBdr>
        <w:spacing w:before="120" w:after="0"/>
        <w:ind w:left="142"/>
      </w:pPr>
      <w:r>
        <w:t xml:space="preserve">- </w:t>
      </w:r>
      <w:r w:rsidR="00F4743F">
        <w:t>Exemple de choix multiple</w:t>
      </w:r>
      <w:r>
        <w:t xml:space="preserve"> : </w:t>
      </w:r>
      <w:r w:rsidRPr="008840B4">
        <w:rPr>
          <w:color w:val="BFBFBF" w:themeColor="background1" w:themeShade="BF"/>
        </w:rPr>
        <w:t>Q6</w:t>
      </w:r>
      <w:r w:rsidR="00F4743F" w:rsidRPr="008840B4">
        <w:rPr>
          <w:color w:val="BFBFBF" w:themeColor="background1" w:themeShade="BF"/>
        </w:rPr>
        <w:t xml:space="preserve"> </w:t>
      </w:r>
      <w:r w:rsidR="00F4743F">
        <w:t>Contraception</w:t>
      </w:r>
    </w:p>
    <w:p w14:paraId="44D63CE7" w14:textId="00D58F27" w:rsidR="008840B4" w:rsidRDefault="008840B4" w:rsidP="008840B4">
      <w:pPr>
        <w:pStyle w:val="Listecouleur-Accent11"/>
        <w:pBdr>
          <w:top w:val="single" w:sz="4" w:space="1" w:color="auto"/>
          <w:left w:val="single" w:sz="4" w:space="4" w:color="auto"/>
          <w:bottom w:val="single" w:sz="4" w:space="1" w:color="auto"/>
          <w:right w:val="single" w:sz="4" w:space="4" w:color="auto"/>
        </w:pBdr>
        <w:spacing w:before="120" w:after="0"/>
        <w:ind w:left="142"/>
      </w:pPr>
      <w:r w:rsidRPr="006137E5">
        <w:sym w:font="Wingdings" w:char="F071"/>
      </w:r>
      <w:r w:rsidRPr="006137E5">
        <w:t xml:space="preserve"> Pilule* </w:t>
      </w:r>
      <w:r w:rsidRPr="006137E5">
        <w:rPr>
          <w:color w:val="555555"/>
          <w:shd w:val="clear" w:color="auto" w:fill="FFFFFF"/>
        </w:rPr>
        <w:t xml:space="preserve"> </w:t>
      </w:r>
      <w:r w:rsidRPr="006137E5">
        <w:sym w:font="Wingdings" w:char="F071"/>
      </w:r>
      <w:r w:rsidRPr="006137E5">
        <w:t xml:space="preserve"> S</w:t>
      </w:r>
      <w:r w:rsidRPr="006137E5">
        <w:rPr>
          <w:color w:val="555555"/>
          <w:shd w:val="clear" w:color="auto" w:fill="FFFFFF"/>
        </w:rPr>
        <w:t>térilet</w:t>
      </w:r>
      <w:r w:rsidRPr="006137E5">
        <w:rPr>
          <w:rFonts w:ascii="Helvetica" w:hAnsi="Helvetica" w:cs="Helvetica"/>
          <w:color w:val="555555"/>
          <w:sz w:val="23"/>
          <w:szCs w:val="23"/>
          <w:shd w:val="clear" w:color="auto" w:fill="FFFFFF"/>
        </w:rPr>
        <w:t xml:space="preserve"> </w:t>
      </w:r>
      <w:r w:rsidRPr="006137E5">
        <w:sym w:font="Wingdings" w:char="F071"/>
      </w:r>
      <w:r w:rsidRPr="006137E5">
        <w:t xml:space="preserve"> Préservatif</w:t>
      </w:r>
      <w:r>
        <w:t xml:space="preserve"> </w:t>
      </w:r>
      <w:r w:rsidRPr="006137E5">
        <w:sym w:font="Wingdings" w:char="F071"/>
      </w:r>
      <w:r w:rsidRPr="006137E5">
        <w:t xml:space="preserve"> Contraceptifs injectables  </w:t>
      </w:r>
      <w:r w:rsidRPr="006137E5">
        <w:sym w:font="Wingdings" w:char="F071"/>
      </w:r>
      <w:r w:rsidRPr="006137E5">
        <w:t xml:space="preserve"> Implant</w:t>
      </w:r>
      <w:r>
        <w:t xml:space="preserve"> </w:t>
      </w:r>
      <w:r w:rsidRPr="006137E5">
        <w:sym w:font="Wingdings" w:char="F071"/>
      </w:r>
      <w:r w:rsidRPr="006137E5">
        <w:t xml:space="preserve"> Diaphragme </w:t>
      </w:r>
      <w:r w:rsidRPr="006137E5">
        <w:sym w:font="Wingdings" w:char="F071"/>
      </w:r>
      <w:r w:rsidRPr="006137E5">
        <w:t xml:space="preserve"> Anneau vaginal </w:t>
      </w:r>
      <w:r w:rsidRPr="006137E5">
        <w:sym w:font="Wingdings" w:char="F071"/>
      </w:r>
      <w:r w:rsidRPr="006137E5">
        <w:t xml:space="preserve"> Méthodes traditionnelles alternatives (retrait, abstinence périodique)</w:t>
      </w:r>
      <w:r>
        <w:t xml:space="preserve"> </w:t>
      </w:r>
      <w:r w:rsidRPr="006137E5">
        <w:sym w:font="Wingdings" w:char="F071"/>
      </w:r>
      <w:r w:rsidRPr="006137E5">
        <w:t xml:space="preserve"> Spermicides</w:t>
      </w:r>
      <w:r>
        <w:t xml:space="preserve"> </w:t>
      </w:r>
    </w:p>
    <w:p w14:paraId="69EB3ED0" w14:textId="77777777" w:rsidR="008840B4" w:rsidRDefault="008840B4" w:rsidP="008840B4">
      <w:pPr>
        <w:pStyle w:val="Listecouleur-Accent11"/>
        <w:pBdr>
          <w:top w:val="single" w:sz="4" w:space="1" w:color="auto"/>
          <w:left w:val="single" w:sz="4" w:space="4" w:color="auto"/>
          <w:bottom w:val="single" w:sz="4" w:space="1" w:color="auto"/>
          <w:right w:val="single" w:sz="4" w:space="4" w:color="auto"/>
        </w:pBdr>
        <w:spacing w:after="0"/>
        <w:ind w:left="142"/>
        <w:rPr>
          <w:rFonts w:asciiTheme="minorHAnsi" w:hAnsiTheme="minorHAnsi" w:cstheme="minorHAnsi"/>
        </w:rPr>
      </w:pPr>
      <w:r w:rsidRPr="006137E5">
        <w:sym w:font="Wingdings" w:char="F071"/>
      </w:r>
      <w:r w:rsidRPr="006137E5">
        <w:t xml:space="preserve"> Autre</w:t>
      </w:r>
      <w:r w:rsidRPr="0070541F">
        <w:rPr>
          <w:rFonts w:asciiTheme="minorHAnsi" w:hAnsiTheme="minorHAnsi" w:cstheme="minorHAnsi"/>
        </w:rPr>
        <w:t xml:space="preserve"> </w:t>
      </w:r>
    </w:p>
    <w:p w14:paraId="7840F627" w14:textId="15A28D00" w:rsidR="008840B4" w:rsidRDefault="008840B4" w:rsidP="008840B4">
      <w:pPr>
        <w:pStyle w:val="Titre1"/>
        <w:numPr>
          <w:ilvl w:val="1"/>
          <w:numId w:val="18"/>
        </w:numPr>
        <w:spacing w:line="276" w:lineRule="auto"/>
        <w:rPr>
          <w:rFonts w:asciiTheme="minorHAnsi" w:hAnsiTheme="minorHAnsi" w:cstheme="minorHAnsi"/>
          <w:caps w:val="0"/>
          <w:u w:val="none"/>
        </w:rPr>
      </w:pPr>
      <w:bookmarkStart w:id="7" w:name="_Toc118262632"/>
      <w:bookmarkStart w:id="8" w:name="_Toc113881010"/>
      <w:bookmarkStart w:id="9" w:name="_Toc113881088"/>
      <w:bookmarkStart w:id="10" w:name="_Toc117223314"/>
      <w:bookmarkStart w:id="11" w:name="_Toc117223798"/>
      <w:r w:rsidRPr="005766F9">
        <w:rPr>
          <w:rFonts w:asciiTheme="minorHAnsi" w:hAnsiTheme="minorHAnsi" w:cstheme="minorHAnsi"/>
          <w:caps w:val="0"/>
          <w:u w:val="none"/>
        </w:rPr>
        <w:t xml:space="preserve">Instructions </w:t>
      </w:r>
      <w:r>
        <w:rPr>
          <w:rFonts w:asciiTheme="minorHAnsi" w:hAnsiTheme="minorHAnsi" w:cstheme="minorHAnsi"/>
          <w:caps w:val="0"/>
          <w:u w:val="none"/>
        </w:rPr>
        <w:t>pour le remplissage des formulaires papier</w:t>
      </w:r>
    </w:p>
    <w:p w14:paraId="44C30B5C" w14:textId="77777777" w:rsidR="00562100" w:rsidRPr="008840B4" w:rsidRDefault="00562100" w:rsidP="00562100">
      <w:pPr>
        <w:spacing w:before="120"/>
        <w:rPr>
          <w:sz w:val="22"/>
          <w:szCs w:val="22"/>
        </w:rPr>
      </w:pPr>
      <w:r w:rsidRPr="008840B4">
        <w:rPr>
          <w:sz w:val="22"/>
          <w:szCs w:val="22"/>
        </w:rPr>
        <w:t>Tous les formulaires du cahier d’observation doivent être clairement identifiés (identification du patient, date de la visite) et signés (initiales et signature de la personne qui a rempli le formulaire).</w:t>
      </w:r>
    </w:p>
    <w:p w14:paraId="099792C1" w14:textId="77777777" w:rsidR="00562100" w:rsidRPr="008840B4" w:rsidRDefault="00562100" w:rsidP="00562100">
      <w:pPr>
        <w:spacing w:before="120"/>
        <w:rPr>
          <w:sz w:val="22"/>
          <w:szCs w:val="22"/>
        </w:rPr>
      </w:pPr>
      <w:r w:rsidRPr="008840B4">
        <w:rPr>
          <w:sz w:val="22"/>
          <w:szCs w:val="22"/>
        </w:rPr>
        <w:t>Une fois remplis, les formulaires originaux doivent être conservés dans le dossier du participant (un dossier par participant).</w:t>
      </w:r>
    </w:p>
    <w:p w14:paraId="16E5B0C9" w14:textId="77777777" w:rsidR="00562100" w:rsidRPr="008840B4" w:rsidRDefault="00562100" w:rsidP="00562100">
      <w:pPr>
        <w:spacing w:before="240"/>
        <w:rPr>
          <w:b/>
          <w:i/>
          <w:sz w:val="22"/>
          <w:szCs w:val="22"/>
          <w:u w:val="single"/>
        </w:rPr>
      </w:pPr>
      <w:r w:rsidRPr="008840B4">
        <w:rPr>
          <w:b/>
          <w:i/>
          <w:sz w:val="22"/>
          <w:szCs w:val="22"/>
          <w:u w:val="single"/>
        </w:rPr>
        <w:t>Remplissage du CRF</w:t>
      </w:r>
    </w:p>
    <w:p w14:paraId="04BBCB1E" w14:textId="77777777" w:rsidR="00562100" w:rsidRPr="008840B4" w:rsidRDefault="00562100" w:rsidP="00562100">
      <w:pPr>
        <w:pStyle w:val="Paragraphedeliste"/>
        <w:numPr>
          <w:ilvl w:val="0"/>
          <w:numId w:val="9"/>
        </w:numPr>
        <w:spacing w:line="276" w:lineRule="auto"/>
        <w:ind w:left="567" w:hanging="283"/>
        <w:rPr>
          <w:rFonts w:cs="Arial"/>
          <w:sz w:val="22"/>
          <w:szCs w:val="22"/>
        </w:rPr>
      </w:pPr>
      <w:r w:rsidRPr="008840B4">
        <w:rPr>
          <w:rFonts w:cs="Arial"/>
          <w:sz w:val="22"/>
          <w:szCs w:val="22"/>
        </w:rPr>
        <w:t>Utilise</w:t>
      </w:r>
      <w:r>
        <w:rPr>
          <w:rFonts w:cs="Arial"/>
          <w:sz w:val="22"/>
          <w:szCs w:val="22"/>
        </w:rPr>
        <w:t>r</w:t>
      </w:r>
      <w:r w:rsidRPr="008840B4">
        <w:rPr>
          <w:rFonts w:cs="Arial"/>
          <w:sz w:val="22"/>
          <w:szCs w:val="22"/>
        </w:rPr>
        <w:t xml:space="preserve"> un stylo à bille à encre noire pour remplir le</w:t>
      </w:r>
      <w:r>
        <w:rPr>
          <w:rFonts w:cs="Arial"/>
          <w:sz w:val="22"/>
          <w:szCs w:val="22"/>
        </w:rPr>
        <w:t>s</w:t>
      </w:r>
      <w:r w:rsidRPr="008840B4">
        <w:rPr>
          <w:rFonts w:cs="Arial"/>
          <w:sz w:val="22"/>
          <w:szCs w:val="22"/>
        </w:rPr>
        <w:t xml:space="preserve"> formulaire</w:t>
      </w:r>
      <w:r>
        <w:rPr>
          <w:rFonts w:cs="Arial"/>
          <w:sz w:val="22"/>
          <w:szCs w:val="22"/>
        </w:rPr>
        <w:t>s</w:t>
      </w:r>
      <w:r w:rsidRPr="008840B4">
        <w:rPr>
          <w:rFonts w:cs="Arial"/>
          <w:sz w:val="22"/>
          <w:szCs w:val="22"/>
        </w:rPr>
        <w:t xml:space="preserve"> </w:t>
      </w:r>
    </w:p>
    <w:p w14:paraId="336BE4F0" w14:textId="77777777" w:rsidR="00562100" w:rsidRPr="008840B4" w:rsidRDefault="00562100" w:rsidP="00562100">
      <w:pPr>
        <w:pStyle w:val="Paragraphedeliste"/>
        <w:numPr>
          <w:ilvl w:val="0"/>
          <w:numId w:val="9"/>
        </w:numPr>
        <w:spacing w:line="276" w:lineRule="auto"/>
        <w:ind w:left="567" w:hanging="283"/>
        <w:rPr>
          <w:rFonts w:cs="Arial"/>
          <w:sz w:val="22"/>
          <w:szCs w:val="22"/>
        </w:rPr>
      </w:pPr>
      <w:r w:rsidRPr="008840B4">
        <w:rPr>
          <w:rFonts w:cs="Arial"/>
          <w:sz w:val="22"/>
          <w:szCs w:val="22"/>
        </w:rPr>
        <w:t>Rempli</w:t>
      </w:r>
      <w:r>
        <w:rPr>
          <w:rFonts w:cs="Arial"/>
          <w:sz w:val="22"/>
          <w:szCs w:val="22"/>
        </w:rPr>
        <w:t>r</w:t>
      </w:r>
      <w:r w:rsidRPr="008840B4">
        <w:rPr>
          <w:rFonts w:cs="Arial"/>
          <w:sz w:val="22"/>
          <w:szCs w:val="22"/>
        </w:rPr>
        <w:t xml:space="preserve"> les formulaires de manière complète et lisible :</w:t>
      </w:r>
    </w:p>
    <w:p w14:paraId="4D3A9704" w14:textId="77777777" w:rsidR="00562100" w:rsidRPr="008840B4" w:rsidRDefault="00562100" w:rsidP="00562100">
      <w:pPr>
        <w:pStyle w:val="Paragraphedeliste"/>
        <w:numPr>
          <w:ilvl w:val="0"/>
          <w:numId w:val="32"/>
        </w:numPr>
        <w:spacing w:before="60"/>
        <w:ind w:left="851" w:hanging="284"/>
        <w:rPr>
          <w:sz w:val="22"/>
          <w:szCs w:val="22"/>
        </w:rPr>
      </w:pPr>
      <w:r>
        <w:rPr>
          <w:sz w:val="22"/>
          <w:szCs w:val="22"/>
        </w:rPr>
        <w:t>Écrire</w:t>
      </w:r>
      <w:r w:rsidRPr="008840B4">
        <w:rPr>
          <w:sz w:val="22"/>
          <w:szCs w:val="22"/>
        </w:rPr>
        <w:t xml:space="preserve"> en majuscules.</w:t>
      </w:r>
    </w:p>
    <w:p w14:paraId="5BC04766" w14:textId="77777777" w:rsidR="00562100" w:rsidRPr="008840B4" w:rsidRDefault="00562100" w:rsidP="00562100">
      <w:pPr>
        <w:pStyle w:val="Paragraphedeliste"/>
        <w:numPr>
          <w:ilvl w:val="0"/>
          <w:numId w:val="32"/>
        </w:numPr>
        <w:spacing w:before="60"/>
        <w:ind w:left="851" w:hanging="284"/>
        <w:rPr>
          <w:sz w:val="22"/>
          <w:szCs w:val="22"/>
        </w:rPr>
      </w:pPr>
      <w:r w:rsidRPr="008840B4">
        <w:rPr>
          <w:sz w:val="22"/>
          <w:szCs w:val="22"/>
        </w:rPr>
        <w:t>N</w:t>
      </w:r>
      <w:r>
        <w:rPr>
          <w:sz w:val="22"/>
          <w:szCs w:val="22"/>
        </w:rPr>
        <w:t>e pas utiliser</w:t>
      </w:r>
      <w:r w:rsidRPr="008840B4">
        <w:rPr>
          <w:sz w:val="22"/>
          <w:szCs w:val="22"/>
        </w:rPr>
        <w:t xml:space="preserve"> de signes ou de symboles</w:t>
      </w:r>
    </w:p>
    <w:p w14:paraId="7A7FF0D0" w14:textId="77777777" w:rsidR="00562100" w:rsidRPr="008840B4" w:rsidRDefault="00562100" w:rsidP="00562100">
      <w:pPr>
        <w:pStyle w:val="Paragraphedeliste"/>
        <w:numPr>
          <w:ilvl w:val="0"/>
          <w:numId w:val="32"/>
        </w:numPr>
        <w:spacing w:before="60"/>
        <w:ind w:left="851" w:hanging="284"/>
        <w:rPr>
          <w:sz w:val="22"/>
          <w:szCs w:val="22"/>
        </w:rPr>
      </w:pPr>
      <w:r w:rsidRPr="008840B4">
        <w:rPr>
          <w:sz w:val="22"/>
          <w:szCs w:val="22"/>
        </w:rPr>
        <w:t>Utilise</w:t>
      </w:r>
      <w:r>
        <w:rPr>
          <w:sz w:val="22"/>
          <w:szCs w:val="22"/>
        </w:rPr>
        <w:t>r</w:t>
      </w:r>
      <w:r w:rsidRPr="008840B4">
        <w:rPr>
          <w:sz w:val="22"/>
          <w:szCs w:val="22"/>
        </w:rPr>
        <w:t xml:space="preserve"> les expressions et abréviations usuelles</w:t>
      </w:r>
    </w:p>
    <w:p w14:paraId="194656D2" w14:textId="77777777" w:rsidR="00562100" w:rsidRPr="008840B4" w:rsidRDefault="00562100" w:rsidP="00562100">
      <w:pPr>
        <w:pStyle w:val="Paragraphedeliste"/>
        <w:numPr>
          <w:ilvl w:val="0"/>
          <w:numId w:val="32"/>
        </w:numPr>
        <w:spacing w:before="60"/>
        <w:ind w:left="851" w:hanging="284"/>
        <w:rPr>
          <w:sz w:val="22"/>
          <w:szCs w:val="22"/>
        </w:rPr>
      </w:pPr>
      <w:r w:rsidRPr="008840B4">
        <w:rPr>
          <w:sz w:val="22"/>
          <w:szCs w:val="22"/>
        </w:rPr>
        <w:t>Utilise</w:t>
      </w:r>
      <w:r>
        <w:rPr>
          <w:sz w:val="22"/>
          <w:szCs w:val="22"/>
        </w:rPr>
        <w:t>r</w:t>
      </w:r>
      <w:r w:rsidRPr="008840B4">
        <w:rPr>
          <w:sz w:val="22"/>
          <w:szCs w:val="22"/>
        </w:rPr>
        <w:t xml:space="preserve"> une terminologie médicale standard</w:t>
      </w:r>
    </w:p>
    <w:p w14:paraId="3A7D887C" w14:textId="1ECB8B7A" w:rsidR="00562100" w:rsidRPr="008840B4" w:rsidRDefault="00562100" w:rsidP="00562100">
      <w:pPr>
        <w:pStyle w:val="Paragraphedeliste"/>
        <w:numPr>
          <w:ilvl w:val="0"/>
          <w:numId w:val="32"/>
        </w:numPr>
        <w:spacing w:before="60"/>
        <w:ind w:left="851" w:hanging="284"/>
        <w:rPr>
          <w:sz w:val="22"/>
          <w:szCs w:val="22"/>
        </w:rPr>
      </w:pPr>
      <w:r w:rsidRPr="00826DA3">
        <w:rPr>
          <w:sz w:val="22"/>
          <w:szCs w:val="22"/>
        </w:rPr>
        <w:t>Utiliser la dénomination commune internationale (DCI) pour les médicaments</w:t>
      </w:r>
      <w:r w:rsidR="003B155D" w:rsidRPr="00826DA3">
        <w:rPr>
          <w:sz w:val="22"/>
          <w:szCs w:val="22"/>
        </w:rPr>
        <w:t xml:space="preserve"> autres que anti-</w:t>
      </w:r>
      <w:r w:rsidR="003B155D">
        <w:rPr>
          <w:sz w:val="22"/>
          <w:szCs w:val="22"/>
        </w:rPr>
        <w:t>VHC.</w:t>
      </w:r>
    </w:p>
    <w:p w14:paraId="7CE9E0D9" w14:textId="77777777" w:rsidR="00562100" w:rsidRPr="008840B4" w:rsidRDefault="00562100" w:rsidP="00562100">
      <w:pPr>
        <w:spacing w:before="240"/>
        <w:rPr>
          <w:b/>
          <w:i/>
          <w:sz w:val="22"/>
          <w:szCs w:val="22"/>
          <w:u w:val="single"/>
        </w:rPr>
      </w:pPr>
      <w:r>
        <w:rPr>
          <w:b/>
          <w:i/>
          <w:sz w:val="22"/>
          <w:szCs w:val="22"/>
          <w:u w:val="single"/>
        </w:rPr>
        <w:t xml:space="preserve">Correction du CRF </w:t>
      </w:r>
    </w:p>
    <w:p w14:paraId="3363E2F0" w14:textId="77777777" w:rsidR="00562100" w:rsidRPr="008840B4" w:rsidRDefault="00562100" w:rsidP="00562100">
      <w:pPr>
        <w:pStyle w:val="Paragraphedeliste"/>
        <w:numPr>
          <w:ilvl w:val="0"/>
          <w:numId w:val="9"/>
        </w:numPr>
        <w:spacing w:line="276" w:lineRule="auto"/>
        <w:ind w:left="567" w:hanging="283"/>
        <w:rPr>
          <w:rFonts w:cs="Arial"/>
          <w:sz w:val="22"/>
          <w:szCs w:val="22"/>
        </w:rPr>
      </w:pPr>
      <w:r w:rsidRPr="008840B4">
        <w:rPr>
          <w:rFonts w:cs="Arial"/>
          <w:sz w:val="22"/>
          <w:szCs w:val="22"/>
        </w:rPr>
        <w:t>Ne pas utiliser de gomme ou de liquide correcteur/ruban</w:t>
      </w:r>
    </w:p>
    <w:p w14:paraId="1A05DFA4" w14:textId="77777777" w:rsidR="00562100" w:rsidRPr="008840B4" w:rsidRDefault="00562100" w:rsidP="00562100">
      <w:pPr>
        <w:pStyle w:val="Paragraphedeliste"/>
        <w:numPr>
          <w:ilvl w:val="0"/>
          <w:numId w:val="9"/>
        </w:numPr>
        <w:spacing w:line="276" w:lineRule="auto"/>
        <w:ind w:left="567" w:hanging="283"/>
        <w:rPr>
          <w:rFonts w:cs="Arial"/>
          <w:sz w:val="22"/>
          <w:szCs w:val="22"/>
        </w:rPr>
      </w:pPr>
      <w:r w:rsidRPr="008840B4">
        <w:rPr>
          <w:rFonts w:cs="Arial"/>
          <w:sz w:val="22"/>
          <w:szCs w:val="22"/>
        </w:rPr>
        <w:t>Biffer la mention erronée par un seul trait horizontal : la mention biffée doit être visible et lisible</w:t>
      </w:r>
    </w:p>
    <w:p w14:paraId="6E6150DF" w14:textId="77777777" w:rsidR="00562100" w:rsidRPr="008840B4" w:rsidRDefault="00562100" w:rsidP="00562100">
      <w:pPr>
        <w:pStyle w:val="Paragraphedeliste"/>
        <w:numPr>
          <w:ilvl w:val="0"/>
          <w:numId w:val="9"/>
        </w:numPr>
        <w:spacing w:line="276" w:lineRule="auto"/>
        <w:ind w:left="567" w:hanging="283"/>
        <w:rPr>
          <w:rFonts w:cs="Arial"/>
          <w:sz w:val="22"/>
          <w:szCs w:val="22"/>
        </w:rPr>
      </w:pPr>
      <w:r>
        <w:rPr>
          <w:rFonts w:cs="Arial"/>
          <w:sz w:val="22"/>
          <w:szCs w:val="22"/>
        </w:rPr>
        <w:t>Inscrire</w:t>
      </w:r>
      <w:r w:rsidRPr="008840B4">
        <w:rPr>
          <w:rFonts w:cs="Arial"/>
          <w:sz w:val="22"/>
          <w:szCs w:val="22"/>
        </w:rPr>
        <w:t xml:space="preserve"> les données correctes à côté de l'erreur</w:t>
      </w:r>
    </w:p>
    <w:p w14:paraId="266860FE" w14:textId="77777777" w:rsidR="00562100" w:rsidRPr="008840B4" w:rsidRDefault="00562100" w:rsidP="00562100">
      <w:pPr>
        <w:pStyle w:val="Paragraphedeliste"/>
        <w:numPr>
          <w:ilvl w:val="0"/>
          <w:numId w:val="9"/>
        </w:numPr>
        <w:spacing w:line="276" w:lineRule="auto"/>
        <w:ind w:left="567" w:hanging="283"/>
        <w:rPr>
          <w:rFonts w:cs="Arial"/>
          <w:sz w:val="22"/>
          <w:szCs w:val="22"/>
        </w:rPr>
      </w:pPr>
      <w:r w:rsidRPr="008840B4">
        <w:rPr>
          <w:rFonts w:cs="Arial"/>
          <w:sz w:val="22"/>
          <w:szCs w:val="22"/>
        </w:rPr>
        <w:t>Initialiser et dater toutes les modifications apportées</w:t>
      </w:r>
    </w:p>
    <w:p w14:paraId="0D5DABFF" w14:textId="77777777" w:rsidR="00562100" w:rsidRPr="008840B4" w:rsidRDefault="00562100" w:rsidP="00562100">
      <w:pPr>
        <w:spacing w:before="120"/>
        <w:rPr>
          <w:sz w:val="22"/>
          <w:szCs w:val="22"/>
        </w:rPr>
      </w:pPr>
    </w:p>
    <w:tbl>
      <w:tblPr>
        <w:tblStyle w:val="Grilledutableau"/>
        <w:tblW w:w="0" w:type="auto"/>
        <w:tblInd w:w="-34" w:type="dxa"/>
        <w:tblLook w:val="04A0" w:firstRow="1" w:lastRow="0" w:firstColumn="1" w:lastColumn="0" w:noHBand="0" w:noVBand="1"/>
      </w:tblPr>
      <w:tblGrid>
        <w:gridCol w:w="3686"/>
        <w:gridCol w:w="425"/>
        <w:gridCol w:w="426"/>
        <w:gridCol w:w="286"/>
        <w:gridCol w:w="594"/>
        <w:gridCol w:w="426"/>
        <w:gridCol w:w="286"/>
        <w:gridCol w:w="425"/>
        <w:gridCol w:w="426"/>
        <w:gridCol w:w="426"/>
        <w:gridCol w:w="426"/>
      </w:tblGrid>
      <w:tr w:rsidR="00562100" w:rsidRPr="006259B2" w14:paraId="144EEECA" w14:textId="77777777" w:rsidTr="00AB68E1">
        <w:tc>
          <w:tcPr>
            <w:tcW w:w="3686" w:type="dxa"/>
            <w:tcBorders>
              <w:top w:val="nil"/>
              <w:left w:val="nil"/>
              <w:bottom w:val="nil"/>
            </w:tcBorders>
          </w:tcPr>
          <w:p w14:paraId="5D9C0032" w14:textId="77777777" w:rsidR="00562100" w:rsidRPr="00386EA2" w:rsidRDefault="00562100" w:rsidP="00AB68E1">
            <w:pPr>
              <w:pStyle w:val="Paragraphedeliste"/>
              <w:spacing w:before="60"/>
              <w:rPr>
                <w:rFonts w:asciiTheme="minorHAnsi" w:hAnsiTheme="minorHAnsi" w:cstheme="minorHAnsi"/>
                <w:b/>
                <w:sz w:val="18"/>
                <w:szCs w:val="18"/>
                <w:lang w:val="en-US"/>
              </w:rPr>
            </w:pPr>
            <w:proofErr w:type="spellStart"/>
            <w:r w:rsidRPr="00386EA2">
              <w:rPr>
                <w:rFonts w:asciiTheme="minorHAnsi" w:hAnsiTheme="minorHAnsi" w:cstheme="minorHAnsi"/>
                <w:b/>
                <w:szCs w:val="18"/>
                <w:lang w:val="en-US"/>
              </w:rPr>
              <w:t>Exemple</w:t>
            </w:r>
            <w:proofErr w:type="spellEnd"/>
            <w:r w:rsidRPr="00386EA2">
              <w:rPr>
                <w:rFonts w:asciiTheme="minorHAnsi" w:hAnsiTheme="minorHAnsi" w:cstheme="minorHAnsi"/>
                <w:b/>
                <w:szCs w:val="18"/>
                <w:lang w:val="en-US"/>
              </w:rPr>
              <w:t xml:space="preserve"> 1: date</w:t>
            </w:r>
          </w:p>
        </w:tc>
        <w:tc>
          <w:tcPr>
            <w:tcW w:w="425" w:type="dxa"/>
            <w:tcBorders>
              <w:top w:val="nil"/>
            </w:tcBorders>
          </w:tcPr>
          <w:p w14:paraId="44C05E99" w14:textId="248D915F" w:rsidR="00562100" w:rsidRPr="006259B2" w:rsidRDefault="00BC7963" w:rsidP="00AB68E1">
            <w:pPr>
              <w:jc w:val="center"/>
              <w:rPr>
                <w:rFonts w:asciiTheme="minorHAnsi" w:hAnsiTheme="minorHAnsi" w:cstheme="minorHAnsi"/>
                <w:strike/>
                <w:sz w:val="18"/>
                <w:szCs w:val="18"/>
                <w:lang w:val="en-US"/>
              </w:rPr>
            </w:pPr>
            <w:r>
              <w:rPr>
                <w:rFonts w:asciiTheme="minorHAnsi" w:hAnsiTheme="minorHAnsi" w:cstheme="minorHAnsi"/>
                <w:noProof/>
              </w:rPr>
              <mc:AlternateContent>
                <mc:Choice Requires="wps">
                  <w:drawing>
                    <wp:anchor distT="4294967295" distB="4294967295" distL="114300" distR="114300" simplePos="0" relativeHeight="251670528" behindDoc="0" locked="0" layoutInCell="1" allowOverlap="1" wp14:anchorId="3321A66A" wp14:editId="0B430117">
                      <wp:simplePos x="0" y="0"/>
                      <wp:positionH relativeFrom="column">
                        <wp:posOffset>32385</wp:posOffset>
                      </wp:positionH>
                      <wp:positionV relativeFrom="paragraph">
                        <wp:posOffset>59689</wp:posOffset>
                      </wp:positionV>
                      <wp:extent cx="360045" cy="0"/>
                      <wp:effectExtent l="0" t="0" r="1905"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4569E" id="_x0000_t32" coordsize="21600,21600" o:spt="32" o:oned="t" path="m,l21600,21600e" filled="f">
                      <v:path arrowok="t" fillok="f" o:connecttype="none"/>
                      <o:lock v:ext="edit" shapetype="t"/>
                    </v:shapetype>
                    <v:shape id="AutoShape 17" o:spid="_x0000_s1026" type="#_x0000_t32" style="position:absolute;margin-left:2.55pt;margin-top:4.7pt;width:28.3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VzIAIAADs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" strokecolor="red"/>
                  </w:pict>
                </mc:Fallback>
              </mc:AlternateContent>
            </w:r>
            <w:r w:rsidR="00562100" w:rsidRPr="006259B2">
              <w:rPr>
                <w:rFonts w:asciiTheme="minorHAnsi" w:hAnsiTheme="minorHAnsi" w:cstheme="minorHAnsi"/>
                <w:strike/>
                <w:sz w:val="18"/>
                <w:szCs w:val="18"/>
                <w:lang w:val="en-US"/>
              </w:rPr>
              <w:t>1</w:t>
            </w:r>
          </w:p>
        </w:tc>
        <w:tc>
          <w:tcPr>
            <w:tcW w:w="426" w:type="dxa"/>
            <w:tcBorders>
              <w:top w:val="nil"/>
            </w:tcBorders>
          </w:tcPr>
          <w:p w14:paraId="22F9E4A8" w14:textId="77777777" w:rsidR="00562100" w:rsidRPr="006259B2" w:rsidRDefault="00562100" w:rsidP="00AB68E1">
            <w:pPr>
              <w:jc w:val="center"/>
              <w:rPr>
                <w:rFonts w:asciiTheme="minorHAnsi" w:hAnsiTheme="minorHAnsi" w:cstheme="minorHAnsi"/>
                <w:strike/>
                <w:sz w:val="18"/>
                <w:szCs w:val="18"/>
                <w:lang w:val="en-US"/>
              </w:rPr>
            </w:pPr>
            <w:r w:rsidRPr="006259B2">
              <w:rPr>
                <w:rFonts w:asciiTheme="minorHAnsi" w:hAnsiTheme="minorHAnsi" w:cstheme="minorHAnsi"/>
                <w:strike/>
                <w:sz w:val="18"/>
                <w:szCs w:val="18"/>
                <w:lang w:val="en-US"/>
              </w:rPr>
              <w:t>0</w:t>
            </w:r>
          </w:p>
        </w:tc>
        <w:tc>
          <w:tcPr>
            <w:tcW w:w="283" w:type="dxa"/>
            <w:tcBorders>
              <w:top w:val="nil"/>
              <w:bottom w:val="nil"/>
            </w:tcBorders>
          </w:tcPr>
          <w:p w14:paraId="67C5C909" w14:textId="77777777" w:rsidR="00562100" w:rsidRPr="006259B2" w:rsidRDefault="00562100" w:rsidP="00AB68E1">
            <w:pPr>
              <w:jc w:val="center"/>
              <w:rPr>
                <w:rFonts w:asciiTheme="minorHAnsi" w:hAnsiTheme="minorHAnsi" w:cstheme="minorHAnsi"/>
                <w:sz w:val="18"/>
                <w:szCs w:val="18"/>
                <w:lang w:val="en-US"/>
              </w:rPr>
            </w:pPr>
            <w:r w:rsidRPr="006259B2">
              <w:rPr>
                <w:rFonts w:asciiTheme="minorHAnsi" w:hAnsiTheme="minorHAnsi" w:cstheme="minorHAnsi"/>
                <w:sz w:val="18"/>
                <w:szCs w:val="18"/>
                <w:lang w:val="en-US"/>
              </w:rPr>
              <w:t>/</w:t>
            </w:r>
          </w:p>
        </w:tc>
        <w:tc>
          <w:tcPr>
            <w:tcW w:w="503" w:type="dxa"/>
            <w:tcBorders>
              <w:top w:val="nil"/>
            </w:tcBorders>
          </w:tcPr>
          <w:p w14:paraId="29BE4D77" w14:textId="77777777" w:rsidR="00562100" w:rsidRPr="006259B2" w:rsidRDefault="00562100" w:rsidP="00AB68E1">
            <w:pPr>
              <w:jc w:val="center"/>
              <w:rPr>
                <w:rFonts w:asciiTheme="minorHAnsi" w:hAnsiTheme="minorHAnsi" w:cstheme="minorHAnsi"/>
                <w:sz w:val="18"/>
                <w:szCs w:val="18"/>
                <w:lang w:val="en-US"/>
              </w:rPr>
            </w:pPr>
            <w:r w:rsidRPr="006259B2">
              <w:rPr>
                <w:rFonts w:asciiTheme="minorHAnsi" w:hAnsiTheme="minorHAnsi" w:cstheme="minorHAnsi"/>
                <w:sz w:val="18"/>
                <w:szCs w:val="18"/>
                <w:lang w:val="en-US"/>
              </w:rPr>
              <w:t>0</w:t>
            </w:r>
          </w:p>
        </w:tc>
        <w:tc>
          <w:tcPr>
            <w:tcW w:w="426" w:type="dxa"/>
            <w:tcBorders>
              <w:top w:val="nil"/>
            </w:tcBorders>
          </w:tcPr>
          <w:p w14:paraId="04AE96FD" w14:textId="77777777" w:rsidR="00562100" w:rsidRPr="006259B2" w:rsidRDefault="00562100" w:rsidP="00AB68E1">
            <w:pPr>
              <w:jc w:val="center"/>
              <w:rPr>
                <w:rFonts w:asciiTheme="minorHAnsi" w:hAnsiTheme="minorHAnsi" w:cstheme="minorHAnsi"/>
                <w:sz w:val="18"/>
                <w:szCs w:val="18"/>
                <w:lang w:val="en-US"/>
              </w:rPr>
            </w:pPr>
            <w:r w:rsidRPr="006259B2">
              <w:rPr>
                <w:rFonts w:asciiTheme="minorHAnsi" w:hAnsiTheme="minorHAnsi" w:cstheme="minorHAnsi"/>
                <w:sz w:val="18"/>
                <w:szCs w:val="18"/>
                <w:lang w:val="en-US"/>
              </w:rPr>
              <w:t>9</w:t>
            </w:r>
          </w:p>
        </w:tc>
        <w:tc>
          <w:tcPr>
            <w:tcW w:w="283" w:type="dxa"/>
            <w:tcBorders>
              <w:top w:val="nil"/>
              <w:bottom w:val="nil"/>
            </w:tcBorders>
          </w:tcPr>
          <w:p w14:paraId="38E329B3" w14:textId="77777777" w:rsidR="00562100" w:rsidRPr="006259B2" w:rsidRDefault="00562100" w:rsidP="00AB68E1">
            <w:pPr>
              <w:jc w:val="center"/>
              <w:rPr>
                <w:rFonts w:asciiTheme="minorHAnsi" w:hAnsiTheme="minorHAnsi" w:cstheme="minorHAnsi"/>
                <w:sz w:val="18"/>
                <w:szCs w:val="18"/>
                <w:lang w:val="en-US"/>
              </w:rPr>
            </w:pPr>
            <w:r w:rsidRPr="006259B2">
              <w:rPr>
                <w:rFonts w:asciiTheme="minorHAnsi" w:hAnsiTheme="minorHAnsi" w:cstheme="minorHAnsi"/>
                <w:sz w:val="18"/>
                <w:szCs w:val="18"/>
                <w:lang w:val="en-US"/>
              </w:rPr>
              <w:t>/</w:t>
            </w:r>
          </w:p>
        </w:tc>
        <w:tc>
          <w:tcPr>
            <w:tcW w:w="425" w:type="dxa"/>
            <w:tcBorders>
              <w:top w:val="nil"/>
            </w:tcBorders>
          </w:tcPr>
          <w:p w14:paraId="7DC37DEF" w14:textId="77777777" w:rsidR="00562100" w:rsidRPr="006259B2" w:rsidRDefault="00562100" w:rsidP="00AB68E1">
            <w:pPr>
              <w:jc w:val="center"/>
              <w:rPr>
                <w:rFonts w:asciiTheme="minorHAnsi" w:hAnsiTheme="minorHAnsi" w:cstheme="minorHAnsi"/>
                <w:sz w:val="18"/>
                <w:szCs w:val="18"/>
                <w:lang w:val="en-US"/>
              </w:rPr>
            </w:pPr>
            <w:r w:rsidRPr="006259B2">
              <w:rPr>
                <w:rFonts w:asciiTheme="minorHAnsi" w:hAnsiTheme="minorHAnsi" w:cstheme="minorHAnsi"/>
                <w:sz w:val="18"/>
                <w:szCs w:val="18"/>
                <w:lang w:val="en-US"/>
              </w:rPr>
              <w:t>1</w:t>
            </w:r>
          </w:p>
        </w:tc>
        <w:tc>
          <w:tcPr>
            <w:tcW w:w="426" w:type="dxa"/>
            <w:tcBorders>
              <w:top w:val="nil"/>
            </w:tcBorders>
          </w:tcPr>
          <w:p w14:paraId="4FC325B8" w14:textId="77777777" w:rsidR="00562100" w:rsidRPr="006259B2" w:rsidRDefault="00562100" w:rsidP="00AB68E1">
            <w:pPr>
              <w:jc w:val="center"/>
              <w:rPr>
                <w:rFonts w:asciiTheme="minorHAnsi" w:hAnsiTheme="minorHAnsi" w:cstheme="minorHAnsi"/>
                <w:sz w:val="18"/>
                <w:szCs w:val="18"/>
                <w:lang w:val="en-US"/>
              </w:rPr>
            </w:pPr>
            <w:r w:rsidRPr="006259B2">
              <w:rPr>
                <w:rFonts w:asciiTheme="minorHAnsi" w:hAnsiTheme="minorHAnsi" w:cstheme="minorHAnsi"/>
                <w:sz w:val="18"/>
                <w:szCs w:val="18"/>
                <w:lang w:val="en-US"/>
              </w:rPr>
              <w:t>4</w:t>
            </w:r>
          </w:p>
        </w:tc>
        <w:tc>
          <w:tcPr>
            <w:tcW w:w="426" w:type="dxa"/>
            <w:tcBorders>
              <w:top w:val="nil"/>
              <w:bottom w:val="nil"/>
              <w:right w:val="nil"/>
            </w:tcBorders>
          </w:tcPr>
          <w:p w14:paraId="0C8AF344" w14:textId="77777777" w:rsidR="00562100" w:rsidRPr="006259B2" w:rsidRDefault="00562100" w:rsidP="00AB68E1">
            <w:pPr>
              <w:jc w:val="center"/>
              <w:rPr>
                <w:rFonts w:asciiTheme="minorHAnsi" w:hAnsiTheme="minorHAnsi" w:cstheme="minorHAnsi"/>
                <w:sz w:val="18"/>
                <w:szCs w:val="18"/>
                <w:lang w:val="en-US"/>
              </w:rPr>
            </w:pPr>
          </w:p>
        </w:tc>
        <w:tc>
          <w:tcPr>
            <w:tcW w:w="426" w:type="dxa"/>
            <w:tcBorders>
              <w:top w:val="nil"/>
              <w:left w:val="nil"/>
              <w:bottom w:val="nil"/>
              <w:right w:val="nil"/>
            </w:tcBorders>
          </w:tcPr>
          <w:p w14:paraId="49A32F00" w14:textId="77777777" w:rsidR="00562100" w:rsidRPr="006259B2" w:rsidRDefault="00562100" w:rsidP="00AB68E1">
            <w:pPr>
              <w:jc w:val="center"/>
              <w:rPr>
                <w:rFonts w:asciiTheme="minorHAnsi" w:hAnsiTheme="minorHAnsi" w:cstheme="minorHAnsi"/>
                <w:sz w:val="18"/>
                <w:szCs w:val="18"/>
                <w:lang w:val="en-US"/>
              </w:rPr>
            </w:pPr>
          </w:p>
        </w:tc>
      </w:tr>
      <w:tr w:rsidR="00562100" w:rsidRPr="006259B2" w14:paraId="47176604" w14:textId="77777777" w:rsidTr="00AB68E1">
        <w:tc>
          <w:tcPr>
            <w:tcW w:w="3686" w:type="dxa"/>
            <w:tcBorders>
              <w:top w:val="nil"/>
              <w:left w:val="nil"/>
              <w:bottom w:val="nil"/>
              <w:right w:val="nil"/>
            </w:tcBorders>
          </w:tcPr>
          <w:p w14:paraId="332B826A" w14:textId="1A8A6C8D" w:rsidR="00562100" w:rsidRPr="006259B2" w:rsidRDefault="00BC7963" w:rsidP="00AB68E1">
            <w:pPr>
              <w:spacing w:before="60"/>
              <w:rPr>
                <w:rFonts w:asciiTheme="minorHAnsi" w:hAnsiTheme="minorHAnsi" w:cstheme="minorHAnsi"/>
                <w:sz w:val="18"/>
                <w:szCs w:val="18"/>
                <w:lang w:val="en-US"/>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2CFA0661" wp14:editId="4C9F68F5">
                      <wp:simplePos x="0" y="0"/>
                      <wp:positionH relativeFrom="column">
                        <wp:posOffset>1769745</wp:posOffset>
                      </wp:positionH>
                      <wp:positionV relativeFrom="paragraph">
                        <wp:posOffset>107315</wp:posOffset>
                      </wp:positionV>
                      <wp:extent cx="499110" cy="213360"/>
                      <wp:effectExtent l="0" t="38100" r="34290" b="1524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11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1A3B0" id="AutoShape 12" o:spid="_x0000_s1026" type="#_x0000_t32" style="position:absolute;margin-left:139.35pt;margin-top:8.45pt;width:39.3pt;height:16.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">
                      <v:stroke endarrow="block"/>
                    </v:shape>
                  </w:pict>
                </mc:Fallback>
              </mc:AlternateContent>
            </w:r>
          </w:p>
        </w:tc>
        <w:tc>
          <w:tcPr>
            <w:tcW w:w="425" w:type="dxa"/>
            <w:tcBorders>
              <w:top w:val="nil"/>
              <w:left w:val="nil"/>
              <w:bottom w:val="nil"/>
              <w:right w:val="nil"/>
            </w:tcBorders>
          </w:tcPr>
          <w:p w14:paraId="2736FDD7" w14:textId="77777777" w:rsidR="00562100" w:rsidRPr="006259B2" w:rsidRDefault="00562100" w:rsidP="00AB68E1">
            <w:pPr>
              <w:jc w:val="center"/>
              <w:rPr>
                <w:rFonts w:asciiTheme="minorHAnsi" w:hAnsiTheme="minorHAnsi" w:cstheme="minorHAnsi"/>
                <w:color w:val="FF0000"/>
                <w:sz w:val="18"/>
                <w:szCs w:val="18"/>
                <w:lang w:val="en-US"/>
              </w:rPr>
            </w:pPr>
            <w:r w:rsidRPr="006259B2">
              <w:rPr>
                <w:rFonts w:asciiTheme="minorHAnsi" w:hAnsiTheme="minorHAnsi" w:cstheme="minorHAnsi"/>
                <w:color w:val="FF0000"/>
                <w:sz w:val="18"/>
                <w:szCs w:val="18"/>
                <w:lang w:val="en-US"/>
              </w:rPr>
              <w:t>0</w:t>
            </w:r>
          </w:p>
        </w:tc>
        <w:tc>
          <w:tcPr>
            <w:tcW w:w="426" w:type="dxa"/>
            <w:tcBorders>
              <w:top w:val="nil"/>
              <w:left w:val="nil"/>
              <w:bottom w:val="nil"/>
              <w:right w:val="nil"/>
            </w:tcBorders>
          </w:tcPr>
          <w:p w14:paraId="03B4F913" w14:textId="77777777" w:rsidR="00562100" w:rsidRPr="006259B2" w:rsidRDefault="00562100" w:rsidP="00AB68E1">
            <w:pPr>
              <w:jc w:val="center"/>
              <w:rPr>
                <w:rFonts w:asciiTheme="minorHAnsi" w:hAnsiTheme="minorHAnsi" w:cstheme="minorHAnsi"/>
                <w:color w:val="FF0000"/>
                <w:sz w:val="18"/>
                <w:szCs w:val="18"/>
                <w:lang w:val="en-US"/>
              </w:rPr>
            </w:pPr>
            <w:r w:rsidRPr="006259B2">
              <w:rPr>
                <w:rFonts w:asciiTheme="minorHAnsi" w:hAnsiTheme="minorHAnsi" w:cstheme="minorHAnsi"/>
                <w:color w:val="FF0000"/>
                <w:sz w:val="18"/>
                <w:szCs w:val="18"/>
                <w:lang w:val="en-US"/>
              </w:rPr>
              <w:t>9</w:t>
            </w:r>
          </w:p>
        </w:tc>
        <w:tc>
          <w:tcPr>
            <w:tcW w:w="283" w:type="dxa"/>
            <w:tcBorders>
              <w:top w:val="nil"/>
              <w:left w:val="nil"/>
              <w:bottom w:val="nil"/>
              <w:right w:val="nil"/>
            </w:tcBorders>
          </w:tcPr>
          <w:p w14:paraId="50C40AD1" w14:textId="77777777" w:rsidR="00562100" w:rsidRPr="006259B2" w:rsidRDefault="00562100" w:rsidP="00AB68E1">
            <w:pPr>
              <w:jc w:val="center"/>
              <w:rPr>
                <w:rFonts w:asciiTheme="minorHAnsi" w:hAnsiTheme="minorHAnsi" w:cstheme="minorHAnsi"/>
                <w:color w:val="FF0000"/>
                <w:sz w:val="18"/>
                <w:szCs w:val="18"/>
                <w:lang w:val="en-US"/>
              </w:rPr>
            </w:pPr>
          </w:p>
        </w:tc>
        <w:tc>
          <w:tcPr>
            <w:tcW w:w="503" w:type="dxa"/>
            <w:tcBorders>
              <w:top w:val="nil"/>
              <w:left w:val="nil"/>
              <w:bottom w:val="nil"/>
              <w:right w:val="nil"/>
            </w:tcBorders>
          </w:tcPr>
          <w:p w14:paraId="0BDFE79E" w14:textId="2F57CFAD" w:rsidR="00562100" w:rsidRPr="006259B2" w:rsidRDefault="00BC7963" w:rsidP="00AB68E1">
            <w:pPr>
              <w:jc w:val="right"/>
              <w:rPr>
                <w:rFonts w:asciiTheme="minorHAnsi" w:hAnsiTheme="minorHAnsi" w:cstheme="minorHAnsi"/>
                <w:color w:val="FF0000"/>
                <w:sz w:val="18"/>
                <w:szCs w:val="18"/>
                <w:lang w:val="en-US"/>
              </w:rPr>
            </w:pPr>
            <w:r>
              <w:rPr>
                <w:rFonts w:asciiTheme="minorHAnsi" w:hAnsiTheme="minorHAnsi" w:cstheme="minorHAnsi"/>
                <w:noProof/>
              </w:rPr>
              <mc:AlternateContent>
                <mc:Choice Requires="wps">
                  <w:drawing>
                    <wp:anchor distT="0" distB="0" distL="114299" distR="114299" simplePos="0" relativeHeight="251668480" behindDoc="0" locked="0" layoutInCell="1" allowOverlap="1" wp14:anchorId="0ED370DD" wp14:editId="4A90C80F">
                      <wp:simplePos x="0" y="0"/>
                      <wp:positionH relativeFrom="column">
                        <wp:posOffset>158114</wp:posOffset>
                      </wp:positionH>
                      <wp:positionV relativeFrom="paragraph">
                        <wp:posOffset>189865</wp:posOffset>
                      </wp:positionV>
                      <wp:extent cx="0" cy="130810"/>
                      <wp:effectExtent l="76200" t="38100" r="38100" b="254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E4D5E" id="AutoShape 13" o:spid="_x0000_s1026" type="#_x0000_t32" style="position:absolute;margin-left:12.45pt;margin-top:14.95pt;width:0;height:10.3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">
                      <v:stroke endarrow="block"/>
                    </v:shape>
                  </w:pict>
                </mc:Fallback>
              </mc:AlternateContent>
            </w:r>
            <w:r w:rsidR="00562100">
              <w:rPr>
                <w:rFonts w:asciiTheme="minorHAnsi" w:hAnsiTheme="minorHAnsi" w:cstheme="minorHAnsi"/>
                <w:color w:val="FF0000"/>
                <w:sz w:val="18"/>
                <w:szCs w:val="18"/>
                <w:lang w:val="en-US"/>
              </w:rPr>
              <w:t>AMO</w:t>
            </w:r>
          </w:p>
        </w:tc>
        <w:tc>
          <w:tcPr>
            <w:tcW w:w="426" w:type="dxa"/>
            <w:tcBorders>
              <w:top w:val="nil"/>
              <w:left w:val="nil"/>
              <w:bottom w:val="nil"/>
              <w:right w:val="nil"/>
            </w:tcBorders>
          </w:tcPr>
          <w:p w14:paraId="27C55D42" w14:textId="77777777" w:rsidR="00562100" w:rsidRPr="006259B2" w:rsidRDefault="00562100" w:rsidP="00AB68E1">
            <w:pPr>
              <w:rPr>
                <w:rFonts w:asciiTheme="minorHAnsi" w:hAnsiTheme="minorHAnsi" w:cstheme="minorHAnsi"/>
                <w:color w:val="FF0000"/>
                <w:sz w:val="18"/>
                <w:szCs w:val="18"/>
                <w:lang w:val="en-US"/>
              </w:rPr>
            </w:pPr>
          </w:p>
        </w:tc>
        <w:tc>
          <w:tcPr>
            <w:tcW w:w="283" w:type="dxa"/>
            <w:tcBorders>
              <w:top w:val="nil"/>
              <w:left w:val="nil"/>
              <w:bottom w:val="nil"/>
              <w:right w:val="nil"/>
            </w:tcBorders>
          </w:tcPr>
          <w:p w14:paraId="5997840B" w14:textId="77777777" w:rsidR="00562100" w:rsidRPr="006259B2" w:rsidRDefault="00562100" w:rsidP="00AB68E1">
            <w:pPr>
              <w:jc w:val="center"/>
              <w:rPr>
                <w:rFonts w:asciiTheme="minorHAnsi" w:hAnsiTheme="minorHAnsi" w:cstheme="minorHAnsi"/>
                <w:color w:val="FF0000"/>
                <w:sz w:val="18"/>
                <w:szCs w:val="18"/>
                <w:lang w:val="en-US"/>
              </w:rPr>
            </w:pPr>
          </w:p>
        </w:tc>
        <w:tc>
          <w:tcPr>
            <w:tcW w:w="1703" w:type="dxa"/>
            <w:gridSpan w:val="4"/>
            <w:tcBorders>
              <w:top w:val="nil"/>
              <w:left w:val="nil"/>
              <w:bottom w:val="nil"/>
              <w:right w:val="nil"/>
            </w:tcBorders>
          </w:tcPr>
          <w:p w14:paraId="24B17662" w14:textId="494C47E4" w:rsidR="00562100" w:rsidRPr="006259B2" w:rsidRDefault="00BC7963" w:rsidP="00AB68E1">
            <w:pPr>
              <w:rPr>
                <w:rFonts w:asciiTheme="minorHAnsi" w:hAnsiTheme="minorHAnsi" w:cstheme="minorHAnsi"/>
                <w:color w:val="FF0000"/>
                <w:sz w:val="18"/>
                <w:szCs w:val="18"/>
                <w:lang w:val="en-US"/>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09D758C" wp14:editId="7A772ED3">
                      <wp:simplePos x="0" y="0"/>
                      <wp:positionH relativeFrom="column">
                        <wp:posOffset>459105</wp:posOffset>
                      </wp:positionH>
                      <wp:positionV relativeFrom="paragraph">
                        <wp:posOffset>189865</wp:posOffset>
                      </wp:positionV>
                      <wp:extent cx="273050" cy="130810"/>
                      <wp:effectExtent l="38100" t="38100" r="12700" b="254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305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5887D" id="AutoShape 14" o:spid="_x0000_s1026" type="#_x0000_t32" style="position:absolute;margin-left:36.15pt;margin-top:14.95pt;width:21.5pt;height:10.3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">
                      <v:stroke endarrow="block"/>
                    </v:shape>
                  </w:pict>
                </mc:Fallback>
              </mc:AlternateContent>
            </w:r>
            <w:r w:rsidR="00562100" w:rsidRPr="006259B2">
              <w:rPr>
                <w:rFonts w:asciiTheme="minorHAnsi" w:hAnsiTheme="minorHAnsi" w:cstheme="minorHAnsi"/>
                <w:color w:val="FF0000"/>
                <w:sz w:val="18"/>
                <w:szCs w:val="18"/>
                <w:lang w:val="en-US"/>
              </w:rPr>
              <w:t>11/12/18</w:t>
            </w:r>
          </w:p>
        </w:tc>
      </w:tr>
    </w:tbl>
    <w:p w14:paraId="67B18E2D" w14:textId="77777777" w:rsidR="00562100" w:rsidRPr="006259B2" w:rsidRDefault="00562100" w:rsidP="00562100">
      <w:pPr>
        <w:ind w:firstLine="708"/>
        <w:rPr>
          <w:rFonts w:asciiTheme="minorHAnsi" w:hAnsiTheme="minorHAnsi" w:cstheme="minorHAnsi"/>
          <w:sz w:val="18"/>
          <w:szCs w:val="18"/>
          <w:lang w:val="en-US"/>
        </w:rPr>
      </w:pPr>
    </w:p>
    <w:p w14:paraId="21A855AD" w14:textId="77777777" w:rsidR="00562100" w:rsidRPr="006259B2" w:rsidRDefault="00562100" w:rsidP="00386EA2">
      <w:pPr>
        <w:spacing w:before="120"/>
        <w:ind w:left="2126"/>
        <w:rPr>
          <w:rFonts w:asciiTheme="minorHAnsi" w:hAnsiTheme="minorHAnsi" w:cstheme="minorHAnsi"/>
          <w:sz w:val="22"/>
          <w:szCs w:val="22"/>
        </w:rPr>
      </w:pPr>
      <w:r w:rsidRPr="006259B2">
        <w:rPr>
          <w:rFonts w:asciiTheme="minorHAnsi" w:hAnsiTheme="minorHAnsi" w:cstheme="minorHAnsi"/>
          <w:szCs w:val="18"/>
        </w:rPr>
        <w:t>Correction</w:t>
      </w:r>
      <w:r w:rsidRPr="006259B2">
        <w:rPr>
          <w:rFonts w:asciiTheme="minorHAnsi" w:hAnsiTheme="minorHAnsi" w:cstheme="minorHAnsi"/>
          <w:sz w:val="18"/>
          <w:szCs w:val="18"/>
        </w:rPr>
        <w:t xml:space="preserve"> </w:t>
      </w:r>
      <w:r w:rsidRPr="006259B2">
        <w:rPr>
          <w:rFonts w:asciiTheme="minorHAnsi" w:hAnsiTheme="minorHAnsi" w:cstheme="minorHAnsi"/>
          <w:sz w:val="18"/>
          <w:szCs w:val="18"/>
        </w:rPr>
        <w:tab/>
        <w:t>I</w:t>
      </w:r>
      <w:r w:rsidRPr="006259B2">
        <w:rPr>
          <w:rFonts w:asciiTheme="minorHAnsi" w:hAnsiTheme="minorHAnsi" w:cstheme="minorHAnsi"/>
          <w:szCs w:val="18"/>
        </w:rPr>
        <w:t>nitiales investigateur</w:t>
      </w:r>
      <w:r w:rsidRPr="006259B2">
        <w:rPr>
          <w:rFonts w:asciiTheme="minorHAnsi" w:hAnsiTheme="minorHAnsi" w:cstheme="minorHAnsi"/>
          <w:sz w:val="18"/>
          <w:szCs w:val="18"/>
        </w:rPr>
        <w:tab/>
      </w:r>
      <w:r w:rsidRPr="006259B2">
        <w:rPr>
          <w:rFonts w:asciiTheme="minorHAnsi" w:hAnsiTheme="minorHAnsi" w:cstheme="minorHAnsi"/>
          <w:szCs w:val="18"/>
        </w:rPr>
        <w:t>Date de correction</w:t>
      </w:r>
      <w:r w:rsidRPr="006259B2">
        <w:rPr>
          <w:rFonts w:asciiTheme="minorHAnsi" w:hAnsiTheme="minorHAnsi" w:cstheme="minorHAnsi"/>
          <w:sz w:val="22"/>
          <w:szCs w:val="22"/>
        </w:rPr>
        <w:t xml:space="preserve"> </w:t>
      </w:r>
    </w:p>
    <w:p w14:paraId="55BE3CF1" w14:textId="77777777" w:rsidR="00562100" w:rsidRPr="00386EA2" w:rsidRDefault="00562100" w:rsidP="00386EA2">
      <w:pPr>
        <w:spacing w:before="240"/>
        <w:ind w:firstLine="709"/>
        <w:rPr>
          <w:b/>
          <w:sz w:val="22"/>
          <w:szCs w:val="22"/>
        </w:rPr>
      </w:pPr>
      <w:r w:rsidRPr="00386EA2">
        <w:rPr>
          <w:b/>
          <w:sz w:val="22"/>
          <w:szCs w:val="22"/>
        </w:rPr>
        <w:t>Exemple 2 : case à cocher</w:t>
      </w:r>
    </w:p>
    <w:p w14:paraId="7E34BD64" w14:textId="77777777" w:rsidR="00562100" w:rsidRPr="008840B4" w:rsidRDefault="00562100" w:rsidP="00386EA2">
      <w:pPr>
        <w:spacing w:before="120"/>
        <w:ind w:left="709" w:firstLine="709"/>
        <w:rPr>
          <w:sz w:val="22"/>
          <w:szCs w:val="22"/>
        </w:rPr>
      </w:pPr>
      <w:r w:rsidRPr="008840B4">
        <w:rPr>
          <w:sz w:val="22"/>
          <w:szCs w:val="22"/>
        </w:rPr>
        <w:t xml:space="preserve">Pour décocher une case, </w:t>
      </w:r>
      <w:r>
        <w:rPr>
          <w:sz w:val="22"/>
          <w:szCs w:val="22"/>
        </w:rPr>
        <w:t>barrer la case à décocher</w:t>
      </w:r>
      <w:r w:rsidRPr="008840B4">
        <w:rPr>
          <w:sz w:val="22"/>
          <w:szCs w:val="22"/>
        </w:rPr>
        <w:t>, paraphe</w:t>
      </w:r>
      <w:r>
        <w:rPr>
          <w:sz w:val="22"/>
          <w:szCs w:val="22"/>
        </w:rPr>
        <w:t>r</w:t>
      </w:r>
      <w:r w:rsidRPr="008840B4">
        <w:rPr>
          <w:sz w:val="22"/>
          <w:szCs w:val="22"/>
        </w:rPr>
        <w:t xml:space="preserve"> et date</w:t>
      </w:r>
      <w:r>
        <w:rPr>
          <w:sz w:val="22"/>
          <w:szCs w:val="22"/>
        </w:rPr>
        <w:t>r</w:t>
      </w:r>
    </w:p>
    <w:p w14:paraId="4852AF59" w14:textId="21006B39" w:rsidR="00562100" w:rsidRPr="00386EA2" w:rsidRDefault="00BC7963" w:rsidP="00562100">
      <w:pPr>
        <w:spacing w:before="240"/>
        <w:ind w:firstLine="708"/>
        <w:rPr>
          <w:rFonts w:asciiTheme="minorHAnsi" w:hAnsiTheme="minorHAnsi" w:cstheme="minorHAnsi"/>
          <w:szCs w:val="18"/>
        </w:rPr>
      </w:pPr>
      <w:r>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13B35C98" wp14:editId="204F65C8">
                <wp:simplePos x="0" y="0"/>
                <wp:positionH relativeFrom="column">
                  <wp:posOffset>3615055</wp:posOffset>
                </wp:positionH>
                <wp:positionV relativeFrom="paragraph">
                  <wp:posOffset>264795</wp:posOffset>
                </wp:positionV>
                <wp:extent cx="152400" cy="9525"/>
                <wp:effectExtent l="0" t="0" r="0" b="9525"/>
                <wp:wrapNone/>
                <wp:docPr id="3"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89E3DB" id="Connecteur droit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5pt,20.85pt" to="296.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" strokecolor="red">
                <o:lock v:ext="edit" shapetype="f"/>
              </v:line>
            </w:pict>
          </mc:Fallback>
        </mc:AlternateContent>
      </w:r>
      <w:r>
        <w:rPr>
          <w:rFonts w:asciiTheme="minorHAnsi" w:hAnsiTheme="minorHAnsi" w:cstheme="minorHAnsi"/>
          <w:noProof/>
        </w:rPr>
        <mc:AlternateContent>
          <mc:Choice Requires="wps">
            <w:drawing>
              <wp:anchor distT="4294967295" distB="4294967295" distL="114300" distR="114300" simplePos="0" relativeHeight="251671552" behindDoc="0" locked="0" layoutInCell="1" allowOverlap="1" wp14:anchorId="62F3F9CD" wp14:editId="503D7C48">
                <wp:simplePos x="0" y="0"/>
                <wp:positionH relativeFrom="column">
                  <wp:posOffset>1914525</wp:posOffset>
                </wp:positionH>
                <wp:positionV relativeFrom="paragraph">
                  <wp:posOffset>118744</wp:posOffset>
                </wp:positionV>
                <wp:extent cx="1187450" cy="0"/>
                <wp:effectExtent l="0" t="76200" r="0" b="762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55F63" id="AutoShape 16" o:spid="_x0000_s1026" type="#_x0000_t32" style="position:absolute;margin-left:150.75pt;margin-top:9.35pt;width:93.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jENAIAAF4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">
                <v:stroke endarrow="block"/>
              </v:shape>
            </w:pict>
          </mc:Fallback>
        </mc:AlternateContent>
      </w:r>
      <w:r w:rsidR="00562100" w:rsidRPr="006259B2">
        <w:rPr>
          <w:rFonts w:asciiTheme="minorHAnsi" w:hAnsiTheme="minorHAnsi" w:cstheme="minorHAnsi"/>
          <w:szCs w:val="18"/>
          <w:lang w:val="en-US"/>
        </w:rPr>
        <w:sym w:font="Wingdings" w:char="F071"/>
      </w:r>
      <w:r w:rsidR="00562100" w:rsidRPr="00386EA2">
        <w:rPr>
          <w:rFonts w:asciiTheme="minorHAnsi" w:hAnsiTheme="minorHAnsi" w:cstheme="minorHAnsi"/>
          <w:szCs w:val="18"/>
        </w:rPr>
        <w:t xml:space="preserve"> Oui </w:t>
      </w:r>
      <w:r w:rsidR="00562100" w:rsidRPr="006259B2">
        <w:rPr>
          <w:rFonts w:asciiTheme="minorHAnsi" w:hAnsiTheme="minorHAnsi" w:cstheme="minorHAnsi"/>
          <w:szCs w:val="18"/>
          <w:lang w:val="en-US"/>
        </w:rPr>
        <w:sym w:font="Wingdings 2" w:char="F054"/>
      </w:r>
      <w:r w:rsidR="00562100" w:rsidRPr="00386EA2">
        <w:rPr>
          <w:rFonts w:asciiTheme="minorHAnsi" w:hAnsiTheme="minorHAnsi" w:cstheme="minorHAnsi"/>
          <w:szCs w:val="18"/>
        </w:rPr>
        <w:t xml:space="preserve"> Non </w:t>
      </w:r>
      <w:r w:rsidR="00562100" w:rsidRPr="00386EA2">
        <w:rPr>
          <w:rFonts w:asciiTheme="minorHAnsi" w:hAnsiTheme="minorHAnsi" w:cstheme="minorHAnsi"/>
          <w:szCs w:val="18"/>
        </w:rPr>
        <w:tab/>
      </w:r>
      <w:r w:rsidR="00562100" w:rsidRPr="00386EA2">
        <w:rPr>
          <w:rFonts w:asciiTheme="minorHAnsi" w:hAnsiTheme="minorHAnsi" w:cstheme="minorHAnsi"/>
          <w:szCs w:val="18"/>
        </w:rPr>
        <w:tab/>
      </w:r>
      <w:r w:rsidR="00562100" w:rsidRPr="00386EA2">
        <w:rPr>
          <w:rFonts w:asciiTheme="minorHAnsi" w:hAnsiTheme="minorHAnsi" w:cstheme="minorHAnsi"/>
          <w:szCs w:val="18"/>
        </w:rPr>
        <w:tab/>
      </w:r>
      <w:r w:rsidR="00562100" w:rsidRPr="00386EA2">
        <w:rPr>
          <w:rFonts w:asciiTheme="minorHAnsi" w:hAnsiTheme="minorHAnsi" w:cstheme="minorHAnsi"/>
          <w:szCs w:val="18"/>
        </w:rPr>
        <w:tab/>
      </w:r>
      <w:r w:rsidR="00562100" w:rsidRPr="00386EA2">
        <w:rPr>
          <w:rFonts w:asciiTheme="minorHAnsi" w:hAnsiTheme="minorHAnsi" w:cstheme="minorHAnsi"/>
          <w:szCs w:val="18"/>
        </w:rPr>
        <w:tab/>
      </w:r>
      <w:r w:rsidR="00562100" w:rsidRPr="006259B2">
        <w:rPr>
          <w:rFonts w:asciiTheme="minorHAnsi" w:hAnsiTheme="minorHAnsi" w:cstheme="minorHAnsi"/>
          <w:color w:val="FF0000"/>
          <w:szCs w:val="18"/>
          <w:lang w:val="en-US"/>
        </w:rPr>
        <w:sym w:font="Wingdings 2" w:char="F054"/>
      </w:r>
      <w:r w:rsidR="00562100" w:rsidRPr="00386EA2">
        <w:rPr>
          <w:rFonts w:asciiTheme="minorHAnsi" w:hAnsiTheme="minorHAnsi" w:cstheme="minorHAnsi"/>
          <w:szCs w:val="18"/>
        </w:rPr>
        <w:t xml:space="preserve"> Oui </w:t>
      </w:r>
      <w:r w:rsidR="00562100" w:rsidRPr="00386EA2">
        <w:rPr>
          <w:rFonts w:asciiTheme="minorHAnsi" w:hAnsiTheme="minorHAnsi" w:cstheme="minorHAnsi"/>
          <w:szCs w:val="18"/>
        </w:rPr>
        <w:tab/>
      </w:r>
      <w:r w:rsidR="00562100" w:rsidRPr="006259B2">
        <w:rPr>
          <w:rFonts w:asciiTheme="minorHAnsi" w:hAnsiTheme="minorHAnsi" w:cstheme="minorHAnsi"/>
          <w:szCs w:val="18"/>
          <w:lang w:val="en-US"/>
        </w:rPr>
        <w:sym w:font="Wingdings 2" w:char="F054"/>
      </w:r>
      <w:r w:rsidR="00562100" w:rsidRPr="00386EA2">
        <w:rPr>
          <w:rFonts w:asciiTheme="minorHAnsi" w:hAnsiTheme="minorHAnsi" w:cstheme="minorHAnsi"/>
          <w:szCs w:val="18"/>
        </w:rPr>
        <w:t xml:space="preserve"> Non</w:t>
      </w:r>
    </w:p>
    <w:p w14:paraId="271DB34A" w14:textId="77777777" w:rsidR="00562100" w:rsidRPr="00386EA2" w:rsidRDefault="00562100" w:rsidP="00562100">
      <w:pPr>
        <w:spacing w:before="240"/>
        <w:rPr>
          <w:rFonts w:asciiTheme="minorHAnsi" w:hAnsiTheme="minorHAnsi" w:cstheme="minorHAnsi"/>
          <w:color w:val="FF0000"/>
          <w:sz w:val="18"/>
          <w:szCs w:val="18"/>
        </w:rPr>
      </w:pPr>
      <w:r w:rsidRPr="00386EA2">
        <w:rPr>
          <w:rFonts w:asciiTheme="minorHAnsi" w:hAnsiTheme="minorHAnsi" w:cstheme="minorHAnsi"/>
          <w:sz w:val="18"/>
          <w:szCs w:val="18"/>
        </w:rPr>
        <w:tab/>
      </w:r>
      <w:r w:rsidRPr="00386EA2">
        <w:rPr>
          <w:rFonts w:asciiTheme="minorHAnsi" w:hAnsiTheme="minorHAnsi" w:cstheme="minorHAnsi"/>
          <w:sz w:val="18"/>
          <w:szCs w:val="18"/>
        </w:rPr>
        <w:tab/>
      </w:r>
      <w:r w:rsidRPr="00386EA2">
        <w:rPr>
          <w:rFonts w:asciiTheme="minorHAnsi" w:hAnsiTheme="minorHAnsi" w:cstheme="minorHAnsi"/>
          <w:sz w:val="18"/>
          <w:szCs w:val="18"/>
        </w:rPr>
        <w:tab/>
      </w:r>
      <w:r w:rsidRPr="00386EA2">
        <w:rPr>
          <w:rFonts w:asciiTheme="minorHAnsi" w:hAnsiTheme="minorHAnsi" w:cstheme="minorHAnsi"/>
          <w:sz w:val="18"/>
          <w:szCs w:val="18"/>
        </w:rPr>
        <w:tab/>
      </w:r>
      <w:r w:rsidRPr="00386EA2">
        <w:rPr>
          <w:rFonts w:asciiTheme="minorHAnsi" w:hAnsiTheme="minorHAnsi" w:cstheme="minorHAnsi"/>
          <w:sz w:val="18"/>
          <w:szCs w:val="18"/>
        </w:rPr>
        <w:tab/>
      </w:r>
      <w:r w:rsidRPr="00386EA2">
        <w:rPr>
          <w:rFonts w:asciiTheme="minorHAnsi" w:hAnsiTheme="minorHAnsi" w:cstheme="minorHAnsi"/>
          <w:sz w:val="18"/>
          <w:szCs w:val="18"/>
        </w:rPr>
        <w:tab/>
      </w:r>
      <w:r w:rsidRPr="00386EA2">
        <w:rPr>
          <w:rFonts w:asciiTheme="minorHAnsi" w:hAnsiTheme="minorHAnsi" w:cstheme="minorHAnsi"/>
          <w:sz w:val="18"/>
          <w:szCs w:val="18"/>
        </w:rPr>
        <w:tab/>
      </w:r>
      <w:r w:rsidRPr="00386EA2">
        <w:rPr>
          <w:rFonts w:asciiTheme="minorHAnsi" w:hAnsiTheme="minorHAnsi" w:cstheme="minorHAnsi"/>
          <w:sz w:val="18"/>
          <w:szCs w:val="18"/>
        </w:rPr>
        <w:tab/>
      </w:r>
      <w:r w:rsidRPr="006259B2">
        <w:rPr>
          <w:rFonts w:asciiTheme="minorHAnsi" w:hAnsiTheme="minorHAnsi" w:cstheme="minorHAnsi"/>
          <w:color w:val="FF0000"/>
          <w:sz w:val="18"/>
          <w:szCs w:val="18"/>
          <w:lang w:val="en-US"/>
        </w:rPr>
        <w:sym w:font="Wingdings" w:char="F071"/>
      </w:r>
      <w:r w:rsidRPr="00386EA2">
        <w:rPr>
          <w:rFonts w:asciiTheme="minorHAnsi" w:hAnsiTheme="minorHAnsi" w:cstheme="minorHAnsi"/>
          <w:color w:val="FF0000"/>
          <w:sz w:val="18"/>
          <w:szCs w:val="18"/>
        </w:rPr>
        <w:t xml:space="preserve"> AMO 11/12/18</w:t>
      </w:r>
    </w:p>
    <w:p w14:paraId="2CCE959A" w14:textId="77777777" w:rsidR="00562100" w:rsidRPr="006259B2" w:rsidRDefault="00562100" w:rsidP="00562100">
      <w:pPr>
        <w:spacing w:before="120"/>
        <w:rPr>
          <w:b/>
          <w:i/>
          <w:sz w:val="22"/>
          <w:szCs w:val="22"/>
          <w:u w:val="single"/>
        </w:rPr>
      </w:pPr>
      <w:r w:rsidRPr="006259B2">
        <w:rPr>
          <w:b/>
          <w:i/>
          <w:sz w:val="22"/>
          <w:szCs w:val="22"/>
          <w:u w:val="single"/>
        </w:rPr>
        <w:lastRenderedPageBreak/>
        <w:t>Examen des formulaires remplis</w:t>
      </w:r>
    </w:p>
    <w:p w14:paraId="0C4E007A" w14:textId="77777777" w:rsidR="00562100" w:rsidRPr="008840B4" w:rsidRDefault="00562100" w:rsidP="00562100">
      <w:pPr>
        <w:spacing w:before="120"/>
        <w:rPr>
          <w:sz w:val="22"/>
          <w:szCs w:val="22"/>
        </w:rPr>
      </w:pPr>
      <w:r w:rsidRPr="008840B4">
        <w:rPr>
          <w:sz w:val="22"/>
          <w:szCs w:val="22"/>
        </w:rPr>
        <w:t xml:space="preserve">Après avoir rempli le </w:t>
      </w:r>
      <w:r>
        <w:rPr>
          <w:sz w:val="22"/>
          <w:szCs w:val="22"/>
        </w:rPr>
        <w:t>formulaire du cahier d’observation version papier</w:t>
      </w:r>
      <w:r w:rsidRPr="008840B4">
        <w:rPr>
          <w:sz w:val="22"/>
          <w:szCs w:val="22"/>
        </w:rPr>
        <w:t>, l</w:t>
      </w:r>
      <w:r>
        <w:rPr>
          <w:sz w:val="22"/>
          <w:szCs w:val="22"/>
        </w:rPr>
        <w:t>’investigateur</w:t>
      </w:r>
      <w:r w:rsidRPr="008840B4">
        <w:rPr>
          <w:sz w:val="22"/>
          <w:szCs w:val="22"/>
        </w:rPr>
        <w:t xml:space="preserve"> doit vérifier l'exhaustivité et la lisibilité des données avant </w:t>
      </w:r>
      <w:r>
        <w:rPr>
          <w:sz w:val="22"/>
          <w:szCs w:val="22"/>
        </w:rPr>
        <w:t>la saisie</w:t>
      </w:r>
      <w:r w:rsidRPr="008840B4">
        <w:rPr>
          <w:sz w:val="22"/>
          <w:szCs w:val="22"/>
        </w:rPr>
        <w:t>. La liste suivante peut être utilisée comme liste de contrôle pour l'examen :</w:t>
      </w:r>
    </w:p>
    <w:p w14:paraId="2774FF65" w14:textId="77777777" w:rsidR="00562100" w:rsidRPr="006259B2" w:rsidRDefault="00562100" w:rsidP="00562100">
      <w:pPr>
        <w:pStyle w:val="Paragraphedeliste"/>
        <w:numPr>
          <w:ilvl w:val="0"/>
          <w:numId w:val="9"/>
        </w:numPr>
        <w:spacing w:line="276" w:lineRule="auto"/>
        <w:ind w:left="567" w:hanging="283"/>
        <w:rPr>
          <w:rFonts w:cs="Arial"/>
          <w:sz w:val="22"/>
          <w:szCs w:val="22"/>
        </w:rPr>
      </w:pPr>
      <w:r w:rsidRPr="006259B2">
        <w:rPr>
          <w:rFonts w:cs="Arial"/>
          <w:sz w:val="22"/>
          <w:szCs w:val="22"/>
        </w:rPr>
        <w:t xml:space="preserve">Ne jamais enregistrer sur un </w:t>
      </w:r>
      <w:r>
        <w:rPr>
          <w:rFonts w:cs="Arial"/>
          <w:sz w:val="22"/>
          <w:szCs w:val="22"/>
        </w:rPr>
        <w:t xml:space="preserve">formulaire </w:t>
      </w:r>
      <w:r w:rsidRPr="006259B2">
        <w:rPr>
          <w:rFonts w:cs="Arial"/>
          <w:sz w:val="22"/>
          <w:szCs w:val="22"/>
        </w:rPr>
        <w:t>des informations permettant d'identifier le participant, autres q</w:t>
      </w:r>
      <w:r>
        <w:rPr>
          <w:rFonts w:cs="Arial"/>
          <w:sz w:val="22"/>
          <w:szCs w:val="22"/>
        </w:rPr>
        <w:t>ue son numéro d'identification ;</w:t>
      </w:r>
      <w:r w:rsidRPr="006259B2">
        <w:rPr>
          <w:rFonts w:cs="Arial"/>
          <w:sz w:val="22"/>
          <w:szCs w:val="22"/>
        </w:rPr>
        <w:t xml:space="preserve"> </w:t>
      </w:r>
    </w:p>
    <w:p w14:paraId="4E768C93" w14:textId="77777777" w:rsidR="00562100" w:rsidRPr="006259B2" w:rsidRDefault="00562100" w:rsidP="00562100">
      <w:pPr>
        <w:pStyle w:val="Paragraphedeliste"/>
        <w:numPr>
          <w:ilvl w:val="0"/>
          <w:numId w:val="9"/>
        </w:numPr>
        <w:spacing w:line="276" w:lineRule="auto"/>
        <w:ind w:left="567" w:hanging="283"/>
        <w:rPr>
          <w:rFonts w:cs="Arial"/>
          <w:sz w:val="22"/>
          <w:szCs w:val="22"/>
        </w:rPr>
      </w:pPr>
      <w:r w:rsidRPr="006259B2">
        <w:rPr>
          <w:rFonts w:cs="Arial"/>
          <w:sz w:val="22"/>
          <w:szCs w:val="22"/>
        </w:rPr>
        <w:t>Veille</w:t>
      </w:r>
      <w:r>
        <w:rPr>
          <w:rFonts w:cs="Arial"/>
          <w:sz w:val="22"/>
          <w:szCs w:val="22"/>
        </w:rPr>
        <w:t>r</w:t>
      </w:r>
      <w:r w:rsidRPr="006259B2">
        <w:rPr>
          <w:rFonts w:cs="Arial"/>
          <w:sz w:val="22"/>
          <w:szCs w:val="22"/>
        </w:rPr>
        <w:t xml:space="preserve"> à répondre à tous les points, à moins qu'ils ne soient ignorés conformément aux i</w:t>
      </w:r>
      <w:r>
        <w:rPr>
          <w:rFonts w:cs="Arial"/>
          <w:sz w:val="22"/>
          <w:szCs w:val="22"/>
        </w:rPr>
        <w:t>nstructions figurant sur le CRF ;</w:t>
      </w:r>
    </w:p>
    <w:p w14:paraId="34FBB6CC" w14:textId="77777777" w:rsidR="00562100" w:rsidRPr="006259B2" w:rsidRDefault="00562100" w:rsidP="00562100">
      <w:pPr>
        <w:pStyle w:val="Paragraphedeliste"/>
        <w:numPr>
          <w:ilvl w:val="0"/>
          <w:numId w:val="9"/>
        </w:numPr>
        <w:spacing w:line="276" w:lineRule="auto"/>
        <w:ind w:left="567" w:hanging="283"/>
        <w:rPr>
          <w:rFonts w:cs="Arial"/>
          <w:sz w:val="22"/>
          <w:szCs w:val="22"/>
        </w:rPr>
      </w:pPr>
      <w:r>
        <w:rPr>
          <w:rFonts w:cs="Arial"/>
          <w:sz w:val="22"/>
          <w:szCs w:val="22"/>
        </w:rPr>
        <w:t>S’assurer</w:t>
      </w:r>
      <w:r w:rsidRPr="006259B2">
        <w:rPr>
          <w:rFonts w:cs="Arial"/>
          <w:sz w:val="22"/>
          <w:szCs w:val="22"/>
        </w:rPr>
        <w:t xml:space="preserve"> qu'une seule case de réponse par élément est co</w:t>
      </w:r>
      <w:r>
        <w:rPr>
          <w:rFonts w:cs="Arial"/>
          <w:sz w:val="22"/>
          <w:szCs w:val="22"/>
        </w:rPr>
        <w:t>chée, sauf indication contraire ;</w:t>
      </w:r>
    </w:p>
    <w:p w14:paraId="37A09051" w14:textId="77777777" w:rsidR="00562100" w:rsidRPr="006259B2" w:rsidRDefault="00562100" w:rsidP="00562100">
      <w:pPr>
        <w:pStyle w:val="Paragraphedeliste"/>
        <w:numPr>
          <w:ilvl w:val="0"/>
          <w:numId w:val="9"/>
        </w:numPr>
        <w:spacing w:line="276" w:lineRule="auto"/>
        <w:ind w:left="567" w:hanging="283"/>
        <w:rPr>
          <w:rFonts w:cs="Arial"/>
          <w:sz w:val="22"/>
          <w:szCs w:val="22"/>
        </w:rPr>
      </w:pPr>
      <w:r>
        <w:rPr>
          <w:rFonts w:cs="Arial"/>
          <w:sz w:val="22"/>
          <w:szCs w:val="22"/>
        </w:rPr>
        <w:t>S’assurer</w:t>
      </w:r>
      <w:r w:rsidRPr="006259B2">
        <w:rPr>
          <w:rFonts w:cs="Arial"/>
          <w:sz w:val="22"/>
          <w:szCs w:val="22"/>
        </w:rPr>
        <w:t xml:space="preserve"> que toutes les entrées écrites sont suffisamment claires pour être lisibles lors de</w:t>
      </w:r>
      <w:r>
        <w:rPr>
          <w:rFonts w:cs="Arial"/>
          <w:sz w:val="22"/>
          <w:szCs w:val="22"/>
        </w:rPr>
        <w:t xml:space="preserve"> la saisie des données ;</w:t>
      </w:r>
    </w:p>
    <w:p w14:paraId="25CD55F5" w14:textId="77777777" w:rsidR="00562100" w:rsidRPr="006259B2" w:rsidRDefault="00562100" w:rsidP="00562100">
      <w:pPr>
        <w:pStyle w:val="Paragraphedeliste"/>
        <w:numPr>
          <w:ilvl w:val="0"/>
          <w:numId w:val="9"/>
        </w:numPr>
        <w:spacing w:line="276" w:lineRule="auto"/>
        <w:ind w:left="567" w:hanging="283"/>
        <w:rPr>
          <w:rFonts w:cs="Arial"/>
          <w:sz w:val="22"/>
          <w:szCs w:val="22"/>
        </w:rPr>
      </w:pPr>
      <w:r w:rsidRPr="006259B2">
        <w:rPr>
          <w:rFonts w:cs="Arial"/>
          <w:sz w:val="22"/>
          <w:szCs w:val="22"/>
        </w:rPr>
        <w:t>Veille</w:t>
      </w:r>
      <w:r>
        <w:rPr>
          <w:rFonts w:cs="Arial"/>
          <w:sz w:val="22"/>
          <w:szCs w:val="22"/>
        </w:rPr>
        <w:t xml:space="preserve">r </w:t>
      </w:r>
      <w:r w:rsidRPr="006259B2">
        <w:rPr>
          <w:rFonts w:cs="Arial"/>
          <w:sz w:val="22"/>
          <w:szCs w:val="22"/>
        </w:rPr>
        <w:t>à ce que les cases d'information de l'en-tête soient remplies sur chaque page</w:t>
      </w:r>
      <w:r>
        <w:rPr>
          <w:rFonts w:cs="Arial"/>
          <w:sz w:val="22"/>
          <w:szCs w:val="22"/>
        </w:rPr>
        <w:t> ;</w:t>
      </w:r>
    </w:p>
    <w:p w14:paraId="07B56696" w14:textId="1882A7A7" w:rsidR="00562100" w:rsidRPr="00826DA3" w:rsidRDefault="00562100" w:rsidP="00826DA3">
      <w:pPr>
        <w:pStyle w:val="Paragraphedeliste"/>
        <w:numPr>
          <w:ilvl w:val="0"/>
          <w:numId w:val="9"/>
        </w:numPr>
        <w:spacing w:line="276" w:lineRule="auto"/>
        <w:ind w:left="567" w:hanging="283"/>
        <w:rPr>
          <w:rFonts w:cs="Arial"/>
          <w:sz w:val="22"/>
          <w:szCs w:val="22"/>
        </w:rPr>
      </w:pPr>
      <w:r>
        <w:rPr>
          <w:rFonts w:cs="Arial"/>
          <w:sz w:val="22"/>
          <w:szCs w:val="22"/>
        </w:rPr>
        <w:t xml:space="preserve">Vérifier qu’il n'y a pas : de date manquante, de code de visite manquant, d'identification incorrecte, </w:t>
      </w:r>
      <w:r w:rsidRPr="006259B2">
        <w:rPr>
          <w:rFonts w:cs="Arial"/>
          <w:sz w:val="22"/>
          <w:szCs w:val="22"/>
        </w:rPr>
        <w:t>de code de visite incorrect, et/ou de</w:t>
      </w:r>
      <w:r>
        <w:rPr>
          <w:rFonts w:cs="Arial"/>
          <w:sz w:val="22"/>
          <w:szCs w:val="22"/>
        </w:rPr>
        <w:t xml:space="preserve"> donnée manquante.</w:t>
      </w:r>
    </w:p>
    <w:p w14:paraId="4F2AC0A6" w14:textId="5ED1F24F" w:rsidR="00562100" w:rsidRDefault="00562100" w:rsidP="00826DA3"/>
    <w:p w14:paraId="667F8117" w14:textId="21BB70A0" w:rsidR="00562100" w:rsidRDefault="00562100" w:rsidP="00562100">
      <w:pPr>
        <w:pStyle w:val="Titre1"/>
        <w:numPr>
          <w:ilvl w:val="0"/>
          <w:numId w:val="18"/>
        </w:numPr>
        <w:spacing w:line="276" w:lineRule="auto"/>
        <w:rPr>
          <w:rFonts w:asciiTheme="minorHAnsi" w:hAnsiTheme="minorHAnsi" w:cstheme="minorHAnsi"/>
        </w:rPr>
      </w:pPr>
      <w:r>
        <w:rPr>
          <w:rFonts w:asciiTheme="minorHAnsi" w:hAnsiTheme="minorHAnsi" w:cstheme="minorHAnsi"/>
        </w:rPr>
        <w:t>INSTRUCTIONS SPECIFIQUES</w:t>
      </w:r>
    </w:p>
    <w:p w14:paraId="385E00F6" w14:textId="77777777" w:rsidR="00562100" w:rsidRPr="00826DA3" w:rsidRDefault="00562100" w:rsidP="00826DA3">
      <w:pPr>
        <w:spacing w:line="276" w:lineRule="auto"/>
        <w:jc w:val="left"/>
        <w:rPr>
          <w:rFonts w:cs="Arial"/>
          <w:sz w:val="22"/>
          <w:szCs w:val="22"/>
        </w:rPr>
      </w:pPr>
      <w:r w:rsidRPr="00826DA3">
        <w:rPr>
          <w:rFonts w:cs="Arial"/>
          <w:sz w:val="22"/>
          <w:szCs w:val="22"/>
        </w:rPr>
        <w:t>Certaines questions peuvent être sujettes à interprétation.</w:t>
      </w:r>
    </w:p>
    <w:p w14:paraId="0957C05A" w14:textId="77777777" w:rsidR="00562100" w:rsidRPr="00826DA3" w:rsidRDefault="00562100" w:rsidP="00826DA3">
      <w:pPr>
        <w:spacing w:before="120"/>
        <w:rPr>
          <w:sz w:val="22"/>
          <w:szCs w:val="22"/>
        </w:rPr>
      </w:pPr>
      <w:r w:rsidRPr="00826DA3">
        <w:rPr>
          <w:sz w:val="22"/>
          <w:szCs w:val="22"/>
        </w:rPr>
        <w:t>Afin d'uniformiser la collecte de données et de maximiser la qualité, il est essentiel que tous les enquêteurs et tous les participants comprennent les questions de la même manière.</w:t>
      </w:r>
    </w:p>
    <w:p w14:paraId="067AEE27" w14:textId="4512803C" w:rsidR="00562100" w:rsidRDefault="00562100" w:rsidP="00826DA3">
      <w:pPr>
        <w:spacing w:before="120"/>
        <w:rPr>
          <w:sz w:val="22"/>
          <w:szCs w:val="22"/>
        </w:rPr>
      </w:pPr>
      <w:r w:rsidRPr="00826DA3">
        <w:rPr>
          <w:sz w:val="22"/>
          <w:szCs w:val="22"/>
        </w:rPr>
        <w:t>Se reporter à ces instructions spécifiques aussi souvent que nécessaire.</w:t>
      </w:r>
    </w:p>
    <w:p w14:paraId="13610143" w14:textId="3C39FE62" w:rsidR="00646D02" w:rsidRDefault="00646D02" w:rsidP="00646D02">
      <w:pPr>
        <w:spacing w:before="120"/>
        <w:rPr>
          <w:sz w:val="22"/>
          <w:szCs w:val="22"/>
        </w:rPr>
      </w:pPr>
      <w:r>
        <w:rPr>
          <w:sz w:val="22"/>
          <w:szCs w:val="22"/>
        </w:rPr>
        <w:t>Certaines questions sont présentes plusieurs fois dans le cahier d’observation Suivi, mais numérotées différemment.</w:t>
      </w:r>
    </w:p>
    <w:p w14:paraId="0B7A1F2A" w14:textId="77777777" w:rsidR="00646D02" w:rsidRDefault="00646D02" w:rsidP="00646D02">
      <w:pPr>
        <w:spacing w:before="120"/>
        <w:rPr>
          <w:sz w:val="22"/>
          <w:szCs w:val="22"/>
        </w:rPr>
      </w:pPr>
      <w:r>
        <w:rPr>
          <w:sz w:val="22"/>
          <w:szCs w:val="22"/>
        </w:rPr>
        <w:t xml:space="preserve">Par soucis de simplification, les explications ne seront pas répétées mais listées avec les deux références : </w:t>
      </w:r>
    </w:p>
    <w:p w14:paraId="670A4E18" w14:textId="77777777" w:rsidR="00646D02" w:rsidRDefault="00646D02" w:rsidP="00646D02">
      <w:pPr>
        <w:spacing w:before="120"/>
        <w:jc w:val="center"/>
        <w:rPr>
          <w:sz w:val="22"/>
          <w:szCs w:val="22"/>
        </w:rPr>
      </w:pPr>
    </w:p>
    <w:tbl>
      <w:tblPr>
        <w:tblStyle w:val="Grilledutableau"/>
        <w:tblW w:w="0" w:type="auto"/>
        <w:jc w:val="center"/>
        <w:tblLook w:val="04A0" w:firstRow="1" w:lastRow="0" w:firstColumn="1" w:lastColumn="0" w:noHBand="0" w:noVBand="1"/>
      </w:tblPr>
      <w:tblGrid>
        <w:gridCol w:w="8780"/>
      </w:tblGrid>
      <w:tr w:rsidR="00646D02" w14:paraId="1A103572" w14:textId="77777777" w:rsidTr="00494D5F">
        <w:trPr>
          <w:jc w:val="center"/>
        </w:trPr>
        <w:tc>
          <w:tcPr>
            <w:tcW w:w="8780" w:type="dxa"/>
          </w:tcPr>
          <w:p w14:paraId="1162E5A2" w14:textId="21B7E60D" w:rsidR="00646D02" w:rsidRDefault="00646D02">
            <w:pPr>
              <w:spacing w:before="120"/>
              <w:jc w:val="center"/>
              <w:rPr>
                <w:sz w:val="22"/>
                <w:szCs w:val="22"/>
              </w:rPr>
            </w:pPr>
            <w:r>
              <w:rPr>
                <w:sz w:val="22"/>
                <w:szCs w:val="22"/>
              </w:rPr>
              <w:t>Exemple : Question 10, question 22 et question 40</w:t>
            </w:r>
            <w:r>
              <w:rPr>
                <w:sz w:val="22"/>
                <w:szCs w:val="22"/>
              </w:rPr>
              <w:br/>
              <w:t xml:space="preserve">est noté </w:t>
            </w:r>
            <w:r w:rsidRPr="00F2203C">
              <w:rPr>
                <w:b/>
                <w:sz w:val="22"/>
                <w:szCs w:val="22"/>
              </w:rPr>
              <w:t>Q10</w:t>
            </w:r>
            <w:r>
              <w:rPr>
                <w:b/>
                <w:sz w:val="22"/>
                <w:szCs w:val="22"/>
              </w:rPr>
              <w:t>, Q22 et Q40</w:t>
            </w:r>
          </w:p>
        </w:tc>
      </w:tr>
    </w:tbl>
    <w:p w14:paraId="2EDC786D" w14:textId="77777777" w:rsidR="00562100" w:rsidRPr="00826DA3" w:rsidRDefault="00562100" w:rsidP="00826DA3"/>
    <w:p w14:paraId="04375DD6" w14:textId="65E481AF" w:rsidR="00D14480" w:rsidRDefault="00562100" w:rsidP="008D2F73">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 xml:space="preserve">Instructions </w:t>
      </w:r>
      <w:r>
        <w:rPr>
          <w:rFonts w:asciiTheme="minorHAnsi" w:hAnsiTheme="minorHAnsi" w:cstheme="minorHAnsi"/>
          <w:caps w:val="0"/>
          <w:u w:val="none"/>
        </w:rPr>
        <w:t>spécifiques au Cahier d’observation RDS</w:t>
      </w:r>
    </w:p>
    <w:p w14:paraId="0BFAE61F" w14:textId="06DB8104" w:rsidR="00CE1795" w:rsidRPr="00826DA3" w:rsidRDefault="00CE1795" w:rsidP="00CE1795">
      <w:pPr>
        <w:spacing w:before="240"/>
        <w:rPr>
          <w:sz w:val="22"/>
          <w:szCs w:val="22"/>
        </w:rPr>
      </w:pPr>
      <w:r w:rsidRPr="00826DA3">
        <w:rPr>
          <w:b/>
          <w:sz w:val="22"/>
          <w:szCs w:val="22"/>
        </w:rPr>
        <w:t>Q</w:t>
      </w:r>
      <w:r w:rsidR="0075719C">
        <w:rPr>
          <w:b/>
          <w:sz w:val="22"/>
          <w:szCs w:val="22"/>
        </w:rPr>
        <w:t>7</w:t>
      </w:r>
      <w:r w:rsidRPr="00826DA3">
        <w:rPr>
          <w:b/>
          <w:sz w:val="22"/>
          <w:szCs w:val="22"/>
        </w:rPr>
        <w:t> </w:t>
      </w:r>
      <w:r w:rsidRPr="00826DA3">
        <w:rPr>
          <w:sz w:val="22"/>
          <w:szCs w:val="22"/>
        </w:rPr>
        <w:t>: Remplir à partir de la Fiche de résultats RDS.</w:t>
      </w:r>
    </w:p>
    <w:p w14:paraId="335AFABF" w14:textId="2E39CEA4" w:rsidR="00CE1795" w:rsidRPr="00826DA3" w:rsidRDefault="00CE1795" w:rsidP="00CE1795">
      <w:pPr>
        <w:spacing w:before="240"/>
        <w:rPr>
          <w:sz w:val="22"/>
          <w:szCs w:val="22"/>
        </w:rPr>
      </w:pPr>
      <w:r w:rsidRPr="00826DA3">
        <w:rPr>
          <w:b/>
          <w:sz w:val="22"/>
          <w:szCs w:val="22"/>
        </w:rPr>
        <w:t>Q</w:t>
      </w:r>
      <w:r w:rsidR="0075719C">
        <w:rPr>
          <w:b/>
          <w:sz w:val="22"/>
          <w:szCs w:val="22"/>
        </w:rPr>
        <w:t>8</w:t>
      </w:r>
      <w:r w:rsidRPr="00826DA3">
        <w:rPr>
          <w:sz w:val="22"/>
          <w:szCs w:val="22"/>
        </w:rPr>
        <w:t> : Aucun participant ne peut être inclus dans l’étude si les critères d’inclusion ne sont pas respectés :</w:t>
      </w:r>
    </w:p>
    <w:p w14:paraId="44522FCD" w14:textId="77777777" w:rsidR="00CE1795" w:rsidRPr="00826DA3" w:rsidRDefault="00CE1795" w:rsidP="00CE1795">
      <w:pPr>
        <w:numPr>
          <w:ilvl w:val="0"/>
          <w:numId w:val="33"/>
        </w:numPr>
        <w:tabs>
          <w:tab w:val="left" w:pos="567"/>
        </w:tabs>
        <w:spacing w:line="260" w:lineRule="atLeast"/>
        <w:ind w:left="567" w:hanging="283"/>
        <w:jc w:val="left"/>
        <w:rPr>
          <w:sz w:val="22"/>
          <w:szCs w:val="22"/>
        </w:rPr>
      </w:pPr>
      <w:r w:rsidRPr="00826DA3">
        <w:rPr>
          <w:sz w:val="22"/>
          <w:szCs w:val="22"/>
        </w:rPr>
        <w:t>Age &gt; 18 ans ;</w:t>
      </w:r>
    </w:p>
    <w:p w14:paraId="2000B114" w14:textId="77777777" w:rsidR="00CE1795" w:rsidRPr="00826DA3" w:rsidRDefault="00CE1795" w:rsidP="00CE1795">
      <w:pPr>
        <w:numPr>
          <w:ilvl w:val="0"/>
          <w:numId w:val="33"/>
        </w:numPr>
        <w:tabs>
          <w:tab w:val="left" w:pos="567"/>
        </w:tabs>
        <w:spacing w:line="260" w:lineRule="atLeast"/>
        <w:ind w:left="568" w:hanging="284"/>
        <w:jc w:val="left"/>
        <w:rPr>
          <w:sz w:val="22"/>
          <w:szCs w:val="22"/>
        </w:rPr>
      </w:pPr>
      <w:r w:rsidRPr="00826DA3">
        <w:rPr>
          <w:sz w:val="22"/>
          <w:szCs w:val="22"/>
        </w:rPr>
        <w:t>Consentement éclairé signé ;</w:t>
      </w:r>
    </w:p>
    <w:p w14:paraId="55960B6E" w14:textId="77777777" w:rsidR="00CE1795" w:rsidRPr="00826DA3" w:rsidRDefault="00CE1795" w:rsidP="00CE1795">
      <w:pPr>
        <w:numPr>
          <w:ilvl w:val="0"/>
          <w:numId w:val="33"/>
        </w:numPr>
        <w:tabs>
          <w:tab w:val="left" w:pos="567"/>
        </w:tabs>
        <w:spacing w:line="260" w:lineRule="atLeast"/>
        <w:ind w:left="568" w:hanging="284"/>
        <w:jc w:val="left"/>
        <w:rPr>
          <w:sz w:val="22"/>
          <w:szCs w:val="22"/>
        </w:rPr>
      </w:pPr>
      <w:r w:rsidRPr="00826DA3">
        <w:rPr>
          <w:sz w:val="22"/>
          <w:szCs w:val="22"/>
        </w:rPr>
        <w:t>Déclaration de consommation actuelle et régulière (datant de moins de 3 jours et au moins 10 fois par mois) ;</w:t>
      </w:r>
    </w:p>
    <w:p w14:paraId="78415984" w14:textId="77777777" w:rsidR="00CE1795" w:rsidRPr="00826DA3" w:rsidRDefault="00CE1795" w:rsidP="00CE1795">
      <w:pPr>
        <w:numPr>
          <w:ilvl w:val="0"/>
          <w:numId w:val="33"/>
        </w:numPr>
        <w:tabs>
          <w:tab w:val="left" w:pos="567"/>
        </w:tabs>
        <w:spacing w:line="260" w:lineRule="atLeast"/>
        <w:ind w:left="568" w:hanging="284"/>
        <w:jc w:val="left"/>
        <w:rPr>
          <w:sz w:val="22"/>
          <w:szCs w:val="22"/>
        </w:rPr>
      </w:pPr>
      <w:r w:rsidRPr="00826DA3">
        <w:rPr>
          <w:sz w:val="22"/>
          <w:szCs w:val="22"/>
        </w:rPr>
        <w:t>Test urinaire positif.</w:t>
      </w:r>
    </w:p>
    <w:p w14:paraId="7E1425FE" w14:textId="0BD9BB8F" w:rsidR="00CE1795" w:rsidRPr="00826DA3" w:rsidRDefault="00CE1795" w:rsidP="00CE1795">
      <w:pPr>
        <w:spacing w:before="240"/>
        <w:rPr>
          <w:sz w:val="22"/>
          <w:szCs w:val="22"/>
        </w:rPr>
      </w:pPr>
      <w:r w:rsidRPr="00826DA3">
        <w:rPr>
          <w:b/>
          <w:sz w:val="22"/>
          <w:szCs w:val="22"/>
        </w:rPr>
        <w:t>Q</w:t>
      </w:r>
      <w:r w:rsidR="00336E2C">
        <w:rPr>
          <w:b/>
          <w:sz w:val="22"/>
          <w:szCs w:val="22"/>
        </w:rPr>
        <w:t>9</w:t>
      </w:r>
      <w:r w:rsidRPr="00826DA3">
        <w:rPr>
          <w:b/>
          <w:sz w:val="22"/>
          <w:szCs w:val="22"/>
        </w:rPr>
        <w:t>.1</w:t>
      </w:r>
      <w:r w:rsidRPr="00826DA3">
        <w:rPr>
          <w:sz w:val="22"/>
          <w:szCs w:val="22"/>
        </w:rPr>
        <w:t xml:space="preserve"> : </w:t>
      </w:r>
      <w:r w:rsidRPr="00826DA3">
        <w:rPr>
          <w:rFonts w:cs="Arial"/>
          <w:sz w:val="22"/>
          <w:szCs w:val="22"/>
        </w:rPr>
        <w:t>Si le participant connait déjà son statut pour une des infections, le médecin peut décider de n’effectuer que certains des TROD prévus.</w:t>
      </w:r>
    </w:p>
    <w:p w14:paraId="66028A04" w14:textId="77777777" w:rsidR="00CE1795" w:rsidRPr="00826DA3" w:rsidRDefault="00CE1795" w:rsidP="00CE1795">
      <w:pPr>
        <w:rPr>
          <w:sz w:val="22"/>
          <w:szCs w:val="22"/>
        </w:rPr>
      </w:pPr>
      <w:r w:rsidRPr="00826DA3">
        <w:rPr>
          <w:sz w:val="22"/>
          <w:szCs w:val="22"/>
        </w:rPr>
        <w:t xml:space="preserve">Si le participant ne souhaite pas effectuer un dépistage, il peut arrêter sa participation à l’étude. </w:t>
      </w:r>
    </w:p>
    <w:p w14:paraId="0A75A854" w14:textId="0FF6A47C" w:rsidR="00CE1795" w:rsidRPr="00826DA3" w:rsidRDefault="00CE1795" w:rsidP="00CE1795">
      <w:pPr>
        <w:spacing w:before="240"/>
        <w:rPr>
          <w:sz w:val="22"/>
          <w:szCs w:val="22"/>
        </w:rPr>
      </w:pPr>
      <w:r w:rsidRPr="00826DA3">
        <w:rPr>
          <w:b/>
          <w:sz w:val="22"/>
          <w:szCs w:val="22"/>
        </w:rPr>
        <w:t>Q1</w:t>
      </w:r>
      <w:r w:rsidR="00336E2C">
        <w:rPr>
          <w:b/>
          <w:sz w:val="22"/>
          <w:szCs w:val="22"/>
        </w:rPr>
        <w:t>0</w:t>
      </w:r>
      <w:r w:rsidR="001645FF">
        <w:rPr>
          <w:b/>
          <w:sz w:val="22"/>
          <w:szCs w:val="22"/>
        </w:rPr>
        <w:t>, Q1</w:t>
      </w:r>
      <w:r w:rsidR="00336E2C">
        <w:rPr>
          <w:b/>
          <w:sz w:val="22"/>
          <w:szCs w:val="22"/>
        </w:rPr>
        <w:t>1</w:t>
      </w:r>
      <w:r w:rsidR="001645FF">
        <w:rPr>
          <w:b/>
          <w:sz w:val="22"/>
          <w:szCs w:val="22"/>
        </w:rPr>
        <w:t xml:space="preserve"> et Q1</w:t>
      </w:r>
      <w:r w:rsidR="00336E2C">
        <w:rPr>
          <w:b/>
          <w:sz w:val="22"/>
          <w:szCs w:val="22"/>
        </w:rPr>
        <w:t>2</w:t>
      </w:r>
      <w:r w:rsidRPr="00826DA3">
        <w:rPr>
          <w:sz w:val="22"/>
          <w:szCs w:val="22"/>
        </w:rPr>
        <w:t xml:space="preserve"> : </w:t>
      </w:r>
      <w:r w:rsidR="001645FF">
        <w:rPr>
          <w:sz w:val="22"/>
          <w:szCs w:val="22"/>
        </w:rPr>
        <w:t xml:space="preserve">Sur déclaratif du participant. </w:t>
      </w:r>
      <w:r w:rsidRPr="00826DA3">
        <w:rPr>
          <w:sz w:val="22"/>
          <w:szCs w:val="22"/>
        </w:rPr>
        <w:t xml:space="preserve">Si </w:t>
      </w:r>
      <w:r w:rsidR="001645FF">
        <w:rPr>
          <w:sz w:val="22"/>
          <w:szCs w:val="22"/>
        </w:rPr>
        <w:t xml:space="preserve">le participant </w:t>
      </w:r>
      <w:proofErr w:type="spellStart"/>
      <w:r w:rsidR="001645FF">
        <w:rPr>
          <w:sz w:val="22"/>
          <w:szCs w:val="22"/>
        </w:rPr>
        <w:t>a</w:t>
      </w:r>
      <w:proofErr w:type="spellEnd"/>
      <w:r w:rsidR="001645FF">
        <w:rPr>
          <w:sz w:val="22"/>
          <w:szCs w:val="22"/>
        </w:rPr>
        <w:t xml:space="preserve"> des documents</w:t>
      </w:r>
      <w:r w:rsidRPr="00826DA3">
        <w:rPr>
          <w:sz w:val="22"/>
          <w:szCs w:val="22"/>
        </w:rPr>
        <w:t xml:space="preserve"> écrits </w:t>
      </w:r>
      <w:r w:rsidR="001645FF">
        <w:rPr>
          <w:sz w:val="22"/>
          <w:szCs w:val="22"/>
        </w:rPr>
        <w:t>(</w:t>
      </w:r>
      <w:r w:rsidRPr="00826DA3">
        <w:rPr>
          <w:sz w:val="22"/>
          <w:szCs w:val="22"/>
        </w:rPr>
        <w:t>résultats d’analyse, ordonnance</w:t>
      </w:r>
      <w:r w:rsidR="001645FF" w:rsidRPr="001645FF">
        <w:rPr>
          <w:sz w:val="22"/>
          <w:szCs w:val="22"/>
        </w:rPr>
        <w:t>)</w:t>
      </w:r>
      <w:r w:rsidR="001645FF">
        <w:rPr>
          <w:sz w:val="22"/>
          <w:szCs w:val="22"/>
        </w:rPr>
        <w:t>, les utiliser pour remplir les champs.</w:t>
      </w:r>
      <w:r w:rsidRPr="00826DA3">
        <w:rPr>
          <w:sz w:val="22"/>
          <w:szCs w:val="22"/>
        </w:rPr>
        <w:t xml:space="preserve"> </w:t>
      </w:r>
    </w:p>
    <w:p w14:paraId="2CDE4BC9" w14:textId="3E0CFB22" w:rsidR="001645FF" w:rsidRDefault="001645FF" w:rsidP="001645FF">
      <w:pPr>
        <w:spacing w:before="240"/>
        <w:rPr>
          <w:sz w:val="22"/>
          <w:szCs w:val="22"/>
        </w:rPr>
      </w:pPr>
      <w:r>
        <w:rPr>
          <w:b/>
          <w:sz w:val="22"/>
          <w:szCs w:val="22"/>
        </w:rPr>
        <w:t>Q1</w:t>
      </w:r>
      <w:r w:rsidR="00336E2C">
        <w:rPr>
          <w:b/>
          <w:sz w:val="22"/>
          <w:szCs w:val="22"/>
        </w:rPr>
        <w:t>3</w:t>
      </w:r>
      <w:r>
        <w:rPr>
          <w:b/>
          <w:sz w:val="22"/>
          <w:szCs w:val="22"/>
        </w:rPr>
        <w:t>, Q1</w:t>
      </w:r>
      <w:r w:rsidR="00336E2C">
        <w:rPr>
          <w:b/>
          <w:sz w:val="22"/>
          <w:szCs w:val="22"/>
        </w:rPr>
        <w:t>4</w:t>
      </w:r>
      <w:r>
        <w:rPr>
          <w:b/>
          <w:sz w:val="22"/>
          <w:szCs w:val="22"/>
        </w:rPr>
        <w:t xml:space="preserve"> et Q1</w:t>
      </w:r>
      <w:r w:rsidR="00336E2C">
        <w:rPr>
          <w:b/>
          <w:sz w:val="22"/>
          <w:szCs w:val="22"/>
        </w:rPr>
        <w:t>5</w:t>
      </w:r>
      <w:r w:rsidRPr="00DC6D79">
        <w:rPr>
          <w:b/>
          <w:sz w:val="22"/>
          <w:szCs w:val="22"/>
        </w:rPr>
        <w:t> </w:t>
      </w:r>
      <w:r w:rsidRPr="00DC6D79">
        <w:rPr>
          <w:sz w:val="22"/>
          <w:szCs w:val="22"/>
        </w:rPr>
        <w:t>: Remplir à partir de la Fiche de résultats RDS.</w:t>
      </w:r>
    </w:p>
    <w:p w14:paraId="73527B83" w14:textId="0B90933D" w:rsidR="00460B55" w:rsidRDefault="00460B55" w:rsidP="001645FF">
      <w:pPr>
        <w:spacing w:before="240"/>
        <w:rPr>
          <w:sz w:val="22"/>
          <w:szCs w:val="22"/>
        </w:rPr>
      </w:pPr>
      <w:r w:rsidRPr="00386EA2">
        <w:rPr>
          <w:b/>
          <w:sz w:val="22"/>
          <w:szCs w:val="22"/>
        </w:rPr>
        <w:lastRenderedPageBreak/>
        <w:t>Q20</w:t>
      </w:r>
      <w:r>
        <w:rPr>
          <w:sz w:val="22"/>
          <w:szCs w:val="22"/>
        </w:rPr>
        <w:t> : Sur déclaratif du participant. S</w:t>
      </w:r>
      <w:r w:rsidRPr="00826DA3">
        <w:rPr>
          <w:sz w:val="22"/>
          <w:szCs w:val="22"/>
        </w:rPr>
        <w:t xml:space="preserve">i </w:t>
      </w:r>
      <w:r>
        <w:rPr>
          <w:sz w:val="22"/>
          <w:szCs w:val="22"/>
        </w:rPr>
        <w:t xml:space="preserve">le participant </w:t>
      </w:r>
      <w:proofErr w:type="spellStart"/>
      <w:r>
        <w:rPr>
          <w:sz w:val="22"/>
          <w:szCs w:val="22"/>
        </w:rPr>
        <w:t>a</w:t>
      </w:r>
      <w:proofErr w:type="spellEnd"/>
      <w:r>
        <w:rPr>
          <w:sz w:val="22"/>
          <w:szCs w:val="22"/>
        </w:rPr>
        <w:t xml:space="preserve"> des documents écrits (</w:t>
      </w:r>
      <w:r w:rsidRPr="00826DA3">
        <w:rPr>
          <w:sz w:val="22"/>
          <w:szCs w:val="22"/>
        </w:rPr>
        <w:t>résultats d’analyse, ordonnance</w:t>
      </w:r>
      <w:r w:rsidRPr="001645FF">
        <w:rPr>
          <w:sz w:val="22"/>
          <w:szCs w:val="22"/>
        </w:rPr>
        <w:t>)</w:t>
      </w:r>
      <w:r>
        <w:rPr>
          <w:sz w:val="22"/>
          <w:szCs w:val="22"/>
        </w:rPr>
        <w:t>, les utiliser pour remplir les champs.</w:t>
      </w:r>
    </w:p>
    <w:p w14:paraId="58EFFB7A" w14:textId="5A972E55" w:rsidR="00460B55" w:rsidRPr="00DC6D79" w:rsidRDefault="00460B55" w:rsidP="001645FF">
      <w:pPr>
        <w:spacing w:before="240"/>
        <w:rPr>
          <w:sz w:val="22"/>
          <w:szCs w:val="22"/>
        </w:rPr>
      </w:pPr>
      <w:r w:rsidRPr="00386EA2">
        <w:rPr>
          <w:b/>
          <w:sz w:val="22"/>
          <w:szCs w:val="22"/>
        </w:rPr>
        <w:t>Q21</w:t>
      </w:r>
      <w:r>
        <w:rPr>
          <w:sz w:val="22"/>
          <w:szCs w:val="22"/>
        </w:rPr>
        <w:t> : Remplir à réception des résultats du DBS.</w:t>
      </w:r>
    </w:p>
    <w:p w14:paraId="4A3BDA33" w14:textId="77777777" w:rsidR="00CE1795" w:rsidRPr="00826DA3" w:rsidRDefault="00CE1795" w:rsidP="00826DA3">
      <w:pPr>
        <w:rPr>
          <w:caps/>
          <w:sz w:val="22"/>
          <w:szCs w:val="22"/>
        </w:rPr>
      </w:pPr>
    </w:p>
    <w:p w14:paraId="1812ED08" w14:textId="35999E0D" w:rsidR="008D2F73" w:rsidRDefault="00CE1795" w:rsidP="003C3579">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 xml:space="preserve">Instructions </w:t>
      </w:r>
      <w:r>
        <w:rPr>
          <w:rFonts w:asciiTheme="minorHAnsi" w:hAnsiTheme="minorHAnsi" w:cstheme="minorHAnsi"/>
          <w:caps w:val="0"/>
          <w:u w:val="none"/>
        </w:rPr>
        <w:t>spécifiques au Cahier d’observation Suivi</w:t>
      </w:r>
    </w:p>
    <w:p w14:paraId="61512034" w14:textId="1C7E2362" w:rsidR="00336E2C" w:rsidRPr="00386EA2" w:rsidRDefault="00B4363A" w:rsidP="00386EA2">
      <w:pPr>
        <w:rPr>
          <w:i/>
          <w:caps/>
          <w:u w:val="single"/>
        </w:rPr>
      </w:pPr>
      <w:r w:rsidRPr="00386EA2">
        <w:rPr>
          <w:i/>
          <w:u w:val="single"/>
        </w:rPr>
        <w:t>VISITE</w:t>
      </w:r>
      <w:r w:rsidR="00045396" w:rsidRPr="00386EA2">
        <w:rPr>
          <w:i/>
          <w:u w:val="single"/>
        </w:rPr>
        <w:t xml:space="preserve"> D’INITIATION DE TRAITEMENT -</w:t>
      </w:r>
      <w:r w:rsidRPr="00386EA2">
        <w:rPr>
          <w:i/>
          <w:u w:val="single"/>
        </w:rPr>
        <w:t xml:space="preserve"> D0</w:t>
      </w:r>
    </w:p>
    <w:p w14:paraId="7376A296" w14:textId="553633DE" w:rsidR="00E243C8" w:rsidRDefault="00E243C8" w:rsidP="00826DA3">
      <w:pPr>
        <w:spacing w:before="240"/>
        <w:rPr>
          <w:sz w:val="22"/>
          <w:szCs w:val="22"/>
        </w:rPr>
      </w:pPr>
      <w:r>
        <w:rPr>
          <w:b/>
          <w:sz w:val="22"/>
          <w:szCs w:val="22"/>
        </w:rPr>
        <w:t>Q2</w:t>
      </w:r>
      <w:proofErr w:type="gramStart"/>
      <w:r>
        <w:rPr>
          <w:b/>
          <w:sz w:val="22"/>
          <w:szCs w:val="22"/>
        </w:rPr>
        <w:t> :</w:t>
      </w:r>
      <w:r w:rsidRPr="00E243C8">
        <w:rPr>
          <w:sz w:val="22"/>
          <w:szCs w:val="22"/>
        </w:rPr>
        <w:t>D</w:t>
      </w:r>
      <w:proofErr w:type="gramEnd"/>
      <w:r w:rsidRPr="00E243C8">
        <w:rPr>
          <w:sz w:val="22"/>
          <w:szCs w:val="22"/>
        </w:rPr>
        <w:t xml:space="preserve">0 correspond à la date de prescription des </w:t>
      </w:r>
      <w:proofErr w:type="spellStart"/>
      <w:r w:rsidRPr="00E243C8">
        <w:rPr>
          <w:sz w:val="22"/>
          <w:szCs w:val="22"/>
        </w:rPr>
        <w:t>anti-viraux</w:t>
      </w:r>
      <w:proofErr w:type="spellEnd"/>
      <w:r w:rsidRPr="00E243C8">
        <w:rPr>
          <w:sz w:val="22"/>
          <w:szCs w:val="22"/>
        </w:rPr>
        <w:t>.</w:t>
      </w:r>
    </w:p>
    <w:p w14:paraId="53797342" w14:textId="68111C46" w:rsidR="00652496" w:rsidRDefault="00652496" w:rsidP="00826DA3">
      <w:pPr>
        <w:spacing w:before="240"/>
        <w:rPr>
          <w:sz w:val="22"/>
          <w:szCs w:val="22"/>
        </w:rPr>
      </w:pPr>
      <w:r>
        <w:rPr>
          <w:b/>
          <w:sz w:val="22"/>
          <w:szCs w:val="22"/>
        </w:rPr>
        <w:t xml:space="preserve">Q4 : </w:t>
      </w:r>
      <w:r w:rsidRPr="00652496">
        <w:rPr>
          <w:sz w:val="22"/>
          <w:szCs w:val="22"/>
        </w:rPr>
        <w:t>Utiliser la donnée source du Fibroscan</w:t>
      </w:r>
      <w:r>
        <w:rPr>
          <w:rFonts w:cs="Calibri"/>
          <w:sz w:val="22"/>
          <w:szCs w:val="22"/>
        </w:rPr>
        <w:t>®</w:t>
      </w:r>
      <w:r w:rsidRPr="00652496">
        <w:rPr>
          <w:sz w:val="22"/>
          <w:szCs w:val="22"/>
        </w:rPr>
        <w:t xml:space="preserve"> (impression des résultats) pour remplir ces champs.</w:t>
      </w:r>
    </w:p>
    <w:p w14:paraId="1B6B63D0" w14:textId="23138AC8" w:rsidR="00E243C8" w:rsidRDefault="00E243C8" w:rsidP="00826DA3">
      <w:pPr>
        <w:spacing w:before="240"/>
        <w:rPr>
          <w:sz w:val="22"/>
          <w:szCs w:val="22"/>
        </w:rPr>
      </w:pPr>
      <w:r>
        <w:rPr>
          <w:b/>
          <w:sz w:val="22"/>
          <w:szCs w:val="22"/>
        </w:rPr>
        <w:t>Q4.1</w:t>
      </w:r>
      <w:r w:rsidRPr="00E243C8">
        <w:rPr>
          <w:sz w:val="22"/>
          <w:szCs w:val="22"/>
        </w:rPr>
        <w:t> :</w:t>
      </w:r>
      <w:r w:rsidRPr="00B536BC">
        <w:rPr>
          <w:sz w:val="22"/>
          <w:szCs w:val="22"/>
        </w:rPr>
        <w:t xml:space="preserve"> Cette date peut être antérieure à la date D0.</w:t>
      </w:r>
    </w:p>
    <w:p w14:paraId="5492E2FB" w14:textId="51EA0FC2" w:rsidR="00652496" w:rsidRDefault="00652496" w:rsidP="00826DA3">
      <w:pPr>
        <w:spacing w:before="240"/>
        <w:rPr>
          <w:sz w:val="22"/>
          <w:szCs w:val="22"/>
        </w:rPr>
      </w:pPr>
      <w:r w:rsidRPr="00826DA3">
        <w:rPr>
          <w:b/>
          <w:sz w:val="22"/>
          <w:szCs w:val="22"/>
        </w:rPr>
        <w:t>Q5 :</w:t>
      </w:r>
      <w:r>
        <w:rPr>
          <w:sz w:val="22"/>
          <w:szCs w:val="22"/>
        </w:rPr>
        <w:t xml:space="preserve"> Maladies chroniques autres que VIH et VHB (fiche spécifique à remplir).</w:t>
      </w:r>
    </w:p>
    <w:p w14:paraId="148AD793" w14:textId="7517D785" w:rsidR="00652496" w:rsidRDefault="00652496" w:rsidP="00826DA3">
      <w:pPr>
        <w:spacing w:before="240"/>
        <w:rPr>
          <w:sz w:val="22"/>
          <w:szCs w:val="22"/>
        </w:rPr>
      </w:pPr>
      <w:r w:rsidRPr="00826DA3">
        <w:rPr>
          <w:b/>
          <w:sz w:val="22"/>
          <w:szCs w:val="22"/>
        </w:rPr>
        <w:t>Q5.2</w:t>
      </w:r>
      <w:r>
        <w:rPr>
          <w:sz w:val="22"/>
          <w:szCs w:val="22"/>
        </w:rPr>
        <w:t> : Utiliser la dénomination DCI.</w:t>
      </w:r>
    </w:p>
    <w:p w14:paraId="2EB3F7C3" w14:textId="1B379C4F" w:rsidR="00A76D90" w:rsidRDefault="00A76D90" w:rsidP="00826DA3">
      <w:pPr>
        <w:spacing w:before="240"/>
        <w:rPr>
          <w:sz w:val="22"/>
          <w:szCs w:val="22"/>
        </w:rPr>
      </w:pPr>
      <w:r w:rsidRPr="00826DA3">
        <w:rPr>
          <w:b/>
          <w:sz w:val="22"/>
          <w:szCs w:val="22"/>
        </w:rPr>
        <w:t>Q12</w:t>
      </w:r>
      <w:r>
        <w:rPr>
          <w:b/>
          <w:sz w:val="22"/>
          <w:szCs w:val="22"/>
        </w:rPr>
        <w:t xml:space="preserve"> </w:t>
      </w:r>
      <w:r w:rsidRPr="00826DA3">
        <w:rPr>
          <w:sz w:val="22"/>
          <w:szCs w:val="22"/>
        </w:rPr>
        <w:t>: Utiliser le Support visuel Echelle visuelle analogique (Annexe 1).</w:t>
      </w:r>
    </w:p>
    <w:p w14:paraId="0183257A" w14:textId="0FB4461A" w:rsidR="008D2F73" w:rsidRPr="00826DA3" w:rsidRDefault="008D2F73" w:rsidP="00826DA3">
      <w:pPr>
        <w:spacing w:before="240"/>
        <w:rPr>
          <w:sz w:val="22"/>
          <w:szCs w:val="22"/>
        </w:rPr>
      </w:pPr>
      <w:r w:rsidRPr="00826DA3">
        <w:rPr>
          <w:b/>
          <w:sz w:val="22"/>
          <w:szCs w:val="22"/>
        </w:rPr>
        <w:t>Q28 à Q31</w:t>
      </w:r>
      <w:r w:rsidRPr="00826DA3">
        <w:rPr>
          <w:sz w:val="22"/>
          <w:szCs w:val="22"/>
        </w:rPr>
        <w:t> : Répondre à toutes les questions</w:t>
      </w:r>
      <w:r w:rsidR="00E243C8">
        <w:rPr>
          <w:sz w:val="22"/>
          <w:szCs w:val="22"/>
        </w:rPr>
        <w:t xml:space="preserve"> après la réception des résultats du bilan sanguin</w:t>
      </w:r>
      <w:r w:rsidRPr="00826DA3">
        <w:rPr>
          <w:sz w:val="22"/>
          <w:szCs w:val="22"/>
        </w:rPr>
        <w:t>.</w:t>
      </w:r>
      <w:r w:rsidRPr="00826DA3">
        <w:rPr>
          <w:i/>
          <w:sz w:val="22"/>
          <w:szCs w:val="22"/>
        </w:rPr>
        <w:t xml:space="preserve"> Pour être éligible au traitement le participant doit avoir </w:t>
      </w:r>
      <w:r w:rsidRPr="00826DA3">
        <w:rPr>
          <w:b/>
          <w:i/>
          <w:sz w:val="22"/>
          <w:szCs w:val="22"/>
        </w:rPr>
        <w:t>« Oui » à toutes les conditions.</w:t>
      </w:r>
    </w:p>
    <w:p w14:paraId="20B5B5CD" w14:textId="76A0EF4C" w:rsidR="00BD4950" w:rsidRDefault="00BD4950" w:rsidP="00BD4950">
      <w:pPr>
        <w:spacing w:before="240"/>
        <w:rPr>
          <w:sz w:val="22"/>
          <w:szCs w:val="22"/>
        </w:rPr>
      </w:pPr>
      <w:r w:rsidRPr="00826DA3">
        <w:rPr>
          <w:b/>
          <w:sz w:val="22"/>
          <w:szCs w:val="22"/>
        </w:rPr>
        <w:t>Q37</w:t>
      </w:r>
      <w:r w:rsidR="00A76D90">
        <w:rPr>
          <w:b/>
          <w:sz w:val="22"/>
          <w:szCs w:val="22"/>
        </w:rPr>
        <w:t xml:space="preserve"> </w:t>
      </w:r>
      <w:r w:rsidRPr="00826DA3">
        <w:rPr>
          <w:sz w:val="22"/>
          <w:szCs w:val="22"/>
        </w:rPr>
        <w:t>: Date de rendez-vous donné</w:t>
      </w:r>
      <w:r w:rsidR="00B536BC">
        <w:rPr>
          <w:sz w:val="22"/>
          <w:szCs w:val="22"/>
        </w:rPr>
        <w:t>e</w:t>
      </w:r>
      <w:r w:rsidRPr="00826DA3">
        <w:rPr>
          <w:sz w:val="22"/>
          <w:szCs w:val="22"/>
        </w:rPr>
        <w:t xml:space="preserve"> au participant et noté</w:t>
      </w:r>
      <w:r w:rsidR="00B536BC">
        <w:rPr>
          <w:sz w:val="22"/>
          <w:szCs w:val="22"/>
        </w:rPr>
        <w:t>e</w:t>
      </w:r>
      <w:r w:rsidRPr="00826DA3">
        <w:rPr>
          <w:sz w:val="22"/>
          <w:szCs w:val="22"/>
        </w:rPr>
        <w:t xml:space="preserve"> sur la Carte de rendez-vous.</w:t>
      </w:r>
    </w:p>
    <w:p w14:paraId="58F53481" w14:textId="77777777" w:rsidR="00A76D90" w:rsidRPr="004A6DC4" w:rsidRDefault="00A76D90" w:rsidP="00A76D90">
      <w:pPr>
        <w:spacing w:before="240"/>
        <w:rPr>
          <w:i/>
          <w:u w:val="single"/>
        </w:rPr>
      </w:pPr>
      <w:r w:rsidRPr="004A6DC4">
        <w:rPr>
          <w:i/>
          <w:u w:val="single"/>
        </w:rPr>
        <w:t>VISITES DE SUIVI</w:t>
      </w:r>
    </w:p>
    <w:p w14:paraId="60C6DFB7" w14:textId="44F45C92" w:rsidR="00A76D90" w:rsidRDefault="00A76D90" w:rsidP="00386EA2">
      <w:pPr>
        <w:spacing w:before="120"/>
        <w:rPr>
          <w:b/>
          <w:sz w:val="22"/>
          <w:szCs w:val="22"/>
        </w:rPr>
      </w:pPr>
      <w:r>
        <w:rPr>
          <w:sz w:val="22"/>
          <w:szCs w:val="22"/>
        </w:rPr>
        <w:t>Pour les visites FTT, RVS12 et S44/48, s</w:t>
      </w:r>
      <w:r w:rsidRPr="00826DA3">
        <w:rPr>
          <w:sz w:val="22"/>
          <w:szCs w:val="22"/>
        </w:rPr>
        <w:t>i la visite a eu lieu sur le lieu de vie du participant et a été effectuée par un pair</w:t>
      </w:r>
      <w:r>
        <w:rPr>
          <w:sz w:val="22"/>
          <w:szCs w:val="22"/>
        </w:rPr>
        <w:t>, l</w:t>
      </w:r>
      <w:r w:rsidRPr="00DC6D79">
        <w:rPr>
          <w:rFonts w:cs="Times New Roman"/>
          <w:sz w:val="22"/>
          <w:szCs w:val="22"/>
        </w:rPr>
        <w:t>’investigateur rempli</w:t>
      </w:r>
      <w:r>
        <w:rPr>
          <w:sz w:val="22"/>
          <w:szCs w:val="22"/>
        </w:rPr>
        <w:t>t</w:t>
      </w:r>
      <w:r w:rsidRPr="00DC6D79">
        <w:rPr>
          <w:rFonts w:cs="Times New Roman"/>
          <w:sz w:val="22"/>
          <w:szCs w:val="22"/>
        </w:rPr>
        <w:t xml:space="preserve"> le cahier d’observation selon les informations transmises par le pair</w:t>
      </w:r>
      <w:r>
        <w:rPr>
          <w:rFonts w:cs="Times New Roman"/>
          <w:sz w:val="22"/>
          <w:szCs w:val="22"/>
        </w:rPr>
        <w:t>.</w:t>
      </w:r>
    </w:p>
    <w:p w14:paraId="51EC1A0B" w14:textId="41AB396D" w:rsidR="00A76D90" w:rsidRDefault="00A76D90" w:rsidP="00A76D90">
      <w:pPr>
        <w:spacing w:before="240"/>
        <w:rPr>
          <w:sz w:val="22"/>
          <w:szCs w:val="22"/>
        </w:rPr>
      </w:pPr>
      <w:r w:rsidRPr="00826DA3">
        <w:rPr>
          <w:b/>
          <w:sz w:val="22"/>
          <w:szCs w:val="22"/>
        </w:rPr>
        <w:t>Q</w:t>
      </w:r>
      <w:proofErr w:type="gramStart"/>
      <w:r>
        <w:rPr>
          <w:b/>
          <w:sz w:val="22"/>
          <w:szCs w:val="22"/>
        </w:rPr>
        <w:t>8</w:t>
      </w:r>
      <w:r w:rsidRPr="00826DA3">
        <w:rPr>
          <w:sz w:val="22"/>
          <w:szCs w:val="22"/>
        </w:rPr>
        <w:t>:</w:t>
      </w:r>
      <w:proofErr w:type="gramEnd"/>
      <w:r w:rsidRPr="00826DA3">
        <w:rPr>
          <w:sz w:val="22"/>
          <w:szCs w:val="22"/>
        </w:rPr>
        <w:t xml:space="preserve"> Utiliser le Support visuel Echelle visuelle analogique (Annexe 1).</w:t>
      </w:r>
    </w:p>
    <w:p w14:paraId="2F595E16" w14:textId="706E75FE" w:rsidR="0055073F" w:rsidRDefault="0055073F" w:rsidP="00826DA3">
      <w:pPr>
        <w:spacing w:before="240"/>
        <w:rPr>
          <w:b/>
          <w:sz w:val="22"/>
          <w:szCs w:val="22"/>
        </w:rPr>
      </w:pPr>
      <w:r w:rsidRPr="00F84747">
        <w:rPr>
          <w:rFonts w:cs="Times New Roman"/>
          <w:b/>
          <w:sz w:val="22"/>
          <w:szCs w:val="22"/>
        </w:rPr>
        <w:t>Q</w:t>
      </w:r>
      <w:proofErr w:type="gramStart"/>
      <w:r w:rsidRPr="00F84747">
        <w:rPr>
          <w:rFonts w:cs="Times New Roman"/>
          <w:b/>
          <w:sz w:val="22"/>
          <w:szCs w:val="22"/>
        </w:rPr>
        <w:t>1</w:t>
      </w:r>
      <w:r w:rsidR="00A76D90">
        <w:rPr>
          <w:rFonts w:cs="Times New Roman"/>
          <w:b/>
          <w:sz w:val="22"/>
          <w:szCs w:val="22"/>
        </w:rPr>
        <w:t>7</w:t>
      </w:r>
      <w:r w:rsidRPr="00F84747">
        <w:rPr>
          <w:rFonts w:cs="Times New Roman"/>
          <w:sz w:val="22"/>
          <w:szCs w:val="22"/>
        </w:rPr>
        <w:t>:</w:t>
      </w:r>
      <w:proofErr w:type="gramEnd"/>
      <w:r w:rsidRPr="00F84747">
        <w:rPr>
          <w:rFonts w:cs="Times New Roman"/>
          <w:sz w:val="22"/>
          <w:szCs w:val="22"/>
        </w:rPr>
        <w:t xml:space="preserve"> Si le prélèvement sanguin a été effectuée sur buvard, l’investigateur rempli</w:t>
      </w:r>
      <w:r>
        <w:rPr>
          <w:sz w:val="22"/>
          <w:szCs w:val="22"/>
        </w:rPr>
        <w:t>t</w:t>
      </w:r>
      <w:r w:rsidRPr="00F84747">
        <w:rPr>
          <w:rFonts w:cs="Times New Roman"/>
          <w:sz w:val="22"/>
          <w:szCs w:val="22"/>
        </w:rPr>
        <w:t xml:space="preserve"> le cahier d’observation après réception des résultats du laboratoire de virologie</w:t>
      </w:r>
      <w:r w:rsidRPr="0055073F">
        <w:rPr>
          <w:b/>
          <w:sz w:val="22"/>
          <w:szCs w:val="22"/>
        </w:rPr>
        <w:t xml:space="preserve"> </w:t>
      </w:r>
    </w:p>
    <w:p w14:paraId="6B399574" w14:textId="77777777" w:rsidR="00A76D90" w:rsidRPr="00826DA3" w:rsidRDefault="00A76D90" w:rsidP="00A76D90">
      <w:pPr>
        <w:spacing w:before="240"/>
        <w:rPr>
          <w:sz w:val="22"/>
          <w:szCs w:val="22"/>
        </w:rPr>
      </w:pPr>
      <w:r w:rsidRPr="00826DA3">
        <w:rPr>
          <w:b/>
          <w:sz w:val="22"/>
          <w:szCs w:val="22"/>
        </w:rPr>
        <w:t>Q</w:t>
      </w:r>
      <w:proofErr w:type="gramStart"/>
      <w:r>
        <w:rPr>
          <w:b/>
          <w:sz w:val="22"/>
          <w:szCs w:val="22"/>
        </w:rPr>
        <w:t>18</w:t>
      </w:r>
      <w:r w:rsidRPr="00826DA3">
        <w:rPr>
          <w:sz w:val="22"/>
          <w:szCs w:val="22"/>
        </w:rPr>
        <w:t>:</w:t>
      </w:r>
      <w:proofErr w:type="gramEnd"/>
      <w:r w:rsidRPr="00826DA3">
        <w:rPr>
          <w:sz w:val="22"/>
          <w:szCs w:val="22"/>
        </w:rPr>
        <w:t xml:space="preserve"> Doit être « </w:t>
      </w:r>
      <w:r w:rsidRPr="00826DA3">
        <w:rPr>
          <w:b/>
          <w:i/>
          <w:sz w:val="22"/>
          <w:szCs w:val="22"/>
        </w:rPr>
        <w:t>Fait »</w:t>
      </w:r>
      <w:r w:rsidRPr="00826DA3">
        <w:rPr>
          <w:sz w:val="22"/>
          <w:szCs w:val="22"/>
        </w:rPr>
        <w:t xml:space="preserve"> pour toutes les femmes en âge de procréer.</w:t>
      </w:r>
    </w:p>
    <w:p w14:paraId="54375EB8" w14:textId="7D2D4863" w:rsidR="00A76D90" w:rsidRDefault="00A76D90" w:rsidP="00826DA3">
      <w:pPr>
        <w:spacing w:before="240"/>
        <w:rPr>
          <w:sz w:val="22"/>
          <w:szCs w:val="22"/>
        </w:rPr>
      </w:pPr>
      <w:r w:rsidRPr="00DC6D79">
        <w:rPr>
          <w:rFonts w:cs="Times New Roman"/>
          <w:b/>
          <w:sz w:val="22"/>
          <w:szCs w:val="22"/>
        </w:rPr>
        <w:t>Q</w:t>
      </w:r>
      <w:r>
        <w:rPr>
          <w:rFonts w:cs="Times New Roman"/>
          <w:b/>
          <w:sz w:val="22"/>
          <w:szCs w:val="22"/>
        </w:rPr>
        <w:t>20</w:t>
      </w:r>
      <w:r w:rsidRPr="00826DA3">
        <w:rPr>
          <w:sz w:val="22"/>
          <w:szCs w:val="22"/>
        </w:rPr>
        <w:t> : Date de rendez-vous donné</w:t>
      </w:r>
      <w:r>
        <w:rPr>
          <w:sz w:val="22"/>
          <w:szCs w:val="22"/>
        </w:rPr>
        <w:t>e</w:t>
      </w:r>
      <w:r w:rsidRPr="00826DA3">
        <w:rPr>
          <w:sz w:val="22"/>
          <w:szCs w:val="22"/>
        </w:rPr>
        <w:t xml:space="preserve"> au participant et noté</w:t>
      </w:r>
      <w:r>
        <w:rPr>
          <w:sz w:val="22"/>
          <w:szCs w:val="22"/>
        </w:rPr>
        <w:t>e</w:t>
      </w:r>
      <w:r w:rsidRPr="00826DA3">
        <w:rPr>
          <w:sz w:val="22"/>
          <w:szCs w:val="22"/>
        </w:rPr>
        <w:t xml:space="preserve"> sur la Carte de rendez-vous.</w:t>
      </w:r>
    </w:p>
    <w:p w14:paraId="7660137D" w14:textId="213A62BF" w:rsidR="003C3579" w:rsidRDefault="003C3579" w:rsidP="003C3579">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 xml:space="preserve">Instructions </w:t>
      </w:r>
      <w:r>
        <w:rPr>
          <w:rFonts w:asciiTheme="minorHAnsi" w:hAnsiTheme="minorHAnsi" w:cstheme="minorHAnsi"/>
          <w:caps w:val="0"/>
          <w:u w:val="none"/>
        </w:rPr>
        <w:t>spécifiques au Formulaire de traitement anti-VHC</w:t>
      </w:r>
    </w:p>
    <w:p w14:paraId="57EAF9AD" w14:textId="5D993BE6" w:rsidR="009C66A9" w:rsidRPr="00826DA3" w:rsidRDefault="009C66A9" w:rsidP="00826DA3">
      <w:pPr>
        <w:spacing w:before="120"/>
        <w:rPr>
          <w:sz w:val="22"/>
          <w:szCs w:val="22"/>
        </w:rPr>
      </w:pPr>
      <w:r w:rsidRPr="00826DA3">
        <w:rPr>
          <w:sz w:val="22"/>
          <w:szCs w:val="22"/>
        </w:rPr>
        <w:t>Formulaire à remplir lors de la visite d’initiation du traitement D0</w:t>
      </w:r>
      <w:r w:rsidR="00E977C8">
        <w:rPr>
          <w:sz w:val="22"/>
          <w:szCs w:val="22"/>
        </w:rPr>
        <w:t>. L’investigateur renseigne</w:t>
      </w:r>
      <w:r w:rsidR="0055073F" w:rsidRPr="0055073F">
        <w:rPr>
          <w:sz w:val="22"/>
          <w:szCs w:val="22"/>
        </w:rPr>
        <w:t xml:space="preserve"> la date de visite, le traitement prescrit, le nombre de comprimés par jour</w:t>
      </w:r>
      <w:r w:rsidR="0055073F">
        <w:rPr>
          <w:sz w:val="22"/>
          <w:szCs w:val="22"/>
        </w:rPr>
        <w:t xml:space="preserve"> et les initiales du prescripteur.</w:t>
      </w:r>
    </w:p>
    <w:p w14:paraId="3301DD7F" w14:textId="061F8072" w:rsidR="009C66A9" w:rsidRDefault="009C66A9" w:rsidP="00826DA3">
      <w:pPr>
        <w:spacing w:before="120"/>
        <w:rPr>
          <w:sz w:val="22"/>
          <w:szCs w:val="22"/>
        </w:rPr>
      </w:pPr>
      <w:r w:rsidRPr="00826DA3">
        <w:rPr>
          <w:sz w:val="22"/>
          <w:szCs w:val="22"/>
        </w:rPr>
        <w:t xml:space="preserve">Formulaire à </w:t>
      </w:r>
      <w:r w:rsidR="0055073F">
        <w:rPr>
          <w:sz w:val="22"/>
          <w:szCs w:val="22"/>
        </w:rPr>
        <w:t>compléter</w:t>
      </w:r>
      <w:r w:rsidRPr="00826DA3">
        <w:rPr>
          <w:sz w:val="22"/>
          <w:szCs w:val="22"/>
        </w:rPr>
        <w:t xml:space="preserve"> lors des visites intermédiaires S2, S4 et S8 uniquement en cas </w:t>
      </w:r>
      <w:r w:rsidR="0055073F">
        <w:rPr>
          <w:sz w:val="22"/>
          <w:szCs w:val="22"/>
        </w:rPr>
        <w:t xml:space="preserve">d’arrêt ou </w:t>
      </w:r>
      <w:r w:rsidRPr="00826DA3">
        <w:rPr>
          <w:sz w:val="22"/>
          <w:szCs w:val="22"/>
        </w:rPr>
        <w:t>de modification du traitement.</w:t>
      </w:r>
      <w:r w:rsidR="0055073F">
        <w:rPr>
          <w:sz w:val="22"/>
          <w:szCs w:val="22"/>
        </w:rPr>
        <w:t xml:space="preserve"> L’investigateur renseigne la date d’arrêt ou de modification, la raison, le numéro de l’EI le cas échéant et ses initiales.</w:t>
      </w:r>
    </w:p>
    <w:p w14:paraId="018F4718" w14:textId="05C4CA34" w:rsidR="00E977C8" w:rsidRPr="00826DA3" w:rsidRDefault="00E977C8" w:rsidP="00826DA3">
      <w:pPr>
        <w:spacing w:before="120"/>
        <w:rPr>
          <w:sz w:val="22"/>
          <w:szCs w:val="22"/>
        </w:rPr>
      </w:pPr>
      <w:r>
        <w:rPr>
          <w:sz w:val="22"/>
          <w:szCs w:val="22"/>
        </w:rPr>
        <w:t>En cas de nouvelle prescription, utiliser une nouvelle ligne.</w:t>
      </w:r>
    </w:p>
    <w:p w14:paraId="1FB85B5A" w14:textId="2CF99BAA" w:rsidR="009C66A9" w:rsidRPr="00826DA3" w:rsidRDefault="009C66A9" w:rsidP="00826DA3">
      <w:pPr>
        <w:spacing w:before="120"/>
        <w:rPr>
          <w:sz w:val="22"/>
          <w:szCs w:val="22"/>
        </w:rPr>
      </w:pPr>
      <w:r w:rsidRPr="00826DA3">
        <w:rPr>
          <w:sz w:val="22"/>
          <w:szCs w:val="22"/>
        </w:rPr>
        <w:t xml:space="preserve">Formulaire à </w:t>
      </w:r>
      <w:r w:rsidR="0055073F">
        <w:rPr>
          <w:sz w:val="22"/>
          <w:szCs w:val="22"/>
        </w:rPr>
        <w:t>compléter</w:t>
      </w:r>
      <w:r w:rsidRPr="00826DA3">
        <w:rPr>
          <w:sz w:val="22"/>
          <w:szCs w:val="22"/>
        </w:rPr>
        <w:t xml:space="preserve"> lors de la visite de fin de traitement FTT à S8 ou S12. </w:t>
      </w:r>
      <w:r w:rsidR="0055073F">
        <w:rPr>
          <w:sz w:val="22"/>
          <w:szCs w:val="22"/>
        </w:rPr>
        <w:t>L’investigateur renseigne la date de fin de traitement, la raison (fin de TTT) et ses initiales.</w:t>
      </w:r>
    </w:p>
    <w:p w14:paraId="5ED8A36F" w14:textId="0E2FFE7A" w:rsidR="003C3579" w:rsidRDefault="003C3579" w:rsidP="003C3579">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 xml:space="preserve">Instructions </w:t>
      </w:r>
      <w:r>
        <w:rPr>
          <w:rFonts w:asciiTheme="minorHAnsi" w:hAnsiTheme="minorHAnsi" w:cstheme="minorHAnsi"/>
          <w:caps w:val="0"/>
          <w:u w:val="none"/>
        </w:rPr>
        <w:t>spécifiques au Formulaire de EI (Evènement indésirable)</w:t>
      </w:r>
    </w:p>
    <w:p w14:paraId="62424F22" w14:textId="44F38BBD" w:rsidR="007311BD" w:rsidRPr="00826DA3" w:rsidRDefault="00E977C8" w:rsidP="00826DA3">
      <w:pPr>
        <w:spacing w:before="120"/>
        <w:rPr>
          <w:sz w:val="22"/>
          <w:szCs w:val="22"/>
        </w:rPr>
      </w:pPr>
      <w:r>
        <w:rPr>
          <w:sz w:val="22"/>
          <w:szCs w:val="22"/>
        </w:rPr>
        <w:t>Utiliser un formulaire par évènement.</w:t>
      </w:r>
    </w:p>
    <w:p w14:paraId="7AB63E20" w14:textId="4D64976D" w:rsidR="00BA2944" w:rsidRPr="00826DA3" w:rsidRDefault="00BA2944" w:rsidP="00826DA3">
      <w:pPr>
        <w:spacing w:before="120"/>
        <w:rPr>
          <w:sz w:val="22"/>
          <w:szCs w:val="22"/>
        </w:rPr>
      </w:pPr>
      <w:r w:rsidRPr="00826DA3">
        <w:rPr>
          <w:b/>
          <w:sz w:val="22"/>
          <w:szCs w:val="22"/>
        </w:rPr>
        <w:t>Item3</w:t>
      </w:r>
      <w:r w:rsidRPr="00826DA3">
        <w:rPr>
          <w:sz w:val="22"/>
          <w:szCs w:val="22"/>
        </w:rPr>
        <w:t> : Décrire l’EI de la façon la plus précise possible</w:t>
      </w:r>
      <w:r w:rsidR="003D2C18">
        <w:rPr>
          <w:sz w:val="22"/>
          <w:szCs w:val="22"/>
        </w:rPr>
        <w:t> : diagnostic, signes ou symptômes.</w:t>
      </w:r>
    </w:p>
    <w:p w14:paraId="370B290E" w14:textId="39FD727C" w:rsidR="00BA2944" w:rsidRPr="00826DA3" w:rsidRDefault="00BA2944" w:rsidP="00826DA3">
      <w:pPr>
        <w:spacing w:before="120"/>
        <w:rPr>
          <w:sz w:val="22"/>
          <w:szCs w:val="22"/>
        </w:rPr>
      </w:pPr>
      <w:r w:rsidRPr="00826DA3">
        <w:rPr>
          <w:b/>
          <w:sz w:val="22"/>
          <w:szCs w:val="22"/>
        </w:rPr>
        <w:lastRenderedPageBreak/>
        <w:t>Item4</w:t>
      </w:r>
      <w:r w:rsidRPr="00826DA3">
        <w:rPr>
          <w:sz w:val="22"/>
          <w:szCs w:val="22"/>
        </w:rPr>
        <w:t> : Noter la date déclarée par le participant</w:t>
      </w:r>
      <w:r w:rsidR="00763C7B">
        <w:rPr>
          <w:sz w:val="22"/>
          <w:szCs w:val="22"/>
        </w:rPr>
        <w:t xml:space="preserve"> de début des signes ou des symptômes</w:t>
      </w:r>
      <w:r w:rsidRPr="00826DA3">
        <w:rPr>
          <w:sz w:val="22"/>
          <w:szCs w:val="22"/>
        </w:rPr>
        <w:t>.</w:t>
      </w:r>
    </w:p>
    <w:p w14:paraId="136AA8B3" w14:textId="029156CC" w:rsidR="00BA2944" w:rsidRPr="00826DA3" w:rsidRDefault="00BA2944" w:rsidP="00826DA3">
      <w:pPr>
        <w:spacing w:before="120"/>
        <w:rPr>
          <w:sz w:val="22"/>
          <w:szCs w:val="22"/>
        </w:rPr>
      </w:pPr>
      <w:r w:rsidRPr="00826DA3">
        <w:rPr>
          <w:b/>
          <w:sz w:val="22"/>
          <w:szCs w:val="22"/>
        </w:rPr>
        <w:t>Item5</w:t>
      </w:r>
      <w:r w:rsidRPr="00826DA3">
        <w:rPr>
          <w:sz w:val="22"/>
          <w:szCs w:val="22"/>
        </w:rPr>
        <w:t xml:space="preserve"> : Se référer </w:t>
      </w:r>
      <w:r w:rsidR="00763C7B">
        <w:rPr>
          <w:sz w:val="22"/>
          <w:szCs w:val="22"/>
        </w:rPr>
        <w:t>à la table (DAIDS).</w:t>
      </w:r>
    </w:p>
    <w:p w14:paraId="16E74188" w14:textId="213B3571" w:rsidR="00763C7B" w:rsidRDefault="00E724F8" w:rsidP="00826DA3">
      <w:pPr>
        <w:spacing w:before="120"/>
        <w:rPr>
          <w:sz w:val="22"/>
          <w:szCs w:val="22"/>
        </w:rPr>
      </w:pPr>
      <w:r w:rsidRPr="00826DA3">
        <w:rPr>
          <w:b/>
          <w:sz w:val="22"/>
          <w:szCs w:val="22"/>
        </w:rPr>
        <w:t>Item6</w:t>
      </w:r>
      <w:r w:rsidRPr="00826DA3">
        <w:rPr>
          <w:sz w:val="22"/>
          <w:szCs w:val="22"/>
        </w:rPr>
        <w:t xml:space="preserve"> : </w:t>
      </w:r>
      <w:r w:rsidR="00D66583" w:rsidRPr="00826DA3">
        <w:rPr>
          <w:sz w:val="22"/>
          <w:szCs w:val="22"/>
        </w:rPr>
        <w:t xml:space="preserve">Un </w:t>
      </w:r>
      <w:r w:rsidRPr="00826DA3">
        <w:rPr>
          <w:sz w:val="22"/>
          <w:szCs w:val="22"/>
        </w:rPr>
        <w:t>EIG (évènement indésirable</w:t>
      </w:r>
      <w:r w:rsidR="00D66583" w:rsidRPr="00826DA3">
        <w:rPr>
          <w:sz w:val="22"/>
          <w:szCs w:val="22"/>
        </w:rPr>
        <w:t xml:space="preserve"> grave</w:t>
      </w:r>
      <w:r w:rsidRPr="00826DA3">
        <w:rPr>
          <w:sz w:val="22"/>
          <w:szCs w:val="22"/>
        </w:rPr>
        <w:t>)</w:t>
      </w:r>
      <w:r w:rsidR="00D66583" w:rsidRPr="00826DA3">
        <w:rPr>
          <w:sz w:val="22"/>
          <w:szCs w:val="22"/>
        </w:rPr>
        <w:t xml:space="preserve"> e</w:t>
      </w:r>
      <w:r w:rsidR="00763C7B">
        <w:rPr>
          <w:sz w:val="22"/>
          <w:szCs w:val="22"/>
        </w:rPr>
        <w:t>st un évènement de grade 4. Indiquer son numéro et remplir la fiche d’EIG dans la base.</w:t>
      </w:r>
    </w:p>
    <w:p w14:paraId="776942DD" w14:textId="3D6FA946" w:rsidR="00763C7B" w:rsidRPr="00763C7B" w:rsidRDefault="00763C7B" w:rsidP="00826DA3">
      <w:pPr>
        <w:spacing w:before="120"/>
        <w:rPr>
          <w:sz w:val="22"/>
          <w:szCs w:val="22"/>
        </w:rPr>
      </w:pPr>
      <w:r w:rsidRPr="00826DA3">
        <w:rPr>
          <w:b/>
          <w:sz w:val="22"/>
          <w:szCs w:val="22"/>
        </w:rPr>
        <w:t>Items 8 à 1</w:t>
      </w:r>
      <w:r w:rsidR="00060DAD">
        <w:rPr>
          <w:b/>
          <w:sz w:val="22"/>
          <w:szCs w:val="22"/>
        </w:rPr>
        <w:t>0</w:t>
      </w:r>
      <w:r>
        <w:rPr>
          <w:sz w:val="22"/>
          <w:szCs w:val="22"/>
        </w:rPr>
        <w:t> : A remplir quand l’évènement est terminé.</w:t>
      </w:r>
    </w:p>
    <w:p w14:paraId="3802D16F" w14:textId="56FFDD18" w:rsidR="003C3579" w:rsidRDefault="003C3579" w:rsidP="00763C7B">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 xml:space="preserve">Instructions </w:t>
      </w:r>
      <w:r>
        <w:rPr>
          <w:rFonts w:asciiTheme="minorHAnsi" w:hAnsiTheme="minorHAnsi" w:cstheme="minorHAnsi"/>
          <w:caps w:val="0"/>
          <w:u w:val="none"/>
        </w:rPr>
        <w:t xml:space="preserve">spécifiques à la Fiche pour participant </w:t>
      </w:r>
      <w:proofErr w:type="spellStart"/>
      <w:r>
        <w:rPr>
          <w:rFonts w:asciiTheme="minorHAnsi" w:hAnsiTheme="minorHAnsi" w:cstheme="minorHAnsi"/>
          <w:caps w:val="0"/>
          <w:u w:val="none"/>
        </w:rPr>
        <w:t>co-infecté</w:t>
      </w:r>
      <w:proofErr w:type="spellEnd"/>
      <w:r w:rsidR="00763C7B">
        <w:rPr>
          <w:rFonts w:asciiTheme="minorHAnsi" w:hAnsiTheme="minorHAnsi" w:cstheme="minorHAnsi"/>
          <w:caps w:val="0"/>
          <w:u w:val="none"/>
        </w:rPr>
        <w:t xml:space="preserve"> VIH ou VHB</w:t>
      </w:r>
    </w:p>
    <w:p w14:paraId="7EFC857F" w14:textId="6F31381D" w:rsidR="007B2412" w:rsidRPr="00826DA3" w:rsidRDefault="00D66583" w:rsidP="00826DA3">
      <w:pPr>
        <w:spacing w:before="120"/>
        <w:rPr>
          <w:caps/>
          <w:sz w:val="22"/>
        </w:rPr>
      </w:pPr>
      <w:r w:rsidRPr="00826DA3">
        <w:rPr>
          <w:sz w:val="22"/>
        </w:rPr>
        <w:t>L’investigateur rempli</w:t>
      </w:r>
      <w:r w:rsidR="00763C7B">
        <w:rPr>
          <w:sz w:val="22"/>
        </w:rPr>
        <w:t>t</w:t>
      </w:r>
      <w:r w:rsidRPr="00826DA3">
        <w:rPr>
          <w:sz w:val="22"/>
        </w:rPr>
        <w:t xml:space="preserve"> les champs à partir d</w:t>
      </w:r>
      <w:r w:rsidR="00763C7B" w:rsidRPr="00763C7B">
        <w:rPr>
          <w:sz w:val="22"/>
        </w:rPr>
        <w:t xml:space="preserve">es </w:t>
      </w:r>
      <w:r w:rsidRPr="00826DA3">
        <w:rPr>
          <w:sz w:val="22"/>
        </w:rPr>
        <w:t xml:space="preserve">informations </w:t>
      </w:r>
      <w:r w:rsidR="00763C7B">
        <w:rPr>
          <w:sz w:val="22"/>
        </w:rPr>
        <w:t xml:space="preserve">obtenues auprès du participant (ordonnances, résultats de laboratoire) ou de </w:t>
      </w:r>
      <w:r w:rsidR="007B2412" w:rsidRPr="00826DA3">
        <w:rPr>
          <w:sz w:val="22"/>
        </w:rPr>
        <w:t>la structure de suivi du VIH ou du VHB.</w:t>
      </w:r>
    </w:p>
    <w:p w14:paraId="7B06478B" w14:textId="6FF1FD60" w:rsidR="003C3579" w:rsidRDefault="003C3579" w:rsidP="003C3579">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 xml:space="preserve">Instructions </w:t>
      </w:r>
      <w:r>
        <w:rPr>
          <w:rFonts w:asciiTheme="minorHAnsi" w:hAnsiTheme="minorHAnsi" w:cstheme="minorHAnsi"/>
          <w:caps w:val="0"/>
          <w:u w:val="none"/>
        </w:rPr>
        <w:t>spécifiques à la Feuille de résultat fibroscan®</w:t>
      </w:r>
    </w:p>
    <w:p w14:paraId="31924449" w14:textId="321B6BBD" w:rsidR="00763C7B" w:rsidRPr="00826DA3" w:rsidRDefault="00763C7B" w:rsidP="00826DA3">
      <w:pPr>
        <w:rPr>
          <w:caps/>
          <w:sz w:val="22"/>
        </w:rPr>
      </w:pPr>
      <w:r w:rsidRPr="00826DA3">
        <w:rPr>
          <w:sz w:val="22"/>
        </w:rPr>
        <w:t>Feuille à remplir en cas de nouvel examen.</w:t>
      </w:r>
    </w:p>
    <w:p w14:paraId="5DB403B2" w14:textId="1C491E8C" w:rsidR="003C3579" w:rsidRDefault="003C3579" w:rsidP="003C3579">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 xml:space="preserve">Instructions </w:t>
      </w:r>
      <w:r>
        <w:rPr>
          <w:rFonts w:asciiTheme="minorHAnsi" w:hAnsiTheme="minorHAnsi" w:cstheme="minorHAnsi"/>
          <w:caps w:val="0"/>
          <w:u w:val="none"/>
        </w:rPr>
        <w:t>spécifiques à la Feuille de résultat laboratoire</w:t>
      </w:r>
    </w:p>
    <w:p w14:paraId="3C25A2B9" w14:textId="5C5FD8A5" w:rsidR="007B2412" w:rsidRDefault="007B2412" w:rsidP="00826DA3">
      <w:pPr>
        <w:spacing w:before="120"/>
        <w:rPr>
          <w:sz w:val="22"/>
        </w:rPr>
      </w:pPr>
      <w:r w:rsidRPr="00826DA3">
        <w:rPr>
          <w:sz w:val="22"/>
        </w:rPr>
        <w:t>L’infirmière rempli</w:t>
      </w:r>
      <w:r w:rsidR="00763C7B">
        <w:rPr>
          <w:sz w:val="22"/>
        </w:rPr>
        <w:t>t</w:t>
      </w:r>
      <w:r w:rsidRPr="00826DA3">
        <w:rPr>
          <w:sz w:val="22"/>
        </w:rPr>
        <w:t xml:space="preserve"> une Feuille de résultat laboratoire par </w:t>
      </w:r>
      <w:r w:rsidR="002B733F">
        <w:rPr>
          <w:sz w:val="22"/>
        </w:rPr>
        <w:t>visite durant laquelle un</w:t>
      </w:r>
      <w:r w:rsidR="00763C7B">
        <w:rPr>
          <w:sz w:val="22"/>
        </w:rPr>
        <w:t xml:space="preserve"> prélèvement </w:t>
      </w:r>
      <w:r w:rsidRPr="00826DA3">
        <w:rPr>
          <w:sz w:val="22"/>
        </w:rPr>
        <w:t>sanguin</w:t>
      </w:r>
      <w:r w:rsidR="002B733F">
        <w:rPr>
          <w:sz w:val="22"/>
        </w:rPr>
        <w:t xml:space="preserve"> a été effectué</w:t>
      </w:r>
      <w:r w:rsidRPr="00826DA3">
        <w:rPr>
          <w:sz w:val="22"/>
        </w:rPr>
        <w:t>.</w:t>
      </w:r>
      <w:r w:rsidR="002B733F">
        <w:rPr>
          <w:sz w:val="22"/>
        </w:rPr>
        <w:t xml:space="preserve"> Indiquer la date de la visite.</w:t>
      </w:r>
    </w:p>
    <w:p w14:paraId="525F665B" w14:textId="464F4A11" w:rsidR="002B733F" w:rsidRDefault="002B733F" w:rsidP="00826DA3">
      <w:pPr>
        <w:spacing w:before="120"/>
        <w:rPr>
          <w:sz w:val="22"/>
        </w:rPr>
      </w:pPr>
      <w:r>
        <w:rPr>
          <w:sz w:val="22"/>
        </w:rPr>
        <w:t>Pour chaque type de bilan (NFS, biochimie, coagulation, ARN VHC, génotype VHC et grossesse), préciser la date de l’examen ou cocher NA si non fait.</w:t>
      </w:r>
    </w:p>
    <w:p w14:paraId="6AD93E6C" w14:textId="656DC1C8" w:rsidR="002B733F" w:rsidRPr="00826DA3" w:rsidRDefault="002B733F" w:rsidP="00826DA3">
      <w:pPr>
        <w:spacing w:before="120"/>
        <w:rPr>
          <w:caps/>
          <w:sz w:val="22"/>
        </w:rPr>
      </w:pPr>
      <w:r>
        <w:rPr>
          <w:sz w:val="22"/>
        </w:rPr>
        <w:t>Si certaines analyses à l’intérieur d’un type de bilan (exemple : ASAT, Albumine) ne sont pas effectuées, cocher NA pour ces analyses spécifiques dans la colonne de droite.</w:t>
      </w:r>
    </w:p>
    <w:p w14:paraId="4AB07ED0" w14:textId="2749B988" w:rsidR="003C3579" w:rsidRDefault="003C3579" w:rsidP="003C3579">
      <w:pPr>
        <w:pStyle w:val="Titre1"/>
        <w:numPr>
          <w:ilvl w:val="1"/>
          <w:numId w:val="18"/>
        </w:numPr>
        <w:spacing w:line="276" w:lineRule="auto"/>
        <w:rPr>
          <w:rFonts w:asciiTheme="minorHAnsi" w:hAnsiTheme="minorHAnsi" w:cstheme="minorHAnsi"/>
          <w:caps w:val="0"/>
          <w:u w:val="none"/>
        </w:rPr>
      </w:pPr>
      <w:r w:rsidRPr="005766F9">
        <w:rPr>
          <w:rFonts w:asciiTheme="minorHAnsi" w:hAnsiTheme="minorHAnsi" w:cstheme="minorHAnsi"/>
          <w:caps w:val="0"/>
          <w:u w:val="none"/>
        </w:rPr>
        <w:t xml:space="preserve">Instructions </w:t>
      </w:r>
      <w:r>
        <w:rPr>
          <w:rFonts w:asciiTheme="minorHAnsi" w:hAnsiTheme="minorHAnsi" w:cstheme="minorHAnsi"/>
          <w:caps w:val="0"/>
          <w:u w:val="none"/>
        </w:rPr>
        <w:t>spécifiques à la Fiche de fin d’étude</w:t>
      </w:r>
    </w:p>
    <w:p w14:paraId="5BD5B01E" w14:textId="57FA29CE" w:rsidR="002B733F" w:rsidRDefault="002B733F" w:rsidP="00826DA3">
      <w:pPr>
        <w:spacing w:before="120"/>
        <w:rPr>
          <w:sz w:val="22"/>
        </w:rPr>
      </w:pPr>
      <w:r>
        <w:rPr>
          <w:sz w:val="22"/>
        </w:rPr>
        <w:t xml:space="preserve">Cette fiche est complétée en cours d’étude pour les </w:t>
      </w:r>
      <w:r w:rsidR="00D61A81">
        <w:rPr>
          <w:sz w:val="22"/>
        </w:rPr>
        <w:t>participants</w:t>
      </w:r>
      <w:r>
        <w:rPr>
          <w:sz w:val="22"/>
        </w:rPr>
        <w:t xml:space="preserve"> qui décèdent ou qui retirent leur consentement</w:t>
      </w:r>
      <w:r w:rsidR="00D61A81">
        <w:rPr>
          <w:sz w:val="22"/>
        </w:rPr>
        <w:t>. Pour les autres participants</w:t>
      </w:r>
      <w:r>
        <w:rPr>
          <w:sz w:val="22"/>
        </w:rPr>
        <w:t>, elle est complétée en fin d’</w:t>
      </w:r>
      <w:r w:rsidR="00D61A81">
        <w:rPr>
          <w:sz w:val="22"/>
        </w:rPr>
        <w:t>étude après la dernière visite.</w:t>
      </w:r>
    </w:p>
    <w:p w14:paraId="6E6BD5C7" w14:textId="3B89BA12" w:rsidR="00D61A81" w:rsidRDefault="00D61A81" w:rsidP="00826DA3">
      <w:pPr>
        <w:spacing w:before="120"/>
        <w:rPr>
          <w:sz w:val="22"/>
        </w:rPr>
      </w:pPr>
      <w:r>
        <w:rPr>
          <w:sz w:val="22"/>
        </w:rPr>
        <w:t>La date des dernières informations disponibles peut être la date de la dernière visite effectuée par le participant ou la date du dernier contact par téléphone ou la date d’une information donnée par un tiers.</w:t>
      </w:r>
    </w:p>
    <w:p w14:paraId="7F953C44" w14:textId="6C50B7A0" w:rsidR="00D61A81" w:rsidRDefault="00D61A81" w:rsidP="00826DA3">
      <w:pPr>
        <w:spacing w:before="120"/>
        <w:rPr>
          <w:sz w:val="22"/>
        </w:rPr>
      </w:pPr>
      <w:r>
        <w:rPr>
          <w:sz w:val="22"/>
        </w:rPr>
        <w:t>La date de retrait de consentement est la date à laquelle le participant nous informe, lors d’une visite ou par téléphone, mais pas via un tiers.</w:t>
      </w:r>
    </w:p>
    <w:bookmarkEnd w:id="7"/>
    <w:bookmarkEnd w:id="8"/>
    <w:bookmarkEnd w:id="9"/>
    <w:bookmarkEnd w:id="10"/>
    <w:bookmarkEnd w:id="11"/>
    <w:p w14:paraId="1BF6BA82" w14:textId="564C05EE" w:rsidR="000A54D0" w:rsidRPr="00307CC3" w:rsidRDefault="000A54D0" w:rsidP="00826DA3">
      <w:pPr>
        <w:rPr>
          <w:rFonts w:cs="Arial"/>
          <w:szCs w:val="22"/>
        </w:rPr>
        <w:sectPr w:rsidR="000A54D0" w:rsidRPr="00307CC3" w:rsidSect="00936C9D">
          <w:headerReference w:type="default" r:id="rId12"/>
          <w:footerReference w:type="even" r:id="rId13"/>
          <w:footerReference w:type="default" r:id="rId14"/>
          <w:footerReference w:type="first" r:id="rId15"/>
          <w:pgSz w:w="11899" w:h="16838" w:code="9"/>
          <w:pgMar w:top="1134" w:right="1560" w:bottom="851" w:left="1134" w:header="709" w:footer="454" w:gutter="0"/>
          <w:cols w:space="708"/>
          <w:docGrid w:linePitch="360"/>
        </w:sectPr>
      </w:pPr>
    </w:p>
    <w:p w14:paraId="17F80AB3" w14:textId="42FADA73" w:rsidR="003479E2" w:rsidRDefault="00CE1795" w:rsidP="00386EA2">
      <w:pPr>
        <w:pStyle w:val="Titre1"/>
        <w:spacing w:line="276" w:lineRule="auto"/>
        <w:rPr>
          <w:rFonts w:asciiTheme="minorHAnsi" w:hAnsiTheme="minorHAnsi" w:cstheme="minorHAnsi"/>
        </w:rPr>
      </w:pPr>
      <w:r w:rsidRPr="00386EA2">
        <w:rPr>
          <w:rFonts w:asciiTheme="minorHAnsi" w:hAnsiTheme="minorHAnsi" w:cstheme="minorHAnsi"/>
          <w:szCs w:val="24"/>
        </w:rPr>
        <w:lastRenderedPageBreak/>
        <w:t xml:space="preserve">Annexe 1 : </w:t>
      </w:r>
      <w:r w:rsidR="008D2F73" w:rsidRPr="00386EA2">
        <w:rPr>
          <w:rFonts w:asciiTheme="minorHAnsi" w:hAnsiTheme="minorHAnsi" w:cstheme="minorHAnsi"/>
          <w:szCs w:val="24"/>
        </w:rPr>
        <w:t xml:space="preserve">Support visuel </w:t>
      </w:r>
      <w:r w:rsidRPr="00386EA2">
        <w:rPr>
          <w:rFonts w:asciiTheme="minorHAnsi" w:hAnsiTheme="minorHAnsi" w:cstheme="minorHAnsi"/>
          <w:szCs w:val="24"/>
        </w:rPr>
        <w:t>Echelle visuelle analogique</w:t>
      </w:r>
    </w:p>
    <w:p w14:paraId="2C9B5721" w14:textId="4628C879" w:rsidR="00801EC7" w:rsidRDefault="00801EC7"/>
    <w:p w14:paraId="259FB6C1" w14:textId="77777777" w:rsidR="00801EC7" w:rsidRDefault="00801EC7"/>
    <w:p w14:paraId="60D10F46" w14:textId="522C9A22" w:rsidR="00801EC7" w:rsidRPr="00801EC7" w:rsidRDefault="008F48E6">
      <w:r>
        <w:rPr>
          <w:noProof/>
        </w:rPr>
        <mc:AlternateContent>
          <mc:Choice Requires="wps">
            <w:drawing>
              <wp:anchor distT="0" distB="0" distL="114300" distR="114300" simplePos="0" relativeHeight="251673600" behindDoc="0" locked="0" layoutInCell="1" allowOverlap="1" wp14:anchorId="1421D92E" wp14:editId="04063E07">
                <wp:simplePos x="0" y="0"/>
                <wp:positionH relativeFrom="column">
                  <wp:posOffset>4799330</wp:posOffset>
                </wp:positionH>
                <wp:positionV relativeFrom="paragraph">
                  <wp:posOffset>515991</wp:posOffset>
                </wp:positionV>
                <wp:extent cx="133350" cy="131649"/>
                <wp:effectExtent l="0" t="0" r="19050" b="20955"/>
                <wp:wrapNone/>
                <wp:docPr id="9" name="Ellipse blanche"/>
                <wp:cNvGraphicFramePr/>
                <a:graphic xmlns:a="http://schemas.openxmlformats.org/drawingml/2006/main">
                  <a:graphicData uri="http://schemas.microsoft.com/office/word/2010/wordprocessingShape">
                    <wps:wsp>
                      <wps:cNvSpPr/>
                      <wps:spPr>
                        <a:xfrm>
                          <a:off x="0" y="0"/>
                          <a:ext cx="133350" cy="13164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2ED4B" w14:textId="77777777" w:rsidR="008F48E6" w:rsidRDefault="008F48E6" w:rsidP="00386E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21D92E" id="Ellipse blanche" o:spid="_x0000_s1026" style="position:absolute;left:0;text-align:left;margin-left:377.9pt;margin-top:40.65pt;width:10.5pt;height:10.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" fillcolor="white [3212]" strokecolor="white [3212]" strokeweight="2pt">
                <v:textbox>
                  <w:txbxContent>
                    <w:p w14:paraId="7072ED4B" w14:textId="77777777" w:rsidR="008F48E6" w:rsidRDefault="008F48E6" w:rsidP="00386EA2">
                      <w:pPr>
                        <w:jc w:val="center"/>
                      </w:pPr>
                    </w:p>
                  </w:txbxContent>
                </v:textbox>
              </v:oval>
            </w:pict>
          </mc:Fallback>
        </mc:AlternateContent>
      </w:r>
      <w:r w:rsidR="00801EC7">
        <w:rPr>
          <w:noProof/>
        </w:rPr>
        <w:drawing>
          <wp:inline distT="0" distB="0" distL="0" distR="0" wp14:anchorId="3A2F1451" wp14:editId="46F11CB7">
            <wp:extent cx="5711952" cy="1737360"/>
            <wp:effectExtent l="0" t="0" r="3175" b="0"/>
            <wp:docPr id="8" name="Image Echelle vis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_fatigue_IRDPQ_Québec_004 (2).jpg"/>
                    <pic:cNvPicPr/>
                  </pic:nvPicPr>
                  <pic:blipFill>
                    <a:blip r:embed="rId16">
                      <a:extLst>
                        <a:ext uri="{28A0092B-C50C-407E-A947-70E740481C1C}">
                          <a14:useLocalDpi xmlns:a14="http://schemas.microsoft.com/office/drawing/2010/main" val="0"/>
                        </a:ext>
                      </a:extLst>
                    </a:blip>
                    <a:stretch>
                      <a:fillRect/>
                    </a:stretch>
                  </pic:blipFill>
                  <pic:spPr>
                    <a:xfrm>
                      <a:off x="0" y="0"/>
                      <a:ext cx="5711952" cy="1737360"/>
                    </a:xfrm>
                    <a:prstGeom prst="rect">
                      <a:avLst/>
                    </a:prstGeom>
                  </pic:spPr>
                </pic:pic>
              </a:graphicData>
            </a:graphic>
          </wp:inline>
        </w:drawing>
      </w:r>
    </w:p>
    <w:sectPr w:rsidR="00801EC7" w:rsidRPr="00801EC7" w:rsidSect="00826DA3">
      <w:pgSz w:w="11899" w:h="16838" w:code="9"/>
      <w:pgMar w:top="1134" w:right="992"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0C40A" w14:textId="77777777" w:rsidR="00E33E83" w:rsidRDefault="00E33E83">
      <w:r>
        <w:separator/>
      </w:r>
    </w:p>
  </w:endnote>
  <w:endnote w:type="continuationSeparator" w:id="0">
    <w:p w14:paraId="5B3616D8" w14:textId="77777777" w:rsidR="00E33E83" w:rsidRDefault="00E3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netian301 Dm BT">
    <w:altName w:val="Times New Roman"/>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Bold">
    <w:altName w:val="Times New Roman"/>
    <w:panose1 w:val="00000000000000000000"/>
    <w:charset w:val="00"/>
    <w:family w:val="swiss"/>
    <w:notTrueType/>
    <w:pitch w:val="default"/>
    <w:sig w:usb0="00000003" w:usb1="080E0000" w:usb2="00000010" w:usb3="00000000" w:csb0="00040001"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5EAA" w14:textId="77777777" w:rsidR="00AB68E1" w:rsidRDefault="00AB68E1" w:rsidP="00E102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2F086EE" w14:textId="77777777" w:rsidR="00AB68E1" w:rsidRDefault="00AB68E1" w:rsidP="00E102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622946"/>
      <w:docPartObj>
        <w:docPartGallery w:val="Page Numbers (Bottom of Page)"/>
        <w:docPartUnique/>
      </w:docPartObj>
    </w:sdtPr>
    <w:sdtEndPr/>
    <w:sdtContent>
      <w:sdt>
        <w:sdtPr>
          <w:id w:val="1681617129"/>
          <w:docPartObj>
            <w:docPartGallery w:val="Page Numbers (Top of Page)"/>
            <w:docPartUnique/>
          </w:docPartObj>
        </w:sdtPr>
        <w:sdtEndPr/>
        <w:sdtContent>
          <w:p w14:paraId="0BE09FE5" w14:textId="13E9446A" w:rsidR="00936C9D" w:rsidRDefault="00936C9D" w:rsidP="00936C9D">
            <w:pPr>
              <w:pStyle w:val="Pieddepage"/>
              <w:jc w:val="left"/>
            </w:pPr>
            <w:r>
              <w:ptab w:relativeTo="margin" w:alignment="left" w:leader="none"/>
            </w:r>
            <w:r>
              <w:t>POS#</w:t>
            </w:r>
            <w:r w:rsidR="00DC457C">
              <w:t>_</w:t>
            </w:r>
            <w:proofErr w:type="spellStart"/>
            <w:r>
              <w:t>GRCO_V</w:t>
            </w:r>
            <w:r w:rsidR="00DC457C">
              <w:t>ersion</w:t>
            </w:r>
            <w:proofErr w:type="spellEnd"/>
            <w:r>
              <w:t xml:space="preserve">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sidR="008C7A90">
              <w:rPr>
                <w:bCs/>
                <w:noProof/>
              </w:rPr>
              <w:t>8</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8C7A90">
              <w:rPr>
                <w:bCs/>
                <w:noProof/>
              </w:rPr>
              <w:t>8</w:t>
            </w:r>
            <w:r w:rsidRPr="003517C0">
              <w:rPr>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82919"/>
      <w:docPartObj>
        <w:docPartGallery w:val="Page Numbers (Bottom of Page)"/>
        <w:docPartUnique/>
      </w:docPartObj>
    </w:sdtPr>
    <w:sdtEndPr/>
    <w:sdtContent>
      <w:sdt>
        <w:sdtPr>
          <w:id w:val="1897847232"/>
          <w:docPartObj>
            <w:docPartGallery w:val="Page Numbers (Top of Page)"/>
            <w:docPartUnique/>
          </w:docPartObj>
        </w:sdtPr>
        <w:sdtEndPr/>
        <w:sdtContent>
          <w:p w14:paraId="693DED90" w14:textId="04724C0E" w:rsidR="00936C9D" w:rsidRDefault="00936C9D" w:rsidP="00386EA2">
            <w:pPr>
              <w:pStyle w:val="Pieddepage"/>
              <w:jc w:val="left"/>
            </w:pPr>
            <w:r>
              <w:ptab w:relativeTo="margin" w:alignment="left" w:leader="none"/>
            </w:r>
            <w:r>
              <w:t xml:space="preserve">POS#6 GRCO_V1.0_xx_xx_2020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Pr>
                <w:bCs/>
                <w:noProof/>
              </w:rPr>
              <w:t>2</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8C7A90">
              <w:rPr>
                <w:bCs/>
                <w:noProof/>
              </w:rPr>
              <w:t>8</w:t>
            </w:r>
            <w:r w:rsidRPr="003517C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9CA97" w14:textId="77777777" w:rsidR="00E33E83" w:rsidRDefault="00E33E83">
      <w:r>
        <w:separator/>
      </w:r>
    </w:p>
  </w:footnote>
  <w:footnote w:type="continuationSeparator" w:id="0">
    <w:p w14:paraId="19D2C9F4" w14:textId="77777777" w:rsidR="00E33E83" w:rsidRDefault="00E3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151E" w14:textId="77777777" w:rsidR="00AB68E1" w:rsidRDefault="00AB68E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B5E5A8" w14:textId="77777777" w:rsidR="00AB68E1" w:rsidRDefault="00AB68E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0"/>
      <w:gridCol w:w="5753"/>
      <w:gridCol w:w="2207"/>
    </w:tblGrid>
    <w:tr w:rsidR="00AB68E1" w14:paraId="2DF9D24F" w14:textId="77777777" w:rsidTr="00DC457C">
      <w:trPr>
        <w:cantSplit/>
        <w:trHeight w:val="586"/>
        <w:jc w:val="center"/>
      </w:trPr>
      <w:tc>
        <w:tcPr>
          <w:tcW w:w="2180" w:type="dxa"/>
          <w:vMerge w:val="restart"/>
          <w:vAlign w:val="center"/>
        </w:tcPr>
        <w:p w14:paraId="25625093" w14:textId="77777777" w:rsidR="00AB68E1" w:rsidRDefault="00AB68E1" w:rsidP="00253563">
          <w:pPr>
            <w:pStyle w:val="En-tte"/>
            <w:jc w:val="center"/>
          </w:pPr>
          <w:r>
            <w:rPr>
              <w:noProof/>
              <w:lang w:val="fr-FR"/>
            </w:rPr>
            <w:drawing>
              <wp:inline distT="0" distB="0" distL="0" distR="0" wp14:anchorId="1114AD76" wp14:editId="614F3D70">
                <wp:extent cx="1295400" cy="7963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605" cy="804497"/>
                        </a:xfrm>
                        <a:prstGeom prst="rect">
                          <a:avLst/>
                        </a:prstGeom>
                        <a:noFill/>
                      </pic:spPr>
                    </pic:pic>
                  </a:graphicData>
                </a:graphic>
              </wp:inline>
            </w:drawing>
          </w:r>
        </w:p>
      </w:tc>
      <w:tc>
        <w:tcPr>
          <w:tcW w:w="5753" w:type="dxa"/>
          <w:vMerge w:val="restart"/>
          <w:vAlign w:val="center"/>
        </w:tcPr>
        <w:p w14:paraId="47B9CDF3" w14:textId="77777777" w:rsidR="00AB68E1" w:rsidRPr="00806651" w:rsidRDefault="00AB68E1" w:rsidP="00253563">
          <w:pPr>
            <w:pStyle w:val="En-tte"/>
            <w:jc w:val="center"/>
            <w:rPr>
              <w:rFonts w:asciiTheme="minorHAnsi" w:hAnsiTheme="minorHAnsi"/>
              <w:b/>
              <w:bCs/>
              <w:sz w:val="28"/>
              <w:szCs w:val="28"/>
              <w:lang w:val="fr-FR"/>
            </w:rPr>
          </w:pPr>
          <w:r w:rsidRPr="00806651">
            <w:rPr>
              <w:rFonts w:asciiTheme="minorHAnsi" w:hAnsiTheme="minorHAnsi"/>
              <w:b/>
              <w:bCs/>
              <w:sz w:val="28"/>
              <w:szCs w:val="28"/>
              <w:lang w:val="fr-FR"/>
            </w:rPr>
            <w:t>ICONE - ANRS 95050</w:t>
          </w:r>
        </w:p>
        <w:p w14:paraId="003ABE98" w14:textId="77777777" w:rsidR="00AB68E1" w:rsidRPr="00806651" w:rsidRDefault="00AB68E1" w:rsidP="00550909">
          <w:pPr>
            <w:pStyle w:val="En-tte"/>
            <w:jc w:val="center"/>
            <w:rPr>
              <w:rFonts w:asciiTheme="minorHAnsi" w:hAnsiTheme="minorHAnsi"/>
              <w:b/>
              <w:bCs/>
              <w:sz w:val="28"/>
              <w:szCs w:val="28"/>
              <w:lang w:val="fr-FR"/>
            </w:rPr>
          </w:pPr>
          <w:r w:rsidRPr="00806651">
            <w:rPr>
              <w:rFonts w:asciiTheme="minorHAnsi" w:hAnsiTheme="minorHAnsi"/>
              <w:b/>
              <w:bCs/>
              <w:sz w:val="28"/>
              <w:szCs w:val="28"/>
              <w:lang w:val="fr-FR"/>
            </w:rPr>
            <w:t xml:space="preserve">PROCEDURE </w:t>
          </w:r>
        </w:p>
        <w:p w14:paraId="3E1EC61C" w14:textId="71B2E4CB" w:rsidR="00AB68E1" w:rsidRPr="00806651" w:rsidRDefault="00AB68E1" w:rsidP="00550909">
          <w:pPr>
            <w:pStyle w:val="En-tte"/>
            <w:jc w:val="center"/>
            <w:rPr>
              <w:b/>
              <w:bCs/>
              <w:lang w:val="fr-FR"/>
            </w:rPr>
          </w:pPr>
          <w:r>
            <w:rPr>
              <w:rFonts w:asciiTheme="minorHAnsi" w:hAnsiTheme="minorHAnsi"/>
              <w:b/>
              <w:bCs/>
              <w:sz w:val="28"/>
              <w:szCs w:val="28"/>
              <w:lang w:val="fr-FR"/>
            </w:rPr>
            <w:t>GUIDE DE REMPLISSAGE DU CAHIER D’OBSERVATION</w:t>
          </w:r>
        </w:p>
      </w:tc>
      <w:tc>
        <w:tcPr>
          <w:tcW w:w="2207" w:type="dxa"/>
          <w:vAlign w:val="center"/>
        </w:tcPr>
        <w:p w14:paraId="1D10B120" w14:textId="3F0B4F27" w:rsidR="00DC457C" w:rsidRDefault="00DC457C" w:rsidP="005F447C">
          <w:pPr>
            <w:pStyle w:val="En-tte"/>
            <w:jc w:val="center"/>
            <w:rPr>
              <w:rFonts w:asciiTheme="minorHAnsi" w:hAnsiTheme="minorHAnsi" w:cstheme="minorHAnsi"/>
              <w:bCs/>
              <w:sz w:val="22"/>
              <w:szCs w:val="22"/>
              <w:lang w:val="fr-FR"/>
            </w:rPr>
          </w:pPr>
          <w:r>
            <w:rPr>
              <w:rFonts w:asciiTheme="minorHAnsi" w:hAnsiTheme="minorHAnsi" w:cstheme="minorHAnsi"/>
              <w:bCs/>
              <w:sz w:val="22"/>
              <w:szCs w:val="22"/>
              <w:lang w:val="fr-FR"/>
            </w:rPr>
            <w:t>ICONE_</w:t>
          </w:r>
          <w:r w:rsidR="00AB68E1" w:rsidRPr="00CF0EB8">
            <w:rPr>
              <w:rFonts w:asciiTheme="minorHAnsi" w:hAnsiTheme="minorHAnsi" w:cstheme="minorHAnsi"/>
              <w:bCs/>
              <w:sz w:val="22"/>
              <w:szCs w:val="22"/>
              <w:lang w:val="fr-FR"/>
            </w:rPr>
            <w:t>PO</w:t>
          </w:r>
          <w:r>
            <w:rPr>
              <w:rFonts w:asciiTheme="minorHAnsi" w:hAnsiTheme="minorHAnsi" w:cstheme="minorHAnsi"/>
              <w:bCs/>
              <w:sz w:val="22"/>
              <w:szCs w:val="22"/>
              <w:lang w:val="fr-FR"/>
            </w:rPr>
            <w:t>S</w:t>
          </w:r>
          <w:proofErr w:type="gramStart"/>
          <w:r>
            <w:rPr>
              <w:rFonts w:asciiTheme="minorHAnsi" w:hAnsiTheme="minorHAnsi" w:cstheme="minorHAnsi"/>
              <w:bCs/>
              <w:sz w:val="22"/>
              <w:szCs w:val="22"/>
              <w:lang w:val="fr-FR"/>
            </w:rPr>
            <w:t>#</w:t>
          </w:r>
          <w:r w:rsidR="00AB68E1" w:rsidRPr="00CF0EB8">
            <w:rPr>
              <w:rFonts w:asciiTheme="minorHAnsi" w:hAnsiTheme="minorHAnsi" w:cstheme="minorHAnsi"/>
              <w:bCs/>
              <w:sz w:val="22"/>
              <w:szCs w:val="22"/>
              <w:lang w:val="fr-FR"/>
            </w:rPr>
            <w:t>:</w:t>
          </w:r>
          <w:proofErr w:type="gramEnd"/>
          <w:r w:rsidR="00AB68E1" w:rsidRPr="00CF0EB8">
            <w:rPr>
              <w:rFonts w:asciiTheme="minorHAnsi" w:hAnsiTheme="minorHAnsi" w:cstheme="minorHAnsi"/>
              <w:bCs/>
              <w:sz w:val="22"/>
              <w:szCs w:val="22"/>
              <w:lang w:val="fr-FR"/>
            </w:rPr>
            <w:t xml:space="preserve"> </w:t>
          </w:r>
        </w:p>
        <w:p w14:paraId="3DA2EA0D" w14:textId="2FE851E7" w:rsidR="00AB68E1" w:rsidRPr="00CF0EB8" w:rsidRDefault="00AB68E1" w:rsidP="005F447C">
          <w:pPr>
            <w:pStyle w:val="En-tte"/>
            <w:jc w:val="center"/>
            <w:rPr>
              <w:rFonts w:asciiTheme="minorHAnsi" w:hAnsiTheme="minorHAnsi" w:cstheme="minorHAnsi"/>
              <w:bCs/>
              <w:sz w:val="22"/>
              <w:szCs w:val="22"/>
              <w:lang w:val="fr-FR"/>
            </w:rPr>
          </w:pPr>
          <w:r>
            <w:rPr>
              <w:rFonts w:asciiTheme="minorHAnsi" w:hAnsiTheme="minorHAnsi" w:cstheme="minorHAnsi"/>
              <w:bCs/>
              <w:sz w:val="22"/>
              <w:szCs w:val="22"/>
              <w:lang w:val="fr-FR"/>
            </w:rPr>
            <w:t>GRCO</w:t>
          </w:r>
        </w:p>
      </w:tc>
    </w:tr>
    <w:tr w:rsidR="00AB68E1" w14:paraId="7B2B01A3" w14:textId="77777777" w:rsidTr="00DC457C">
      <w:trPr>
        <w:cantSplit/>
        <w:trHeight w:val="586"/>
        <w:jc w:val="center"/>
      </w:trPr>
      <w:tc>
        <w:tcPr>
          <w:tcW w:w="2180" w:type="dxa"/>
          <w:vMerge/>
        </w:tcPr>
        <w:p w14:paraId="6405F584" w14:textId="77777777" w:rsidR="00AB68E1" w:rsidRPr="00CF0EB8" w:rsidRDefault="00AB68E1" w:rsidP="00253563">
          <w:pPr>
            <w:pStyle w:val="En-tte"/>
            <w:jc w:val="center"/>
            <w:rPr>
              <w:noProof/>
              <w:lang w:val="fr-FR"/>
            </w:rPr>
          </w:pPr>
        </w:p>
      </w:tc>
      <w:tc>
        <w:tcPr>
          <w:tcW w:w="5753" w:type="dxa"/>
          <w:vMerge/>
          <w:vAlign w:val="center"/>
        </w:tcPr>
        <w:p w14:paraId="53A8BA78" w14:textId="77777777" w:rsidR="00AB68E1" w:rsidRPr="00CF0EB8" w:rsidRDefault="00AB68E1" w:rsidP="00253563">
          <w:pPr>
            <w:pStyle w:val="En-tte"/>
            <w:jc w:val="center"/>
            <w:rPr>
              <w:b/>
              <w:bCs/>
              <w:lang w:val="fr-FR"/>
            </w:rPr>
          </w:pPr>
        </w:p>
      </w:tc>
      <w:tc>
        <w:tcPr>
          <w:tcW w:w="2207" w:type="dxa"/>
          <w:vAlign w:val="center"/>
        </w:tcPr>
        <w:p w14:paraId="0B066E8E" w14:textId="76F30426" w:rsidR="00AB68E1" w:rsidRPr="00CF0EB8" w:rsidRDefault="00AB68E1" w:rsidP="003517C0">
          <w:pPr>
            <w:pStyle w:val="En-tte"/>
            <w:jc w:val="center"/>
            <w:rPr>
              <w:rFonts w:asciiTheme="minorHAnsi" w:hAnsiTheme="minorHAnsi"/>
              <w:bCs/>
              <w:sz w:val="22"/>
              <w:szCs w:val="22"/>
              <w:lang w:val="fr-FR"/>
            </w:rPr>
          </w:pPr>
          <w:r w:rsidRPr="00CF0EB8">
            <w:rPr>
              <w:rFonts w:asciiTheme="minorHAnsi" w:hAnsiTheme="minorHAnsi"/>
              <w:bCs/>
              <w:sz w:val="22"/>
              <w:szCs w:val="22"/>
              <w:lang w:val="fr-FR"/>
            </w:rPr>
            <w:t xml:space="preserve">Version : </w:t>
          </w:r>
        </w:p>
        <w:p w14:paraId="10CBF2B7" w14:textId="3F9E3835" w:rsidR="00AB68E1" w:rsidRPr="00CF0EB8" w:rsidDel="00183D2F" w:rsidRDefault="00AB68E1" w:rsidP="008F48E6">
          <w:pPr>
            <w:pStyle w:val="En-tte"/>
            <w:jc w:val="center"/>
            <w:rPr>
              <w:b/>
              <w:bCs/>
              <w:sz w:val="22"/>
              <w:szCs w:val="22"/>
              <w:u w:val="single"/>
              <w:lang w:val="fr-FR"/>
            </w:rPr>
          </w:pPr>
          <w:r w:rsidRPr="00CF0EB8">
            <w:rPr>
              <w:rFonts w:asciiTheme="minorHAnsi" w:hAnsiTheme="minorHAnsi"/>
              <w:bCs/>
              <w:sz w:val="22"/>
              <w:szCs w:val="22"/>
              <w:lang w:val="fr-FR"/>
            </w:rPr>
            <w:t xml:space="preserve">Date : </w:t>
          </w:r>
        </w:p>
      </w:tc>
    </w:tr>
  </w:tbl>
  <w:p w14:paraId="3BEABC08" w14:textId="77777777" w:rsidR="00AB68E1" w:rsidRPr="00CF0EB8" w:rsidRDefault="00AB68E1" w:rsidP="00AE61D0">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88B1" w14:textId="3B6EDB1D" w:rsidR="00462811" w:rsidRPr="00386EA2" w:rsidRDefault="00936C9D">
    <w:pPr>
      <w:pStyle w:val="En-tte"/>
      <w:rPr>
        <w:rFonts w:ascii="Calibri" w:hAnsi="Calibri" w:cs="Calibri"/>
        <w:sz w:val="28"/>
        <w:szCs w:val="28"/>
      </w:rPr>
    </w:pPr>
    <w:r w:rsidRPr="00AC2639">
      <w:rPr>
        <w:rFonts w:ascii="Calibri" w:hAnsi="Calibri" w:cs="Calibri"/>
        <w:sz w:val="28"/>
        <w:szCs w:val="28"/>
      </w:rPr>
      <w:t>ANRS 95050 ICONE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6347" w14:textId="570AD3BD" w:rsidR="00AB68E1" w:rsidRPr="00936C9D" w:rsidRDefault="00936C9D" w:rsidP="00AE61D0">
    <w:pPr>
      <w:pStyle w:val="En-tte"/>
      <w:rPr>
        <w:rFonts w:ascii="Calibri" w:hAnsi="Calibri" w:cs="Calibri"/>
        <w:sz w:val="28"/>
        <w:szCs w:val="28"/>
      </w:rPr>
    </w:pPr>
    <w:r w:rsidRPr="00AC2639">
      <w:rPr>
        <w:rFonts w:ascii="Calibri" w:hAnsi="Calibri" w:cs="Calibri"/>
        <w:sz w:val="28"/>
        <w:szCs w:val="28"/>
      </w:rPr>
      <w:t>ANRS 95050 ICONE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MCj02337770000[1]" style="width:92.25pt;height:120.75pt;visibility:visible;mso-wrap-style:square" o:bullet="t">
        <v:imagedata r:id="rId1" o:title="MCj02337770000[1]"/>
      </v:shape>
    </w:pict>
  </w:numPicBullet>
  <w:abstractNum w:abstractNumId="0" w15:restartNumberingAfterBreak="0">
    <w:nsid w:val="FFFFFFFB"/>
    <w:multiLevelType w:val="multilevel"/>
    <w:tmpl w:val="30A0FB3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b/>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3B09AD"/>
    <w:multiLevelType w:val="hybridMultilevel"/>
    <w:tmpl w:val="B5700828"/>
    <w:lvl w:ilvl="0" w:tplc="5C140468">
      <w:start w:val="1"/>
      <w:numFmt w:val="decimal"/>
      <w:lvlText w:val="%1."/>
      <w:lvlJc w:val="left"/>
      <w:pPr>
        <w:ind w:left="502" w:hanging="360"/>
      </w:pPr>
      <w:rPr>
        <w:color w:val="BFBFBF"/>
        <w:sz w:val="18"/>
        <w:szCs w:val="1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56401E6"/>
    <w:multiLevelType w:val="hybridMultilevel"/>
    <w:tmpl w:val="25046FBE"/>
    <w:lvl w:ilvl="0" w:tplc="CA1C265E">
      <w:start w:val="3"/>
      <w:numFmt w:val="bullet"/>
      <w:lvlText w:val="-"/>
      <w:lvlJc w:val="left"/>
      <w:pPr>
        <w:ind w:left="720" w:hanging="360"/>
      </w:pPr>
      <w:rPr>
        <w:rFonts w:ascii="Times New Roman" w:eastAsia="Times New Roman" w:hAnsi="Times New Roman" w:cs="Times New Roman" w:hint="default"/>
      </w:rPr>
    </w:lvl>
    <w:lvl w:ilvl="1" w:tplc="E3BE6EC0">
      <w:numFmt w:val="bullet"/>
      <w:lvlText w:val="-"/>
      <w:lvlJc w:val="left"/>
      <w:pPr>
        <w:ind w:left="1440" w:hanging="360"/>
      </w:pPr>
      <w:rPr>
        <w:rFonts w:ascii="Times New Roman" w:eastAsia="Times New Roman"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D1555"/>
    <w:multiLevelType w:val="hybridMultilevel"/>
    <w:tmpl w:val="1EFA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069A3"/>
    <w:multiLevelType w:val="multilevel"/>
    <w:tmpl w:val="AD262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A60D0"/>
    <w:multiLevelType w:val="hybridMultilevel"/>
    <w:tmpl w:val="4E6CF732"/>
    <w:lvl w:ilvl="0" w:tplc="DD9A13E6">
      <w:start w:val="1"/>
      <w:numFmt w:val="bullet"/>
      <w:lvlText w:val=""/>
      <w:lvlPicBulletId w:val="0"/>
      <w:lvlJc w:val="left"/>
      <w:pPr>
        <w:tabs>
          <w:tab w:val="num" w:pos="720"/>
        </w:tabs>
        <w:ind w:left="720" w:hanging="360"/>
      </w:pPr>
      <w:rPr>
        <w:rFonts w:ascii="Symbol" w:hAnsi="Symbol" w:hint="default"/>
        <w:sz w:val="28"/>
        <w:szCs w:val="28"/>
      </w:rPr>
    </w:lvl>
    <w:lvl w:ilvl="1" w:tplc="EA020C42" w:tentative="1">
      <w:start w:val="1"/>
      <w:numFmt w:val="bullet"/>
      <w:lvlText w:val=""/>
      <w:lvlJc w:val="left"/>
      <w:pPr>
        <w:tabs>
          <w:tab w:val="num" w:pos="1440"/>
        </w:tabs>
        <w:ind w:left="1440" w:hanging="360"/>
      </w:pPr>
      <w:rPr>
        <w:rFonts w:ascii="Symbol" w:hAnsi="Symbol" w:hint="default"/>
      </w:rPr>
    </w:lvl>
    <w:lvl w:ilvl="2" w:tplc="BB18187A" w:tentative="1">
      <w:start w:val="1"/>
      <w:numFmt w:val="bullet"/>
      <w:lvlText w:val=""/>
      <w:lvlJc w:val="left"/>
      <w:pPr>
        <w:tabs>
          <w:tab w:val="num" w:pos="2160"/>
        </w:tabs>
        <w:ind w:left="2160" w:hanging="360"/>
      </w:pPr>
      <w:rPr>
        <w:rFonts w:ascii="Symbol" w:hAnsi="Symbol" w:hint="default"/>
      </w:rPr>
    </w:lvl>
    <w:lvl w:ilvl="3" w:tplc="79FE897A" w:tentative="1">
      <w:start w:val="1"/>
      <w:numFmt w:val="bullet"/>
      <w:lvlText w:val=""/>
      <w:lvlJc w:val="left"/>
      <w:pPr>
        <w:tabs>
          <w:tab w:val="num" w:pos="2880"/>
        </w:tabs>
        <w:ind w:left="2880" w:hanging="360"/>
      </w:pPr>
      <w:rPr>
        <w:rFonts w:ascii="Symbol" w:hAnsi="Symbol" w:hint="default"/>
      </w:rPr>
    </w:lvl>
    <w:lvl w:ilvl="4" w:tplc="A13272B6" w:tentative="1">
      <w:start w:val="1"/>
      <w:numFmt w:val="bullet"/>
      <w:lvlText w:val=""/>
      <w:lvlJc w:val="left"/>
      <w:pPr>
        <w:tabs>
          <w:tab w:val="num" w:pos="3600"/>
        </w:tabs>
        <w:ind w:left="3600" w:hanging="360"/>
      </w:pPr>
      <w:rPr>
        <w:rFonts w:ascii="Symbol" w:hAnsi="Symbol" w:hint="default"/>
      </w:rPr>
    </w:lvl>
    <w:lvl w:ilvl="5" w:tplc="478E796E" w:tentative="1">
      <w:start w:val="1"/>
      <w:numFmt w:val="bullet"/>
      <w:lvlText w:val=""/>
      <w:lvlJc w:val="left"/>
      <w:pPr>
        <w:tabs>
          <w:tab w:val="num" w:pos="4320"/>
        </w:tabs>
        <w:ind w:left="4320" w:hanging="360"/>
      </w:pPr>
      <w:rPr>
        <w:rFonts w:ascii="Symbol" w:hAnsi="Symbol" w:hint="default"/>
      </w:rPr>
    </w:lvl>
    <w:lvl w:ilvl="6" w:tplc="0DEA21D0" w:tentative="1">
      <w:start w:val="1"/>
      <w:numFmt w:val="bullet"/>
      <w:lvlText w:val=""/>
      <w:lvlJc w:val="left"/>
      <w:pPr>
        <w:tabs>
          <w:tab w:val="num" w:pos="5040"/>
        </w:tabs>
        <w:ind w:left="5040" w:hanging="360"/>
      </w:pPr>
      <w:rPr>
        <w:rFonts w:ascii="Symbol" w:hAnsi="Symbol" w:hint="default"/>
      </w:rPr>
    </w:lvl>
    <w:lvl w:ilvl="7" w:tplc="A1E206B8" w:tentative="1">
      <w:start w:val="1"/>
      <w:numFmt w:val="bullet"/>
      <w:lvlText w:val=""/>
      <w:lvlJc w:val="left"/>
      <w:pPr>
        <w:tabs>
          <w:tab w:val="num" w:pos="5760"/>
        </w:tabs>
        <w:ind w:left="5760" w:hanging="360"/>
      </w:pPr>
      <w:rPr>
        <w:rFonts w:ascii="Symbol" w:hAnsi="Symbol" w:hint="default"/>
      </w:rPr>
    </w:lvl>
    <w:lvl w:ilvl="8" w:tplc="441662A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7BF52ED"/>
    <w:multiLevelType w:val="hybridMultilevel"/>
    <w:tmpl w:val="37ECD8DA"/>
    <w:lvl w:ilvl="0" w:tplc="FFFFFFFF">
      <w:start w:val="1"/>
      <w:numFmt w:val="bullet"/>
      <w:lvlText w:val="•"/>
      <w:lvlJc w:val="left"/>
      <w:pPr>
        <w:ind w:left="1065" w:hanging="360"/>
      </w:pPr>
      <w:rPr>
        <w:rFonts w:ascii="Times New Roman" w:hAnsi="Times New Roman" w:hint="default"/>
      </w:rPr>
    </w:lvl>
    <w:lvl w:ilvl="1" w:tplc="040C0003">
      <w:start w:val="1"/>
      <w:numFmt w:val="bullet"/>
      <w:lvlText w:val="o"/>
      <w:lvlJc w:val="left"/>
      <w:pPr>
        <w:ind w:left="1785"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08A67186"/>
    <w:multiLevelType w:val="multilevel"/>
    <w:tmpl w:val="09B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96B5D"/>
    <w:multiLevelType w:val="hybridMultilevel"/>
    <w:tmpl w:val="8FB6C56A"/>
    <w:lvl w:ilvl="0" w:tplc="CC2C6A82">
      <w:start w:val="20"/>
      <w:numFmt w:val="bullet"/>
      <w:lvlText w:val="-"/>
      <w:lvlJc w:val="left"/>
      <w:pPr>
        <w:ind w:left="1211"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C86DED"/>
    <w:multiLevelType w:val="multilevel"/>
    <w:tmpl w:val="C8B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938AC"/>
    <w:multiLevelType w:val="multilevel"/>
    <w:tmpl w:val="CD7470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F296A2F"/>
    <w:multiLevelType w:val="multilevel"/>
    <w:tmpl w:val="033676D4"/>
    <w:lvl w:ilvl="0">
      <w:start w:val="1"/>
      <w:numFmt w:val="decimal"/>
      <w:lvlText w:val="%1"/>
      <w:lvlJc w:val="left"/>
      <w:pPr>
        <w:tabs>
          <w:tab w:val="num" w:pos="432"/>
        </w:tabs>
        <w:ind w:left="432" w:hanging="432"/>
      </w:pPr>
      <w:rPr>
        <w:rFonts w:ascii="Arial" w:hAnsi="Arial" w:cs="Arial"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F6C0C36"/>
    <w:multiLevelType w:val="hybridMultilevel"/>
    <w:tmpl w:val="A6280070"/>
    <w:lvl w:ilvl="0" w:tplc="616027BC">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E7609A"/>
    <w:multiLevelType w:val="hybridMultilevel"/>
    <w:tmpl w:val="D354B634"/>
    <w:lvl w:ilvl="0" w:tplc="8F10F34E">
      <w:start w:val="1"/>
      <w:numFmt w:val="bullet"/>
      <w:lvlText w:val=""/>
      <w:lvlPicBulletId w:val="0"/>
      <w:lvlJc w:val="left"/>
      <w:pPr>
        <w:tabs>
          <w:tab w:val="num" w:pos="720"/>
        </w:tabs>
        <w:ind w:left="720" w:hanging="360"/>
      </w:pPr>
      <w:rPr>
        <w:rFonts w:ascii="Symbol" w:hAnsi="Symbol" w:hint="default"/>
        <w:sz w:val="32"/>
        <w:szCs w:val="32"/>
      </w:rPr>
    </w:lvl>
    <w:lvl w:ilvl="1" w:tplc="CF7A16A2" w:tentative="1">
      <w:start w:val="1"/>
      <w:numFmt w:val="bullet"/>
      <w:lvlText w:val=""/>
      <w:lvlJc w:val="left"/>
      <w:pPr>
        <w:tabs>
          <w:tab w:val="num" w:pos="1440"/>
        </w:tabs>
        <w:ind w:left="1440" w:hanging="360"/>
      </w:pPr>
      <w:rPr>
        <w:rFonts w:ascii="Symbol" w:hAnsi="Symbol" w:hint="default"/>
      </w:rPr>
    </w:lvl>
    <w:lvl w:ilvl="2" w:tplc="97C29278" w:tentative="1">
      <w:start w:val="1"/>
      <w:numFmt w:val="bullet"/>
      <w:lvlText w:val=""/>
      <w:lvlJc w:val="left"/>
      <w:pPr>
        <w:tabs>
          <w:tab w:val="num" w:pos="2160"/>
        </w:tabs>
        <w:ind w:left="2160" w:hanging="360"/>
      </w:pPr>
      <w:rPr>
        <w:rFonts w:ascii="Symbol" w:hAnsi="Symbol" w:hint="default"/>
      </w:rPr>
    </w:lvl>
    <w:lvl w:ilvl="3" w:tplc="751E860E" w:tentative="1">
      <w:start w:val="1"/>
      <w:numFmt w:val="bullet"/>
      <w:lvlText w:val=""/>
      <w:lvlJc w:val="left"/>
      <w:pPr>
        <w:tabs>
          <w:tab w:val="num" w:pos="2880"/>
        </w:tabs>
        <w:ind w:left="2880" w:hanging="360"/>
      </w:pPr>
      <w:rPr>
        <w:rFonts w:ascii="Symbol" w:hAnsi="Symbol" w:hint="default"/>
      </w:rPr>
    </w:lvl>
    <w:lvl w:ilvl="4" w:tplc="4008FC40" w:tentative="1">
      <w:start w:val="1"/>
      <w:numFmt w:val="bullet"/>
      <w:lvlText w:val=""/>
      <w:lvlJc w:val="left"/>
      <w:pPr>
        <w:tabs>
          <w:tab w:val="num" w:pos="3600"/>
        </w:tabs>
        <w:ind w:left="3600" w:hanging="360"/>
      </w:pPr>
      <w:rPr>
        <w:rFonts w:ascii="Symbol" w:hAnsi="Symbol" w:hint="default"/>
      </w:rPr>
    </w:lvl>
    <w:lvl w:ilvl="5" w:tplc="A6023CDE" w:tentative="1">
      <w:start w:val="1"/>
      <w:numFmt w:val="bullet"/>
      <w:lvlText w:val=""/>
      <w:lvlJc w:val="left"/>
      <w:pPr>
        <w:tabs>
          <w:tab w:val="num" w:pos="4320"/>
        </w:tabs>
        <w:ind w:left="4320" w:hanging="360"/>
      </w:pPr>
      <w:rPr>
        <w:rFonts w:ascii="Symbol" w:hAnsi="Symbol" w:hint="default"/>
      </w:rPr>
    </w:lvl>
    <w:lvl w:ilvl="6" w:tplc="60FC11EA" w:tentative="1">
      <w:start w:val="1"/>
      <w:numFmt w:val="bullet"/>
      <w:lvlText w:val=""/>
      <w:lvlJc w:val="left"/>
      <w:pPr>
        <w:tabs>
          <w:tab w:val="num" w:pos="5040"/>
        </w:tabs>
        <w:ind w:left="5040" w:hanging="360"/>
      </w:pPr>
      <w:rPr>
        <w:rFonts w:ascii="Symbol" w:hAnsi="Symbol" w:hint="default"/>
      </w:rPr>
    </w:lvl>
    <w:lvl w:ilvl="7" w:tplc="A0963008" w:tentative="1">
      <w:start w:val="1"/>
      <w:numFmt w:val="bullet"/>
      <w:lvlText w:val=""/>
      <w:lvlJc w:val="left"/>
      <w:pPr>
        <w:tabs>
          <w:tab w:val="num" w:pos="5760"/>
        </w:tabs>
        <w:ind w:left="5760" w:hanging="360"/>
      </w:pPr>
      <w:rPr>
        <w:rFonts w:ascii="Symbol" w:hAnsi="Symbol" w:hint="default"/>
      </w:rPr>
    </w:lvl>
    <w:lvl w:ilvl="8" w:tplc="EC2611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DD302E1"/>
    <w:multiLevelType w:val="hybridMultilevel"/>
    <w:tmpl w:val="9892C218"/>
    <w:lvl w:ilvl="0" w:tplc="20C20FDA">
      <w:start w:val="3"/>
      <w:numFmt w:val="bullet"/>
      <w:lvlText w:val=""/>
      <w:lvlJc w:val="left"/>
      <w:pPr>
        <w:ind w:left="720" w:hanging="360"/>
      </w:pPr>
      <w:rPr>
        <w:rFonts w:ascii="Wingdings" w:eastAsia="Times New Roman" w:hAnsi="Wingdings" w:cs="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290E20"/>
    <w:multiLevelType w:val="hybridMultilevel"/>
    <w:tmpl w:val="34422E8A"/>
    <w:lvl w:ilvl="0" w:tplc="9AC8973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24BC2"/>
    <w:multiLevelType w:val="hybridMultilevel"/>
    <w:tmpl w:val="0D26D23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45B61D2A"/>
    <w:multiLevelType w:val="multilevel"/>
    <w:tmpl w:val="040C001F"/>
    <w:lvl w:ilvl="0">
      <w:start w:val="1"/>
      <w:numFmt w:val="decimal"/>
      <w:lvlText w:val="%1."/>
      <w:lvlJc w:val="left"/>
      <w:pPr>
        <w:ind w:left="360" w:hanging="360"/>
      </w:pPr>
      <w:rPr>
        <w:b/>
        <w:color w:val="BFBFBF"/>
        <w:sz w:val="16"/>
        <w:szCs w:val="16"/>
      </w:rPr>
    </w:lvl>
    <w:lvl w:ilvl="1">
      <w:start w:val="1"/>
      <w:numFmt w:val="decimal"/>
      <w:lvlText w:val="%1.%2."/>
      <w:lvlJc w:val="left"/>
      <w:pPr>
        <w:ind w:left="432" w:hanging="432"/>
      </w:pPr>
      <w:rPr>
        <w:b w:val="0"/>
        <w:color w:val="BFBFBF"/>
        <w:sz w:val="16"/>
        <w:szCs w:val="16"/>
      </w:rPr>
    </w:lvl>
    <w:lvl w:ilvl="2">
      <w:start w:val="1"/>
      <w:numFmt w:val="decimal"/>
      <w:lvlText w:val="%1.%2.%3."/>
      <w:lvlJc w:val="left"/>
      <w:pPr>
        <w:ind w:left="1224" w:hanging="504"/>
      </w:pPr>
      <w:rPr>
        <w:rFonts w:hint="default"/>
        <w:color w:val="BFBFBF"/>
        <w:sz w:val="12"/>
        <w:szCs w:val="12"/>
      </w:rPr>
    </w:lvl>
    <w:lvl w:ilvl="3">
      <w:start w:val="1"/>
      <w:numFmt w:val="decimal"/>
      <w:lvlText w:val="%1.%2.%3.%4."/>
      <w:lvlJc w:val="left"/>
      <w:pPr>
        <w:ind w:left="1728" w:hanging="648"/>
      </w:pPr>
      <w:rPr>
        <w:color w:val="BFBFBF"/>
        <w:sz w:val="12"/>
        <w:szCs w:val="1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54CBF"/>
    <w:multiLevelType w:val="hybridMultilevel"/>
    <w:tmpl w:val="0C84948E"/>
    <w:lvl w:ilvl="0" w:tplc="CC2C6A82">
      <w:start w:val="20"/>
      <w:numFmt w:val="bullet"/>
      <w:lvlText w:val="-"/>
      <w:lvlJc w:val="left"/>
      <w:pPr>
        <w:ind w:left="720" w:hanging="360"/>
      </w:pPr>
      <w:rPr>
        <w:rFonts w:ascii="Calibri" w:eastAsia="Times New Roman" w:hAnsi="Calibri" w:cs="Calibri" w:hint="default"/>
      </w:rPr>
    </w:lvl>
    <w:lvl w:ilvl="1" w:tplc="040C0005">
      <w:start w:val="1"/>
      <w:numFmt w:val="bullet"/>
      <w:lvlText w:val=""/>
      <w:lvlJc w:val="left"/>
      <w:pPr>
        <w:ind w:left="2487"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D600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DF0045"/>
    <w:multiLevelType w:val="hybridMultilevel"/>
    <w:tmpl w:val="2A94C3C0"/>
    <w:name w:val="BKVIR23"/>
    <w:lvl w:ilvl="0" w:tplc="CC80F9DE">
      <w:start w:val="1"/>
      <w:numFmt w:val="bullet"/>
      <w:lvlText w:val=""/>
      <w:lvlJc w:val="left"/>
      <w:pPr>
        <w:tabs>
          <w:tab w:val="num" w:pos="720"/>
        </w:tabs>
        <w:ind w:left="720" w:hanging="360"/>
      </w:pPr>
      <w:rPr>
        <w:rFonts w:ascii="Symbol" w:hAnsi="Symbol" w:hint="default"/>
      </w:rPr>
    </w:lvl>
    <w:lvl w:ilvl="1" w:tplc="57283078" w:tentative="1">
      <w:start w:val="1"/>
      <w:numFmt w:val="bullet"/>
      <w:lvlText w:val="o"/>
      <w:lvlJc w:val="left"/>
      <w:pPr>
        <w:tabs>
          <w:tab w:val="num" w:pos="1440"/>
        </w:tabs>
        <w:ind w:left="1440" w:hanging="360"/>
      </w:pPr>
      <w:rPr>
        <w:rFonts w:ascii="Courier New" w:hAnsi="Courier New" w:hint="default"/>
      </w:rPr>
    </w:lvl>
    <w:lvl w:ilvl="2" w:tplc="FABC9FA2" w:tentative="1">
      <w:start w:val="1"/>
      <w:numFmt w:val="bullet"/>
      <w:lvlText w:val=""/>
      <w:lvlJc w:val="left"/>
      <w:pPr>
        <w:tabs>
          <w:tab w:val="num" w:pos="2160"/>
        </w:tabs>
        <w:ind w:left="2160" w:hanging="360"/>
      </w:pPr>
      <w:rPr>
        <w:rFonts w:ascii="Wingdings" w:hAnsi="Wingdings" w:hint="default"/>
      </w:rPr>
    </w:lvl>
    <w:lvl w:ilvl="3" w:tplc="98B4A912" w:tentative="1">
      <w:start w:val="1"/>
      <w:numFmt w:val="bullet"/>
      <w:lvlText w:val=""/>
      <w:lvlJc w:val="left"/>
      <w:pPr>
        <w:tabs>
          <w:tab w:val="num" w:pos="2880"/>
        </w:tabs>
        <w:ind w:left="2880" w:hanging="360"/>
      </w:pPr>
      <w:rPr>
        <w:rFonts w:ascii="Symbol" w:hAnsi="Symbol" w:hint="default"/>
      </w:rPr>
    </w:lvl>
    <w:lvl w:ilvl="4" w:tplc="C6E848AC" w:tentative="1">
      <w:start w:val="1"/>
      <w:numFmt w:val="bullet"/>
      <w:lvlText w:val="o"/>
      <w:lvlJc w:val="left"/>
      <w:pPr>
        <w:tabs>
          <w:tab w:val="num" w:pos="3600"/>
        </w:tabs>
        <w:ind w:left="3600" w:hanging="360"/>
      </w:pPr>
      <w:rPr>
        <w:rFonts w:ascii="Courier New" w:hAnsi="Courier New" w:hint="default"/>
      </w:rPr>
    </w:lvl>
    <w:lvl w:ilvl="5" w:tplc="74F0A0EA" w:tentative="1">
      <w:start w:val="1"/>
      <w:numFmt w:val="bullet"/>
      <w:lvlText w:val=""/>
      <w:lvlJc w:val="left"/>
      <w:pPr>
        <w:tabs>
          <w:tab w:val="num" w:pos="4320"/>
        </w:tabs>
        <w:ind w:left="4320" w:hanging="360"/>
      </w:pPr>
      <w:rPr>
        <w:rFonts w:ascii="Wingdings" w:hAnsi="Wingdings" w:hint="default"/>
      </w:rPr>
    </w:lvl>
    <w:lvl w:ilvl="6" w:tplc="C3EA6F1C" w:tentative="1">
      <w:start w:val="1"/>
      <w:numFmt w:val="bullet"/>
      <w:lvlText w:val=""/>
      <w:lvlJc w:val="left"/>
      <w:pPr>
        <w:tabs>
          <w:tab w:val="num" w:pos="5040"/>
        </w:tabs>
        <w:ind w:left="5040" w:hanging="360"/>
      </w:pPr>
      <w:rPr>
        <w:rFonts w:ascii="Symbol" w:hAnsi="Symbol" w:hint="default"/>
      </w:rPr>
    </w:lvl>
    <w:lvl w:ilvl="7" w:tplc="F0605C90" w:tentative="1">
      <w:start w:val="1"/>
      <w:numFmt w:val="bullet"/>
      <w:lvlText w:val="o"/>
      <w:lvlJc w:val="left"/>
      <w:pPr>
        <w:tabs>
          <w:tab w:val="num" w:pos="5760"/>
        </w:tabs>
        <w:ind w:left="5760" w:hanging="360"/>
      </w:pPr>
      <w:rPr>
        <w:rFonts w:ascii="Courier New" w:hAnsi="Courier New" w:hint="default"/>
      </w:rPr>
    </w:lvl>
    <w:lvl w:ilvl="8" w:tplc="592411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C3347"/>
    <w:multiLevelType w:val="hybridMultilevel"/>
    <w:tmpl w:val="795408EE"/>
    <w:lvl w:ilvl="0" w:tplc="4E06CCA6">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A672D4D"/>
    <w:multiLevelType w:val="hybridMultilevel"/>
    <w:tmpl w:val="0FF0A6D4"/>
    <w:lvl w:ilvl="0" w:tplc="5DEE0AFE">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2F28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353461"/>
    <w:multiLevelType w:val="hybridMultilevel"/>
    <w:tmpl w:val="3ABCC0FE"/>
    <w:lvl w:ilvl="0" w:tplc="C09A6D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B95709"/>
    <w:multiLevelType w:val="hybridMultilevel"/>
    <w:tmpl w:val="64EC28E8"/>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657DBE"/>
    <w:multiLevelType w:val="multilevel"/>
    <w:tmpl w:val="148C8752"/>
    <w:lvl w:ilvl="0">
      <w:start w:val="1"/>
      <w:numFmt w:val="decimal"/>
      <w:lvlText w:val="%1."/>
      <w:lvlJc w:val="left"/>
      <w:pPr>
        <w:ind w:left="360" w:hanging="360"/>
      </w:pPr>
    </w:lvl>
    <w:lvl w:ilvl="1">
      <w:start w:val="1"/>
      <w:numFmt w:val="decimal"/>
      <w:lvlText w:val="%1.%2."/>
      <w:lvlJc w:val="left"/>
      <w:pPr>
        <w:ind w:left="792" w:hanging="432"/>
      </w:pPr>
      <w:rPr>
        <w:lang w:val="en-Z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A16C6E"/>
    <w:multiLevelType w:val="hybridMultilevel"/>
    <w:tmpl w:val="F20EA7DA"/>
    <w:lvl w:ilvl="0" w:tplc="C09A6D3A">
      <w:start w:val="1"/>
      <w:numFmt w:val="bullet"/>
      <w:lvlText w:val=""/>
      <w:lvlJc w:val="left"/>
      <w:pPr>
        <w:ind w:left="1065" w:hanging="360"/>
      </w:pPr>
      <w:rPr>
        <w:rFonts w:ascii="Wingdings" w:hAnsi="Wingdings" w:hint="default"/>
      </w:rPr>
    </w:lvl>
    <w:lvl w:ilvl="1" w:tplc="040C0003">
      <w:start w:val="1"/>
      <w:numFmt w:val="bullet"/>
      <w:lvlText w:val="o"/>
      <w:lvlJc w:val="left"/>
      <w:pPr>
        <w:ind w:left="1637"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7F9F3C33"/>
    <w:multiLevelType w:val="hybridMultilevel"/>
    <w:tmpl w:val="F14C885C"/>
    <w:lvl w:ilvl="0" w:tplc="336E874C">
      <w:start w:val="5"/>
      <w:numFmt w:val="bullet"/>
      <w:lvlText w:val="-"/>
      <w:lvlJc w:val="left"/>
      <w:pPr>
        <w:ind w:left="720" w:hanging="360"/>
      </w:pPr>
      <w:rPr>
        <w:rFonts w:ascii="Arial Narrow" w:eastAsia="Time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DE38F8"/>
    <w:multiLevelType w:val="hybridMultilevel"/>
    <w:tmpl w:val="8B9ED7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4"/>
  </w:num>
  <w:num w:numId="4">
    <w:abstractNumId w:val="15"/>
  </w:num>
  <w:num w:numId="5">
    <w:abstractNumId w:val="12"/>
  </w:num>
  <w:num w:numId="6">
    <w:abstractNumId w:val="22"/>
  </w:num>
  <w:num w:numId="7">
    <w:abstractNumId w:val="25"/>
  </w:num>
  <w:num w:numId="8">
    <w:abstractNumId w:val="0"/>
  </w:num>
  <w:num w:numId="9">
    <w:abstractNumId w:val="8"/>
  </w:num>
  <w:num w:numId="10">
    <w:abstractNumId w:val="17"/>
  </w:num>
  <w:num w:numId="11">
    <w:abstractNumId w:val="9"/>
  </w:num>
  <w:num w:numId="12">
    <w:abstractNumId w:val="7"/>
  </w:num>
  <w:num w:numId="13">
    <w:abstractNumId w:val="0"/>
  </w:num>
  <w:num w:numId="14">
    <w:abstractNumId w:val="0"/>
  </w:num>
  <w:num w:numId="15">
    <w:abstractNumId w:val="0"/>
  </w:num>
  <w:num w:numId="16">
    <w:abstractNumId w:val="27"/>
  </w:num>
  <w:num w:numId="17">
    <w:abstractNumId w:val="28"/>
  </w:num>
  <w:num w:numId="18">
    <w:abstractNumId w:val="19"/>
  </w:num>
  <w:num w:numId="19">
    <w:abstractNumId w:val="4"/>
  </w:num>
  <w:num w:numId="20">
    <w:abstractNumId w:val="16"/>
  </w:num>
  <w:num w:numId="21">
    <w:abstractNumId w:val="21"/>
  </w:num>
  <w:num w:numId="22">
    <w:abstractNumId w:val="18"/>
  </w:num>
  <w:num w:numId="23">
    <w:abstractNumId w:val="11"/>
  </w:num>
  <w:num w:numId="24">
    <w:abstractNumId w:val="26"/>
  </w:num>
  <w:num w:numId="25">
    <w:abstractNumId w:val="6"/>
  </w:num>
  <w:num w:numId="26">
    <w:abstractNumId w:val="2"/>
  </w:num>
  <w:num w:numId="27">
    <w:abstractNumId w:val="5"/>
  </w:num>
  <w:num w:numId="28">
    <w:abstractNumId w:val="14"/>
  </w:num>
  <w:num w:numId="29">
    <w:abstractNumId w:val="13"/>
  </w:num>
  <w:num w:numId="30">
    <w:abstractNumId w:val="1"/>
  </w:num>
  <w:num w:numId="31">
    <w:abstractNumId w:val="23"/>
  </w:num>
  <w:num w:numId="32">
    <w:abstractNumId w:val="29"/>
  </w:num>
  <w:num w:numId="33">
    <w:abstractNumId w:val="15"/>
  </w:num>
  <w:num w:numId="34">
    <w:abstractNumId w:val="24"/>
  </w:num>
  <w:num w:numId="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E3"/>
    <w:rsid w:val="00015648"/>
    <w:rsid w:val="0001735B"/>
    <w:rsid w:val="00020A6D"/>
    <w:rsid w:val="00031E08"/>
    <w:rsid w:val="00033108"/>
    <w:rsid w:val="000342E6"/>
    <w:rsid w:val="000367AB"/>
    <w:rsid w:val="00045396"/>
    <w:rsid w:val="000501D3"/>
    <w:rsid w:val="00060DAD"/>
    <w:rsid w:val="000651FC"/>
    <w:rsid w:val="00072E0E"/>
    <w:rsid w:val="000863AA"/>
    <w:rsid w:val="00095F1D"/>
    <w:rsid w:val="000A0649"/>
    <w:rsid w:val="000A54D0"/>
    <w:rsid w:val="000D3566"/>
    <w:rsid w:val="000D3D92"/>
    <w:rsid w:val="000F3C7C"/>
    <w:rsid w:val="000F59BB"/>
    <w:rsid w:val="000F7692"/>
    <w:rsid w:val="00102950"/>
    <w:rsid w:val="0013210E"/>
    <w:rsid w:val="0015339E"/>
    <w:rsid w:val="0016344F"/>
    <w:rsid w:val="001645FF"/>
    <w:rsid w:val="001802B1"/>
    <w:rsid w:val="00181FDC"/>
    <w:rsid w:val="00190791"/>
    <w:rsid w:val="001963A9"/>
    <w:rsid w:val="00197683"/>
    <w:rsid w:val="001977BB"/>
    <w:rsid w:val="001A3486"/>
    <w:rsid w:val="001A555E"/>
    <w:rsid w:val="001C4F0C"/>
    <w:rsid w:val="001D6A6D"/>
    <w:rsid w:val="001D7050"/>
    <w:rsid w:val="001E0B51"/>
    <w:rsid w:val="001E277A"/>
    <w:rsid w:val="001F466C"/>
    <w:rsid w:val="00213F82"/>
    <w:rsid w:val="00216C7D"/>
    <w:rsid w:val="0022123F"/>
    <w:rsid w:val="00221FAF"/>
    <w:rsid w:val="00225ED3"/>
    <w:rsid w:val="00243A26"/>
    <w:rsid w:val="00245D95"/>
    <w:rsid w:val="002466F3"/>
    <w:rsid w:val="00253563"/>
    <w:rsid w:val="00266DF8"/>
    <w:rsid w:val="00277442"/>
    <w:rsid w:val="00294E60"/>
    <w:rsid w:val="002A1DA6"/>
    <w:rsid w:val="002B3E8E"/>
    <w:rsid w:val="002B733F"/>
    <w:rsid w:val="002C3B7B"/>
    <w:rsid w:val="002C7B70"/>
    <w:rsid w:val="002D4234"/>
    <w:rsid w:val="002E5E12"/>
    <w:rsid w:val="002F306D"/>
    <w:rsid w:val="00307CC3"/>
    <w:rsid w:val="00322BF6"/>
    <w:rsid w:val="00327AE5"/>
    <w:rsid w:val="0033229D"/>
    <w:rsid w:val="00332445"/>
    <w:rsid w:val="00334EEE"/>
    <w:rsid w:val="00336E2C"/>
    <w:rsid w:val="003479E2"/>
    <w:rsid w:val="00351726"/>
    <w:rsid w:val="003517C0"/>
    <w:rsid w:val="0035524C"/>
    <w:rsid w:val="00355C76"/>
    <w:rsid w:val="00357234"/>
    <w:rsid w:val="00357565"/>
    <w:rsid w:val="003619EF"/>
    <w:rsid w:val="0038621B"/>
    <w:rsid w:val="003863DD"/>
    <w:rsid w:val="00386EA2"/>
    <w:rsid w:val="00393A75"/>
    <w:rsid w:val="0039767E"/>
    <w:rsid w:val="003A0688"/>
    <w:rsid w:val="003A43A6"/>
    <w:rsid w:val="003A6949"/>
    <w:rsid w:val="003A6A11"/>
    <w:rsid w:val="003B155D"/>
    <w:rsid w:val="003B1DC0"/>
    <w:rsid w:val="003B700F"/>
    <w:rsid w:val="003C3579"/>
    <w:rsid w:val="003C799E"/>
    <w:rsid w:val="003D2C18"/>
    <w:rsid w:val="003E2809"/>
    <w:rsid w:val="003E4615"/>
    <w:rsid w:val="00404247"/>
    <w:rsid w:val="0040659C"/>
    <w:rsid w:val="00407A8D"/>
    <w:rsid w:val="004435AC"/>
    <w:rsid w:val="00447461"/>
    <w:rsid w:val="0045677A"/>
    <w:rsid w:val="00460B55"/>
    <w:rsid w:val="00462811"/>
    <w:rsid w:val="00473913"/>
    <w:rsid w:val="0048059A"/>
    <w:rsid w:val="00490E7B"/>
    <w:rsid w:val="00492F48"/>
    <w:rsid w:val="004B5A42"/>
    <w:rsid w:val="004D65D9"/>
    <w:rsid w:val="004F0946"/>
    <w:rsid w:val="004F1D6E"/>
    <w:rsid w:val="004F727E"/>
    <w:rsid w:val="004F7579"/>
    <w:rsid w:val="00501C19"/>
    <w:rsid w:val="005133C5"/>
    <w:rsid w:val="00522536"/>
    <w:rsid w:val="00522A05"/>
    <w:rsid w:val="00526118"/>
    <w:rsid w:val="005323EF"/>
    <w:rsid w:val="00542C7B"/>
    <w:rsid w:val="0055073F"/>
    <w:rsid w:val="00550909"/>
    <w:rsid w:val="0055668C"/>
    <w:rsid w:val="00562100"/>
    <w:rsid w:val="00565C39"/>
    <w:rsid w:val="00565E07"/>
    <w:rsid w:val="005670F8"/>
    <w:rsid w:val="005766F9"/>
    <w:rsid w:val="00593B75"/>
    <w:rsid w:val="005A57D8"/>
    <w:rsid w:val="005B6F66"/>
    <w:rsid w:val="005B720C"/>
    <w:rsid w:val="005D31FA"/>
    <w:rsid w:val="005D6370"/>
    <w:rsid w:val="005E3046"/>
    <w:rsid w:val="005E374A"/>
    <w:rsid w:val="005E46CD"/>
    <w:rsid w:val="005F447C"/>
    <w:rsid w:val="005F60C8"/>
    <w:rsid w:val="005F6DEC"/>
    <w:rsid w:val="00607524"/>
    <w:rsid w:val="00613B5E"/>
    <w:rsid w:val="006259B2"/>
    <w:rsid w:val="0063151A"/>
    <w:rsid w:val="00636BD7"/>
    <w:rsid w:val="00640526"/>
    <w:rsid w:val="00644573"/>
    <w:rsid w:val="006456DD"/>
    <w:rsid w:val="006462CB"/>
    <w:rsid w:val="00646D02"/>
    <w:rsid w:val="00647E00"/>
    <w:rsid w:val="0065052C"/>
    <w:rsid w:val="006506FC"/>
    <w:rsid w:val="00652496"/>
    <w:rsid w:val="00653686"/>
    <w:rsid w:val="00655588"/>
    <w:rsid w:val="00655951"/>
    <w:rsid w:val="0066298F"/>
    <w:rsid w:val="00695038"/>
    <w:rsid w:val="006B2333"/>
    <w:rsid w:val="006C3676"/>
    <w:rsid w:val="006C3A8E"/>
    <w:rsid w:val="006C5451"/>
    <w:rsid w:val="006D2F0E"/>
    <w:rsid w:val="006F5E62"/>
    <w:rsid w:val="006F7ABE"/>
    <w:rsid w:val="0070541F"/>
    <w:rsid w:val="00710621"/>
    <w:rsid w:val="00710A99"/>
    <w:rsid w:val="00713679"/>
    <w:rsid w:val="00714701"/>
    <w:rsid w:val="007210B9"/>
    <w:rsid w:val="00726417"/>
    <w:rsid w:val="007311BD"/>
    <w:rsid w:val="0073425B"/>
    <w:rsid w:val="00742604"/>
    <w:rsid w:val="007500B7"/>
    <w:rsid w:val="00756721"/>
    <w:rsid w:val="0075719C"/>
    <w:rsid w:val="00763015"/>
    <w:rsid w:val="00763C7B"/>
    <w:rsid w:val="00767036"/>
    <w:rsid w:val="00767C58"/>
    <w:rsid w:val="00773B1D"/>
    <w:rsid w:val="00780064"/>
    <w:rsid w:val="0078488F"/>
    <w:rsid w:val="00785142"/>
    <w:rsid w:val="00790833"/>
    <w:rsid w:val="007926BE"/>
    <w:rsid w:val="00795A2D"/>
    <w:rsid w:val="007A17E2"/>
    <w:rsid w:val="007B1F3E"/>
    <w:rsid w:val="007B2412"/>
    <w:rsid w:val="007C3DDE"/>
    <w:rsid w:val="007C4666"/>
    <w:rsid w:val="007C563F"/>
    <w:rsid w:val="007C7720"/>
    <w:rsid w:val="007D0820"/>
    <w:rsid w:val="007E2CC7"/>
    <w:rsid w:val="00801EC7"/>
    <w:rsid w:val="00806651"/>
    <w:rsid w:val="0081047F"/>
    <w:rsid w:val="008174E3"/>
    <w:rsid w:val="00826DA3"/>
    <w:rsid w:val="00831752"/>
    <w:rsid w:val="00831D50"/>
    <w:rsid w:val="00834CC2"/>
    <w:rsid w:val="00836123"/>
    <w:rsid w:val="00840DBF"/>
    <w:rsid w:val="00844DDE"/>
    <w:rsid w:val="008470A8"/>
    <w:rsid w:val="00850B60"/>
    <w:rsid w:val="008542A2"/>
    <w:rsid w:val="008720DC"/>
    <w:rsid w:val="008840B4"/>
    <w:rsid w:val="00885C80"/>
    <w:rsid w:val="00887567"/>
    <w:rsid w:val="008B2B68"/>
    <w:rsid w:val="008B48F5"/>
    <w:rsid w:val="008C48E3"/>
    <w:rsid w:val="008C4BEE"/>
    <w:rsid w:val="008C4C6D"/>
    <w:rsid w:val="008C7A90"/>
    <w:rsid w:val="008D2F73"/>
    <w:rsid w:val="008E1805"/>
    <w:rsid w:val="008F0D53"/>
    <w:rsid w:val="008F48E6"/>
    <w:rsid w:val="008F53E5"/>
    <w:rsid w:val="00901C95"/>
    <w:rsid w:val="00906613"/>
    <w:rsid w:val="00910D8F"/>
    <w:rsid w:val="009143F2"/>
    <w:rsid w:val="009258E9"/>
    <w:rsid w:val="00936C9D"/>
    <w:rsid w:val="00945078"/>
    <w:rsid w:val="00956689"/>
    <w:rsid w:val="0096780D"/>
    <w:rsid w:val="0096784A"/>
    <w:rsid w:val="00971BE6"/>
    <w:rsid w:val="00976DF4"/>
    <w:rsid w:val="0098596C"/>
    <w:rsid w:val="00985D82"/>
    <w:rsid w:val="00990840"/>
    <w:rsid w:val="009930E2"/>
    <w:rsid w:val="009935C9"/>
    <w:rsid w:val="00995B8F"/>
    <w:rsid w:val="00996C58"/>
    <w:rsid w:val="009A328E"/>
    <w:rsid w:val="009B2464"/>
    <w:rsid w:val="009C2985"/>
    <w:rsid w:val="009C66A9"/>
    <w:rsid w:val="009D05E9"/>
    <w:rsid w:val="009D1D3C"/>
    <w:rsid w:val="009D40AD"/>
    <w:rsid w:val="009D6515"/>
    <w:rsid w:val="00A077AF"/>
    <w:rsid w:val="00A1111D"/>
    <w:rsid w:val="00A1230E"/>
    <w:rsid w:val="00A3247C"/>
    <w:rsid w:val="00A32DE7"/>
    <w:rsid w:val="00A374F7"/>
    <w:rsid w:val="00A426B0"/>
    <w:rsid w:val="00A4316D"/>
    <w:rsid w:val="00A54E0E"/>
    <w:rsid w:val="00A61672"/>
    <w:rsid w:val="00A669A5"/>
    <w:rsid w:val="00A71149"/>
    <w:rsid w:val="00A73CBE"/>
    <w:rsid w:val="00A76366"/>
    <w:rsid w:val="00A76D90"/>
    <w:rsid w:val="00A919E1"/>
    <w:rsid w:val="00AA0CAB"/>
    <w:rsid w:val="00AA4CE1"/>
    <w:rsid w:val="00AA704C"/>
    <w:rsid w:val="00AB68E1"/>
    <w:rsid w:val="00AC18FE"/>
    <w:rsid w:val="00AC2639"/>
    <w:rsid w:val="00AD054B"/>
    <w:rsid w:val="00AD6999"/>
    <w:rsid w:val="00AE61D0"/>
    <w:rsid w:val="00AE6D04"/>
    <w:rsid w:val="00AE708F"/>
    <w:rsid w:val="00AF4586"/>
    <w:rsid w:val="00AF4E3E"/>
    <w:rsid w:val="00B20910"/>
    <w:rsid w:val="00B20951"/>
    <w:rsid w:val="00B278A7"/>
    <w:rsid w:val="00B4363A"/>
    <w:rsid w:val="00B536BC"/>
    <w:rsid w:val="00B56519"/>
    <w:rsid w:val="00B648A2"/>
    <w:rsid w:val="00B70714"/>
    <w:rsid w:val="00B809FD"/>
    <w:rsid w:val="00B8115D"/>
    <w:rsid w:val="00B92693"/>
    <w:rsid w:val="00BA2944"/>
    <w:rsid w:val="00BA4D94"/>
    <w:rsid w:val="00BC4BDC"/>
    <w:rsid w:val="00BC7963"/>
    <w:rsid w:val="00BD4950"/>
    <w:rsid w:val="00BD62D4"/>
    <w:rsid w:val="00BE5192"/>
    <w:rsid w:val="00C04F77"/>
    <w:rsid w:val="00C1404C"/>
    <w:rsid w:val="00C349C9"/>
    <w:rsid w:val="00C42B1E"/>
    <w:rsid w:val="00C43741"/>
    <w:rsid w:val="00C439F3"/>
    <w:rsid w:val="00C52314"/>
    <w:rsid w:val="00C55348"/>
    <w:rsid w:val="00C63E95"/>
    <w:rsid w:val="00C73618"/>
    <w:rsid w:val="00C83BE6"/>
    <w:rsid w:val="00CA12F2"/>
    <w:rsid w:val="00CA5115"/>
    <w:rsid w:val="00CA60F6"/>
    <w:rsid w:val="00CC3237"/>
    <w:rsid w:val="00CC7032"/>
    <w:rsid w:val="00CD2711"/>
    <w:rsid w:val="00CE1795"/>
    <w:rsid w:val="00CE6937"/>
    <w:rsid w:val="00CF0EB8"/>
    <w:rsid w:val="00CF0F52"/>
    <w:rsid w:val="00CF1EA3"/>
    <w:rsid w:val="00D04224"/>
    <w:rsid w:val="00D065DE"/>
    <w:rsid w:val="00D14480"/>
    <w:rsid w:val="00D16EB2"/>
    <w:rsid w:val="00D17281"/>
    <w:rsid w:val="00D31999"/>
    <w:rsid w:val="00D46A3B"/>
    <w:rsid w:val="00D52F44"/>
    <w:rsid w:val="00D5495A"/>
    <w:rsid w:val="00D61A81"/>
    <w:rsid w:val="00D62DE3"/>
    <w:rsid w:val="00D66583"/>
    <w:rsid w:val="00D74B7C"/>
    <w:rsid w:val="00D77B02"/>
    <w:rsid w:val="00D84DAA"/>
    <w:rsid w:val="00DA5C72"/>
    <w:rsid w:val="00DA6A62"/>
    <w:rsid w:val="00DB2901"/>
    <w:rsid w:val="00DC0E9D"/>
    <w:rsid w:val="00DC457C"/>
    <w:rsid w:val="00DE0A98"/>
    <w:rsid w:val="00DE44D8"/>
    <w:rsid w:val="00DF6F0F"/>
    <w:rsid w:val="00E0249C"/>
    <w:rsid w:val="00E05A85"/>
    <w:rsid w:val="00E102D8"/>
    <w:rsid w:val="00E159A9"/>
    <w:rsid w:val="00E243C8"/>
    <w:rsid w:val="00E2601A"/>
    <w:rsid w:val="00E270A3"/>
    <w:rsid w:val="00E33E83"/>
    <w:rsid w:val="00E43AF9"/>
    <w:rsid w:val="00E477AC"/>
    <w:rsid w:val="00E55CA3"/>
    <w:rsid w:val="00E642E8"/>
    <w:rsid w:val="00E651AC"/>
    <w:rsid w:val="00E724F8"/>
    <w:rsid w:val="00E776D1"/>
    <w:rsid w:val="00E8179B"/>
    <w:rsid w:val="00E82705"/>
    <w:rsid w:val="00E85921"/>
    <w:rsid w:val="00E866D3"/>
    <w:rsid w:val="00E87C65"/>
    <w:rsid w:val="00E977C8"/>
    <w:rsid w:val="00EA10C3"/>
    <w:rsid w:val="00EA346E"/>
    <w:rsid w:val="00EA42AA"/>
    <w:rsid w:val="00EA5062"/>
    <w:rsid w:val="00EB5647"/>
    <w:rsid w:val="00EE5021"/>
    <w:rsid w:val="00EF422E"/>
    <w:rsid w:val="00EF5B38"/>
    <w:rsid w:val="00F024B1"/>
    <w:rsid w:val="00F2110A"/>
    <w:rsid w:val="00F2164C"/>
    <w:rsid w:val="00F21C29"/>
    <w:rsid w:val="00F318B1"/>
    <w:rsid w:val="00F41C3B"/>
    <w:rsid w:val="00F4743F"/>
    <w:rsid w:val="00F52087"/>
    <w:rsid w:val="00F6562B"/>
    <w:rsid w:val="00F82EFB"/>
    <w:rsid w:val="00F844F1"/>
    <w:rsid w:val="00F86A47"/>
    <w:rsid w:val="00FB6A06"/>
    <w:rsid w:val="00FC5CA0"/>
    <w:rsid w:val="00FC6AB2"/>
    <w:rsid w:val="00FE0621"/>
    <w:rsid w:val="00FF6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5CDDA"/>
  <w15:docId w15:val="{4A3E9ECF-2403-4C1C-AC93-DF6E66CB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1D0"/>
    <w:pPr>
      <w:jc w:val="both"/>
    </w:pPr>
    <w:rPr>
      <w:rFonts w:ascii="Calibri" w:hAnsi="Calibri" w:cs="Palatino"/>
      <w:sz w:val="24"/>
      <w:szCs w:val="24"/>
    </w:rPr>
  </w:style>
  <w:style w:type="paragraph" w:styleId="Titre1">
    <w:name w:val="heading 1"/>
    <w:basedOn w:val="Normal"/>
    <w:next w:val="Normal"/>
    <w:link w:val="Titre1Car"/>
    <w:qFormat/>
    <w:rsid w:val="00AE61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0"/>
    </w:pPr>
    <w:rPr>
      <w:rFonts w:ascii="Times" w:hAnsi="Times" w:cs="Arial"/>
      <w:b/>
      <w:caps/>
      <w:kern w:val="28"/>
      <w:szCs w:val="20"/>
      <w:u w:val="single"/>
    </w:rPr>
  </w:style>
  <w:style w:type="paragraph" w:styleId="Titre2">
    <w:name w:val="heading 2"/>
    <w:aliases w:val="Titre 2 Car"/>
    <w:basedOn w:val="Normal"/>
    <w:next w:val="Normal"/>
    <w:link w:val="Titre2Car1"/>
    <w:qFormat/>
    <w:rsid w:val="00AE61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1"/>
    </w:pPr>
    <w:rPr>
      <w:rFonts w:ascii="Times" w:hAnsi="Times" w:cs="Arial"/>
      <w:b/>
      <w:szCs w:val="20"/>
      <w:u w:val="single"/>
    </w:rPr>
  </w:style>
  <w:style w:type="paragraph" w:styleId="Titre3">
    <w:name w:val="heading 3"/>
    <w:aliases w:val="Titre 3 Car"/>
    <w:basedOn w:val="Normal"/>
    <w:next w:val="Normal"/>
    <w:link w:val="Titre3Car1"/>
    <w:qFormat/>
    <w:rsid w:val="00AE61D0"/>
    <w:pPr>
      <w:keepNext/>
      <w:tabs>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2"/>
    </w:pPr>
    <w:rPr>
      <w:rFonts w:ascii="Times" w:hAnsi="Times" w:cs="Arial"/>
      <w:szCs w:val="20"/>
    </w:rPr>
  </w:style>
  <w:style w:type="paragraph" w:styleId="Titre4">
    <w:name w:val="heading 4"/>
    <w:basedOn w:val="Normal"/>
    <w:next w:val="Normal"/>
    <w:link w:val="Titre4Car"/>
    <w:qFormat/>
    <w:rsid w:val="00AE61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3"/>
    </w:pPr>
    <w:rPr>
      <w:rFonts w:ascii="Times" w:hAnsi="Times" w:cs="Times New Roman"/>
      <w:szCs w:val="20"/>
    </w:rPr>
  </w:style>
  <w:style w:type="paragraph" w:styleId="Titre5">
    <w:name w:val="heading 5"/>
    <w:basedOn w:val="Normal"/>
    <w:next w:val="Normal"/>
    <w:link w:val="Titre5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4"/>
    </w:pPr>
    <w:rPr>
      <w:rFonts w:ascii="Helvetica" w:hAnsi="Helvetica" w:cs="Times New Roman"/>
      <w:sz w:val="22"/>
      <w:szCs w:val="20"/>
    </w:rPr>
  </w:style>
  <w:style w:type="paragraph" w:styleId="Titre6">
    <w:name w:val="heading 6"/>
    <w:basedOn w:val="Normal"/>
    <w:next w:val="Normal"/>
    <w:link w:val="Titre6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5"/>
    </w:pPr>
    <w:rPr>
      <w:rFonts w:ascii="Helvetica" w:hAnsi="Helvetica" w:cs="Times New Roman"/>
      <w:i/>
      <w:sz w:val="22"/>
      <w:szCs w:val="20"/>
    </w:rPr>
  </w:style>
  <w:style w:type="paragraph" w:styleId="Titre7">
    <w:name w:val="heading 7"/>
    <w:basedOn w:val="Normal"/>
    <w:next w:val="Normal"/>
    <w:link w:val="Titre7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6"/>
    </w:pPr>
    <w:rPr>
      <w:rFonts w:ascii="Helvetica" w:hAnsi="Helvetica" w:cs="Times New Roman"/>
      <w:sz w:val="20"/>
      <w:szCs w:val="20"/>
    </w:rPr>
  </w:style>
  <w:style w:type="paragraph" w:styleId="Titre8">
    <w:name w:val="heading 8"/>
    <w:basedOn w:val="Normal"/>
    <w:next w:val="Normal"/>
    <w:link w:val="Titre8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7"/>
    </w:pPr>
    <w:rPr>
      <w:rFonts w:ascii="Helvetica" w:hAnsi="Helvetica" w:cs="Times New Roman"/>
      <w:i/>
      <w:sz w:val="20"/>
      <w:szCs w:val="20"/>
    </w:rPr>
  </w:style>
  <w:style w:type="paragraph" w:styleId="Titre9">
    <w:name w:val="heading 9"/>
    <w:basedOn w:val="Normal"/>
    <w:next w:val="Normal"/>
    <w:link w:val="Titre9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8"/>
    </w:pPr>
    <w:rPr>
      <w:rFonts w:ascii="Helvetica" w:hAnsi="Helvetica" w:cs="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E61D0"/>
    <w:rPr>
      <w:rFonts w:ascii="Times" w:hAnsi="Times" w:cs="Arial"/>
      <w:b/>
      <w:caps/>
      <w:kern w:val="28"/>
      <w:sz w:val="24"/>
      <w:u w:val="single"/>
    </w:rPr>
  </w:style>
  <w:style w:type="character" w:styleId="Lienhypertexte">
    <w:name w:val="Hyperlink"/>
    <w:uiPriority w:val="99"/>
    <w:rsid w:val="00E36716"/>
    <w:rPr>
      <w:color w:val="0000FF"/>
      <w:u w:val="single"/>
    </w:rPr>
  </w:style>
  <w:style w:type="paragraph" w:styleId="TM1">
    <w:name w:val="toc 1"/>
    <w:basedOn w:val="Normal"/>
    <w:next w:val="Normal"/>
    <w:autoRedefine/>
    <w:uiPriority w:val="39"/>
    <w:rsid w:val="00620230"/>
    <w:pPr>
      <w:tabs>
        <w:tab w:val="right" w:leader="dot" w:pos="9061"/>
      </w:tabs>
      <w:spacing w:before="120"/>
      <w:jc w:val="center"/>
    </w:pPr>
    <w:rPr>
      <w:rFonts w:ascii="Cambria" w:hAnsi="Cambria"/>
      <w:b/>
      <w:caps/>
    </w:rPr>
  </w:style>
  <w:style w:type="paragraph" w:styleId="TM2">
    <w:name w:val="toc 2"/>
    <w:basedOn w:val="Normal"/>
    <w:next w:val="Normal"/>
    <w:autoRedefine/>
    <w:uiPriority w:val="39"/>
    <w:rsid w:val="00091506"/>
    <w:pPr>
      <w:ind w:left="220"/>
    </w:pPr>
    <w:rPr>
      <w:rFonts w:ascii="Cambria" w:hAnsi="Cambria"/>
      <w:smallCaps/>
    </w:rPr>
  </w:style>
  <w:style w:type="paragraph" w:styleId="TM3">
    <w:name w:val="toc 3"/>
    <w:basedOn w:val="Normal"/>
    <w:next w:val="Normal"/>
    <w:autoRedefine/>
    <w:uiPriority w:val="39"/>
    <w:rsid w:val="00091506"/>
    <w:pPr>
      <w:ind w:left="440"/>
    </w:pPr>
    <w:rPr>
      <w:rFonts w:ascii="Cambria" w:hAnsi="Cambria"/>
      <w:i/>
    </w:rPr>
  </w:style>
  <w:style w:type="paragraph" w:styleId="Pieddepage">
    <w:name w:val="footer"/>
    <w:basedOn w:val="Normal"/>
    <w:link w:val="PieddepageCar"/>
    <w:uiPriority w:val="99"/>
    <w:rsid w:val="00BA3A02"/>
    <w:pPr>
      <w:tabs>
        <w:tab w:val="center" w:pos="4536"/>
        <w:tab w:val="right" w:pos="9072"/>
      </w:tabs>
    </w:pPr>
  </w:style>
  <w:style w:type="character" w:styleId="Numrodepage">
    <w:name w:val="page number"/>
    <w:aliases w:val="page number"/>
    <w:basedOn w:val="Policepardfaut"/>
    <w:uiPriority w:val="99"/>
    <w:rsid w:val="00BA3A02"/>
  </w:style>
  <w:style w:type="paragraph" w:customStyle="1" w:styleId="BodyText21">
    <w:name w:val="Body Text 21"/>
    <w:basedOn w:val="Normal"/>
    <w:rsid w:val="002E7AE2"/>
    <w:pPr>
      <w:overflowPunct w:val="0"/>
      <w:adjustRightInd w:val="0"/>
      <w:textAlignment w:val="baseline"/>
    </w:pPr>
    <w:rPr>
      <w:rFonts w:ascii="Times New Roman" w:hAnsi="Times New Roman" w:cs="Times New Roman"/>
    </w:rPr>
  </w:style>
  <w:style w:type="paragraph" w:styleId="En-tte">
    <w:name w:val="header"/>
    <w:basedOn w:val="Normal"/>
    <w:link w:val="En-tteCar"/>
    <w:rsid w:val="007517A4"/>
    <w:pPr>
      <w:tabs>
        <w:tab w:val="center" w:pos="4536"/>
        <w:tab w:val="right" w:pos="9072"/>
      </w:tabs>
      <w:overflowPunct w:val="0"/>
      <w:adjustRightInd w:val="0"/>
      <w:textAlignment w:val="baseline"/>
    </w:pPr>
    <w:rPr>
      <w:rFonts w:ascii="Times New Roman" w:hAnsi="Times New Roman" w:cs="Times New Roman"/>
      <w:lang w:val="en-GB"/>
    </w:rPr>
  </w:style>
  <w:style w:type="table" w:styleId="Grilledutableau">
    <w:name w:val="Table Grid"/>
    <w:basedOn w:val="TableauNormal"/>
    <w:uiPriority w:val="59"/>
    <w:rsid w:val="00C352D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
    <w:name w:val="Tableau Web 1"/>
    <w:basedOn w:val="TableauNormal"/>
    <w:rsid w:val="00C352DE"/>
    <w:pPr>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ev">
    <w:name w:val="Strong"/>
    <w:qFormat/>
    <w:rsid w:val="00534DC9"/>
    <w:rPr>
      <w:b/>
      <w:bCs/>
    </w:rPr>
  </w:style>
  <w:style w:type="paragraph" w:customStyle="1" w:styleId="TEXT11">
    <w:name w:val="TEXT 1.1"/>
    <w:basedOn w:val="Normal"/>
    <w:rsid w:val="00FE65F2"/>
    <w:pPr>
      <w:tabs>
        <w:tab w:val="left" w:pos="-108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270"/>
      </w:tabs>
      <w:ind w:left="1442"/>
    </w:pPr>
    <w:rPr>
      <w:rFonts w:ascii="Times New Roman" w:hAnsi="Times New Roman" w:cs="Times New Roman"/>
      <w:snapToGrid w:val="0"/>
      <w:szCs w:val="20"/>
      <w:lang w:val="en-US" w:eastAsia="en-US"/>
    </w:rPr>
  </w:style>
  <w:style w:type="paragraph" w:customStyle="1" w:styleId="studymanagement">
    <w:name w:val="study management"/>
    <w:basedOn w:val="Titre1"/>
    <w:autoRedefine/>
    <w:rsid w:val="00FE65F2"/>
    <w:pPr>
      <w:keepNext w:val="0"/>
      <w:tabs>
        <w:tab w:val="left" w:pos="1350"/>
      </w:tabs>
      <w:spacing w:before="0"/>
      <w:ind w:left="1350" w:hanging="1350"/>
    </w:pPr>
    <w:rPr>
      <w:rFonts w:ascii="Times New Roman" w:hAnsi="Times New Roman" w:cs="Times New Roman"/>
      <w:snapToGrid w:val="0"/>
      <w:lang w:val="en-US" w:eastAsia="en-US"/>
    </w:rPr>
  </w:style>
  <w:style w:type="paragraph" w:customStyle="1" w:styleId="2ndheader">
    <w:name w:val="2nd_header"/>
    <w:basedOn w:val="Titre2"/>
    <w:autoRedefine/>
    <w:rsid w:val="00FE65F2"/>
    <w:pPr>
      <w:keepNext w:val="0"/>
      <w:tabs>
        <w:tab w:val="num" w:pos="720"/>
      </w:tabs>
      <w:spacing w:before="0" w:after="0"/>
      <w:ind w:left="720" w:hanging="720"/>
    </w:pPr>
    <w:rPr>
      <w:rFonts w:ascii="Times New Roman" w:hAnsi="Times New Roman" w:cs="Times New Roman"/>
      <w:bCs/>
      <w:iCs/>
      <w:caps/>
      <w:snapToGrid w:val="0"/>
      <w:lang w:val="en-US" w:eastAsia="en-US"/>
    </w:rPr>
  </w:style>
  <w:style w:type="paragraph" w:styleId="Listenumros2">
    <w:name w:val="List Number 2"/>
    <w:basedOn w:val="Normal"/>
    <w:rsid w:val="00FE65F2"/>
    <w:pPr>
      <w:ind w:left="905" w:hanging="283"/>
    </w:pPr>
    <w:rPr>
      <w:rFonts w:ascii="Times New Roman" w:hAnsi="Times New Roman" w:cs="Times New Roman"/>
      <w:szCs w:val="20"/>
      <w:lang w:val="en-US" w:eastAsia="en-US"/>
    </w:rPr>
  </w:style>
  <w:style w:type="paragraph" w:customStyle="1" w:styleId="Style1">
    <w:name w:val="Style1"/>
    <w:basedOn w:val="Titre6"/>
    <w:rsid w:val="00FE65F2"/>
    <w:pPr>
      <w:keepNext/>
      <w:spacing w:before="0" w:after="0"/>
      <w:jc w:val="center"/>
    </w:pPr>
    <w:rPr>
      <w:rFonts w:ascii="Times New Roman" w:hAnsi="Times New Roman"/>
      <w:i w:val="0"/>
      <w:sz w:val="24"/>
      <w:lang w:eastAsia="en-US"/>
    </w:rPr>
  </w:style>
  <w:style w:type="paragraph" w:styleId="Retraitcorpsdetexte3">
    <w:name w:val="Body Text Indent 3"/>
    <w:basedOn w:val="Normal"/>
    <w:link w:val="Retraitcorpsdetexte3Car"/>
    <w:uiPriority w:val="99"/>
    <w:rsid w:val="00FE65F2"/>
    <w:pPr>
      <w:widowControl w:val="0"/>
      <w:tabs>
        <w:tab w:val="left" w:pos="720"/>
        <w:tab w:val="left" w:pos="1324"/>
        <w:tab w:val="left" w:pos="2044"/>
        <w:tab w:val="left" w:pos="2880"/>
        <w:tab w:val="left" w:pos="3844"/>
        <w:tab w:val="left" w:pos="4924"/>
      </w:tabs>
      <w:ind w:left="720"/>
    </w:pPr>
    <w:rPr>
      <w:rFonts w:ascii="Times New Roman" w:hAnsi="Times New Roman" w:cs="Times New Roman"/>
      <w:b/>
      <w:i/>
      <w:szCs w:val="20"/>
      <w:lang w:val="en-US" w:eastAsia="en-US"/>
    </w:rPr>
  </w:style>
  <w:style w:type="paragraph" w:styleId="Date">
    <w:name w:val="Date"/>
    <w:basedOn w:val="Normal"/>
    <w:next w:val="Normal"/>
    <w:rsid w:val="00FE65F2"/>
    <w:rPr>
      <w:rFonts w:ascii="Times New Roman" w:hAnsi="Times New Roman" w:cs="Times New Roman"/>
      <w:szCs w:val="20"/>
      <w:lang w:val="en-US" w:eastAsia="en-US"/>
    </w:rPr>
  </w:style>
  <w:style w:type="paragraph" w:styleId="Corpsdetexte2">
    <w:name w:val="Body Text 2"/>
    <w:basedOn w:val="Normal"/>
    <w:link w:val="Corpsdetexte2Car"/>
    <w:uiPriority w:val="99"/>
    <w:rsid w:val="00FE65F2"/>
    <w:pPr>
      <w:tabs>
        <w:tab w:val="left" w:pos="720"/>
        <w:tab w:val="left" w:pos="1324"/>
        <w:tab w:val="left" w:pos="2044"/>
        <w:tab w:val="left" w:pos="2880"/>
        <w:tab w:val="left" w:pos="3844"/>
        <w:tab w:val="left" w:pos="4924"/>
      </w:tabs>
      <w:ind w:left="1324"/>
    </w:pPr>
    <w:rPr>
      <w:rFonts w:ascii="Times New Roman" w:hAnsi="Times New Roman" w:cs="Times New Roman"/>
      <w:b/>
      <w:szCs w:val="20"/>
      <w:lang w:val="en-US" w:eastAsia="en-US"/>
    </w:rPr>
  </w:style>
  <w:style w:type="paragraph" w:styleId="Retraitcorpsdetexte2">
    <w:name w:val="Body Text Indent 2"/>
    <w:basedOn w:val="Normal"/>
    <w:link w:val="Retraitcorpsdetexte2Car"/>
    <w:uiPriority w:val="99"/>
    <w:rsid w:val="00FE65F2"/>
    <w:pPr>
      <w:tabs>
        <w:tab w:val="left" w:pos="720"/>
        <w:tab w:val="left" w:pos="1324"/>
        <w:tab w:val="left" w:pos="2044"/>
        <w:tab w:val="left" w:pos="2880"/>
        <w:tab w:val="left" w:pos="3844"/>
        <w:tab w:val="left" w:pos="4924"/>
      </w:tabs>
      <w:ind w:left="2044" w:hanging="720"/>
    </w:pPr>
    <w:rPr>
      <w:rFonts w:ascii="Times New Roman" w:hAnsi="Times New Roman" w:cs="Times New Roman"/>
      <w:i/>
      <w:szCs w:val="20"/>
      <w:lang w:val="en-US" w:eastAsia="en-US"/>
    </w:rPr>
  </w:style>
  <w:style w:type="paragraph" w:styleId="Corpsdetexte3">
    <w:name w:val="Body Text 3"/>
    <w:basedOn w:val="Normal"/>
    <w:link w:val="Corpsdetexte3Car"/>
    <w:uiPriority w:val="99"/>
    <w:rsid w:val="00FE65F2"/>
    <w:pPr>
      <w:tabs>
        <w:tab w:val="left" w:pos="-1080"/>
        <w:tab w:val="left" w:pos="-360"/>
        <w:tab w:val="left" w:pos="1080"/>
        <w:tab w:val="left" w:pos="1684"/>
        <w:tab w:val="left" w:pos="2404"/>
        <w:tab w:val="left" w:pos="3240"/>
        <w:tab w:val="left" w:pos="4204"/>
        <w:tab w:val="left" w:pos="5284"/>
        <w:tab w:val="left" w:pos="9360"/>
      </w:tabs>
    </w:pPr>
    <w:rPr>
      <w:rFonts w:ascii="Times New Roman" w:hAnsi="Times New Roman" w:cs="Times New Roman"/>
      <w:b/>
      <w:szCs w:val="20"/>
      <w:lang w:val="en-US" w:eastAsia="en-US"/>
    </w:rPr>
  </w:style>
  <w:style w:type="paragraph" w:customStyle="1" w:styleId="BodyTextIn">
    <w:name w:val="Body Text In"/>
    <w:basedOn w:val="Normal"/>
    <w:rsid w:val="00FE65F2"/>
    <w:pPr>
      <w:widowControl w:val="0"/>
      <w:tabs>
        <w:tab w:val="left" w:pos="0"/>
        <w:tab w:val="left" w:pos="603"/>
        <w:tab w:val="left" w:pos="1323"/>
        <w:tab w:val="left" w:pos="2160"/>
        <w:tab w:val="left" w:pos="2520"/>
        <w:tab w:val="left" w:pos="3060"/>
        <w:tab w:val="left" w:pos="4203"/>
        <w:tab w:val="left" w:pos="4320"/>
        <w:tab w:val="left" w:pos="5040"/>
        <w:tab w:val="left" w:pos="5760"/>
        <w:tab w:val="left" w:pos="6480"/>
        <w:tab w:val="left" w:pos="7200"/>
        <w:tab w:val="left" w:pos="7920"/>
      </w:tabs>
      <w:ind w:left="720"/>
    </w:pPr>
    <w:rPr>
      <w:rFonts w:ascii="Venetian301 Dm BT" w:hAnsi="Venetian301 Dm BT" w:cs="Times New Roman"/>
      <w:szCs w:val="20"/>
      <w:lang w:val="en-US" w:eastAsia="en-US"/>
    </w:rPr>
  </w:style>
  <w:style w:type="paragraph" w:styleId="Corpsdetexte">
    <w:name w:val="Body Text"/>
    <w:basedOn w:val="Normal"/>
    <w:link w:val="CorpsdetexteCar"/>
    <w:uiPriority w:val="99"/>
    <w:rsid w:val="00FE65F2"/>
    <w:rPr>
      <w:rFonts w:ascii="Times New Roman" w:hAnsi="Times New Roman" w:cs="Times New Roman"/>
      <w:szCs w:val="20"/>
      <w:lang w:val="en-US" w:eastAsia="en-US"/>
    </w:rPr>
  </w:style>
  <w:style w:type="paragraph" w:customStyle="1" w:styleId="font6">
    <w:name w:val="font6"/>
    <w:basedOn w:val="Normal"/>
    <w:rsid w:val="00FE65F2"/>
    <w:pPr>
      <w:spacing w:before="100" w:after="100"/>
    </w:pPr>
    <w:rPr>
      <w:rFonts w:ascii="Times New Roman" w:hAnsi="Times New Roman" w:cs="Times New Roman"/>
      <w:b/>
      <w:szCs w:val="20"/>
      <w:lang w:val="en-US" w:eastAsia="en-US"/>
    </w:rPr>
  </w:style>
  <w:style w:type="paragraph" w:customStyle="1" w:styleId="headers">
    <w:name w:val="headers"/>
    <w:basedOn w:val="Titre3"/>
    <w:rsid w:val="00FE65F2"/>
    <w:pPr>
      <w:keepNext w:val="0"/>
      <w:tabs>
        <w:tab w:val="left" w:pos="0"/>
      </w:tabs>
      <w:spacing w:before="0" w:after="0"/>
      <w:ind w:left="720" w:hanging="720"/>
    </w:pPr>
    <w:rPr>
      <w:rFonts w:ascii="Times New Roman" w:hAnsi="Times New Roman" w:cs="Times New Roman"/>
      <w:b/>
      <w:bCs/>
      <w:snapToGrid w:val="0"/>
      <w:lang w:val="en-US" w:eastAsia="en-US"/>
    </w:rPr>
  </w:style>
  <w:style w:type="paragraph" w:customStyle="1" w:styleId="Quick1">
    <w:name w:val="Quick 1."/>
    <w:basedOn w:val="Normal"/>
    <w:rsid w:val="00FE65F2"/>
    <w:pPr>
      <w:widowControl w:val="0"/>
      <w:ind w:left="360" w:hanging="360"/>
    </w:pPr>
    <w:rPr>
      <w:rFonts w:ascii="Times New Roman" w:hAnsi="Times New Roman" w:cs="Times New Roman"/>
      <w:szCs w:val="20"/>
      <w:lang w:val="en-US" w:eastAsia="en-US"/>
    </w:rPr>
  </w:style>
  <w:style w:type="paragraph" w:styleId="Retraitcorpsdetexte">
    <w:name w:val="Body Text Indent"/>
    <w:basedOn w:val="Normal"/>
    <w:link w:val="RetraitcorpsdetexteCar"/>
    <w:uiPriority w:val="99"/>
    <w:rsid w:val="00FE65F2"/>
    <w:pPr>
      <w:ind w:left="2520"/>
    </w:pPr>
    <w:rPr>
      <w:rFonts w:ascii="Times New Roman" w:hAnsi="Times New Roman" w:cs="Times New Roman"/>
      <w:szCs w:val="20"/>
      <w:lang w:val="en-US" w:eastAsia="en-US"/>
    </w:rPr>
  </w:style>
  <w:style w:type="paragraph" w:styleId="Listepuces4">
    <w:name w:val="List Bullet 4"/>
    <w:basedOn w:val="Normal"/>
    <w:autoRedefine/>
    <w:rsid w:val="00FE65F2"/>
    <w:pPr>
      <w:tabs>
        <w:tab w:val="left" w:pos="1440"/>
      </w:tabs>
      <w:ind w:left="1440" w:hanging="360"/>
    </w:pPr>
    <w:rPr>
      <w:rFonts w:ascii="Times New Roman" w:hAnsi="Times New Roman" w:cs="Times New Roman"/>
      <w:szCs w:val="20"/>
      <w:lang w:val="en-US" w:eastAsia="en-US"/>
    </w:rPr>
  </w:style>
  <w:style w:type="paragraph" w:styleId="Listepuces">
    <w:name w:val="List Bullet"/>
    <w:basedOn w:val="Normal"/>
    <w:rsid w:val="00FE65F2"/>
    <w:pPr>
      <w:tabs>
        <w:tab w:val="left" w:pos="360"/>
      </w:tabs>
      <w:ind w:left="360" w:hanging="360"/>
    </w:pPr>
    <w:rPr>
      <w:rFonts w:ascii="Times New Roman" w:hAnsi="Times New Roman" w:cs="Times New Roman"/>
      <w:szCs w:val="20"/>
      <w:lang w:val="en-US" w:eastAsia="en-US"/>
    </w:rPr>
  </w:style>
  <w:style w:type="paragraph" w:styleId="Textebrut">
    <w:name w:val="Plain Text"/>
    <w:basedOn w:val="Normal"/>
    <w:link w:val="TextebrutCar"/>
    <w:uiPriority w:val="99"/>
    <w:rsid w:val="00FE65F2"/>
    <w:rPr>
      <w:rFonts w:ascii="Courier New" w:hAnsi="Courier New" w:cs="Times New Roman"/>
      <w:szCs w:val="20"/>
      <w:lang w:val="en-US" w:eastAsia="en-US"/>
    </w:rPr>
  </w:style>
  <w:style w:type="paragraph" w:customStyle="1" w:styleId="Quick10">
    <w:name w:val="Quick 1)"/>
    <w:basedOn w:val="Normal"/>
    <w:rsid w:val="00FE65F2"/>
    <w:pPr>
      <w:widowControl w:val="0"/>
      <w:ind w:left="720" w:hanging="720"/>
    </w:pPr>
    <w:rPr>
      <w:rFonts w:ascii="Times New Roman" w:hAnsi="Times New Roman" w:cs="Times New Roman"/>
      <w:snapToGrid w:val="0"/>
      <w:szCs w:val="20"/>
      <w:lang w:val="en-US" w:eastAsia="en-US"/>
    </w:rPr>
  </w:style>
  <w:style w:type="paragraph" w:customStyle="1" w:styleId="DefaultText">
    <w:name w:val="Default Text"/>
    <w:basedOn w:val="Normal"/>
    <w:rsid w:val="00FE65F2"/>
    <w:rPr>
      <w:rFonts w:ascii="Times New Roman" w:hAnsi="Times New Roman" w:cs="Times New Roman"/>
      <w:szCs w:val="20"/>
      <w:lang w:val="en-US" w:eastAsia="en-US"/>
    </w:rPr>
  </w:style>
  <w:style w:type="paragraph" w:customStyle="1" w:styleId="SL-FlLftSgl">
    <w:name w:val="SL-Fl Lft Sgl"/>
    <w:rsid w:val="00FE65F2"/>
    <w:pPr>
      <w:spacing w:line="240" w:lineRule="atLeast"/>
      <w:jc w:val="both"/>
    </w:pPr>
    <w:rPr>
      <w:sz w:val="22"/>
      <w:lang w:val="en-US" w:eastAsia="en-US"/>
    </w:rPr>
  </w:style>
  <w:style w:type="paragraph" w:customStyle="1" w:styleId="N0-FlLftBullet">
    <w:name w:val="N0-Fl Lft Bullet"/>
    <w:basedOn w:val="Normal"/>
    <w:rsid w:val="00FE65F2"/>
    <w:pPr>
      <w:tabs>
        <w:tab w:val="left" w:pos="576"/>
      </w:tabs>
      <w:spacing w:after="240" w:line="240" w:lineRule="atLeast"/>
      <w:ind w:left="576" w:hanging="576"/>
    </w:pPr>
    <w:rPr>
      <w:rFonts w:ascii="Times New Roman" w:hAnsi="Times New Roman" w:cs="Times New Roman"/>
      <w:szCs w:val="20"/>
      <w:lang w:val="en-US" w:eastAsia="en-US"/>
    </w:rPr>
  </w:style>
  <w:style w:type="paragraph" w:customStyle="1" w:styleId="a">
    <w:name w:val="_"/>
    <w:basedOn w:val="Normal"/>
    <w:rsid w:val="00FE65F2"/>
    <w:pPr>
      <w:widowControl w:val="0"/>
      <w:ind w:left="720" w:hanging="720"/>
    </w:pPr>
    <w:rPr>
      <w:rFonts w:ascii="Times New Roman" w:hAnsi="Times New Roman" w:cs="Times New Roman"/>
      <w:snapToGrid w:val="0"/>
      <w:szCs w:val="20"/>
      <w:lang w:val="en-US" w:eastAsia="en-US"/>
    </w:rPr>
  </w:style>
  <w:style w:type="paragraph" w:customStyle="1" w:styleId="Heading1Rev">
    <w:name w:val="Heading 1 Rev"/>
    <w:basedOn w:val="Normal"/>
    <w:next w:val="Normal"/>
    <w:autoRedefine/>
    <w:rsid w:val="00FE65F2"/>
    <w:pPr>
      <w:widowControl w:val="0"/>
    </w:pPr>
    <w:rPr>
      <w:rFonts w:ascii="Times New Roman" w:hAnsi="Times New Roman" w:cs="Times New Roman"/>
      <w:snapToGrid w:val="0"/>
      <w:szCs w:val="20"/>
      <w:lang w:val="en-US" w:eastAsia="en-US"/>
    </w:rPr>
  </w:style>
  <w:style w:type="paragraph" w:customStyle="1" w:styleId="Style3">
    <w:name w:val="Style3"/>
    <w:basedOn w:val="Normal"/>
    <w:autoRedefine/>
    <w:rsid w:val="00FE65F2"/>
    <w:pPr>
      <w:widowControl w:val="0"/>
    </w:pPr>
    <w:rPr>
      <w:rFonts w:ascii="Times New Roman" w:hAnsi="Times New Roman" w:cs="Times New Roman"/>
      <w:snapToGrid w:val="0"/>
      <w:szCs w:val="20"/>
      <w:lang w:val="en-US" w:eastAsia="en-US"/>
    </w:rPr>
  </w:style>
  <w:style w:type="character" w:styleId="Lienhypertextesuivivisit">
    <w:name w:val="FollowedHyperlink"/>
    <w:uiPriority w:val="99"/>
    <w:rsid w:val="00FE65F2"/>
    <w:rPr>
      <w:color w:val="800080"/>
      <w:u w:val="single"/>
    </w:rPr>
  </w:style>
  <w:style w:type="paragraph" w:customStyle="1" w:styleId="appendixlist">
    <w:name w:val="appendix list"/>
    <w:basedOn w:val="Normal"/>
    <w:rsid w:val="00FE65F2"/>
    <w:pPr>
      <w:widowControl w:val="0"/>
      <w:tabs>
        <w:tab w:val="left" w:pos="720"/>
      </w:tabs>
      <w:spacing w:after="240"/>
    </w:pPr>
    <w:rPr>
      <w:rFonts w:ascii="Times New Roman" w:hAnsi="Times New Roman" w:cs="Times New Roman"/>
      <w:snapToGrid w:val="0"/>
      <w:szCs w:val="20"/>
      <w:lang w:val="en-US" w:eastAsia="en-US"/>
    </w:rPr>
  </w:style>
  <w:style w:type="paragraph" w:customStyle="1" w:styleId="BULLET">
    <w:name w:val="BULLET"/>
    <w:basedOn w:val="Normal"/>
    <w:rsid w:val="00FE65F2"/>
    <w:pPr>
      <w:widowControl w:val="0"/>
    </w:pPr>
    <w:rPr>
      <w:rFonts w:ascii="Times New Roman" w:hAnsi="Times New Roman" w:cs="Times New Roman"/>
      <w:snapToGrid w:val="0"/>
      <w:szCs w:val="20"/>
      <w:lang w:val="en-US" w:eastAsia="en-US"/>
    </w:rPr>
  </w:style>
  <w:style w:type="paragraph" w:customStyle="1" w:styleId="BULLET3">
    <w:name w:val="BULLET 3"/>
    <w:basedOn w:val="Normal"/>
    <w:rsid w:val="00FE65F2"/>
    <w:pPr>
      <w:tabs>
        <w:tab w:val="left" w:pos="2765"/>
        <w:tab w:val="left" w:pos="3341"/>
      </w:tabs>
    </w:pPr>
    <w:rPr>
      <w:rFonts w:ascii="Times New Roman" w:hAnsi="Times New Roman" w:cs="Times New Roman"/>
      <w:b/>
      <w:szCs w:val="20"/>
      <w:lang w:val="en-US" w:eastAsia="en-US"/>
    </w:rPr>
  </w:style>
  <w:style w:type="paragraph" w:customStyle="1" w:styleId="appendixlistTimesNewRoman">
    <w:name w:val="appendix list + Times New Roman"/>
    <w:basedOn w:val="appendixlist"/>
    <w:rsid w:val="00FE65F2"/>
    <w:pPr>
      <w:widowControl/>
      <w:tabs>
        <w:tab w:val="clear" w:pos="720"/>
      </w:tabs>
      <w:spacing w:after="0"/>
    </w:pPr>
    <w:rPr>
      <w:rFonts w:ascii="Times New Roman Bold" w:hAnsi="Times New Roman Bold"/>
      <w:szCs w:val="24"/>
    </w:rPr>
  </w:style>
  <w:style w:type="paragraph" w:customStyle="1" w:styleId="BULLETTimesNewRoman">
    <w:name w:val="BULLET + Times New Roman"/>
    <w:basedOn w:val="BULLET"/>
    <w:rsid w:val="00FE65F2"/>
    <w:pPr>
      <w:widowControl/>
    </w:pPr>
    <w:rPr>
      <w:rFonts w:ascii="Times New Roman Bold" w:hAnsi="Times New Roman Bold"/>
      <w:szCs w:val="24"/>
    </w:rPr>
  </w:style>
  <w:style w:type="character" w:customStyle="1" w:styleId="BULLETChar">
    <w:name w:val="BULLET Char"/>
    <w:rsid w:val="00FE65F2"/>
    <w:rPr>
      <w:snapToGrid/>
      <w:sz w:val="24"/>
      <w:lang w:val="en-US" w:eastAsia="en-US" w:bidi="ar-SA"/>
    </w:rPr>
  </w:style>
  <w:style w:type="character" w:customStyle="1" w:styleId="BULLETTimesNewRomanChar">
    <w:name w:val="BULLET + Times New Roman Char"/>
    <w:rsid w:val="00FE65F2"/>
    <w:rPr>
      <w:rFonts w:ascii="Times New Roman Bold" w:hAnsi="Times New Roman Bold"/>
      <w:snapToGrid/>
      <w:sz w:val="24"/>
      <w:szCs w:val="24"/>
      <w:lang w:val="en-US" w:eastAsia="en-US" w:bidi="ar-SA"/>
    </w:rPr>
  </w:style>
  <w:style w:type="paragraph" w:customStyle="1" w:styleId="TimesNewRoman">
    <w:name w:val="Times New Roman"/>
    <w:basedOn w:val="BULLET"/>
    <w:rsid w:val="00FE65F2"/>
    <w:pPr>
      <w:widowControl/>
    </w:pPr>
  </w:style>
  <w:style w:type="character" w:customStyle="1" w:styleId="TimesNewRomanChar">
    <w:name w:val="Times New Roman Char"/>
    <w:rsid w:val="00FE65F2"/>
    <w:rPr>
      <w:snapToGrid/>
      <w:sz w:val="24"/>
      <w:lang w:val="en-US" w:eastAsia="en-US" w:bidi="ar-SA"/>
    </w:rPr>
  </w:style>
  <w:style w:type="character" w:customStyle="1" w:styleId="StyleArialBold8ptBold">
    <w:name w:val="Style ArialBold 8 pt Bold"/>
    <w:rsid w:val="00FE65F2"/>
    <w:rPr>
      <w:rFonts w:ascii="Arial,Bold" w:hAnsi="Arial,Bold"/>
      <w:b/>
      <w:bCs/>
      <w:sz w:val="16"/>
    </w:rPr>
  </w:style>
  <w:style w:type="paragraph" w:customStyle="1" w:styleId="SP-SglSpPara">
    <w:name w:val="SP-Sgl Sp Para"/>
    <w:rsid w:val="005E1095"/>
    <w:pPr>
      <w:tabs>
        <w:tab w:val="left" w:pos="600"/>
      </w:tabs>
      <w:spacing w:line="240" w:lineRule="atLeast"/>
      <w:ind w:firstLine="605"/>
      <w:jc w:val="both"/>
    </w:pPr>
    <w:rPr>
      <w:rFonts w:ascii="CG Times (WN)" w:hAnsi="CG Times (WN)"/>
      <w:sz w:val="22"/>
      <w:szCs w:val="22"/>
      <w:lang w:val="en-US" w:eastAsia="zh-CN"/>
    </w:rPr>
  </w:style>
  <w:style w:type="paragraph" w:customStyle="1" w:styleId="N4-FlLftBullet">
    <w:name w:val="N4-Fl Lft Bullet"/>
    <w:rsid w:val="005E1095"/>
    <w:pPr>
      <w:tabs>
        <w:tab w:val="left" w:pos="600"/>
      </w:tabs>
      <w:spacing w:line="240" w:lineRule="atLeast"/>
      <w:ind w:left="605" w:hanging="605"/>
      <w:jc w:val="both"/>
    </w:pPr>
    <w:rPr>
      <w:rFonts w:ascii="CG Times (WN)" w:hAnsi="CG Times (WN)"/>
      <w:sz w:val="22"/>
      <w:szCs w:val="22"/>
      <w:lang w:val="en-US" w:eastAsia="zh-CN"/>
    </w:rPr>
  </w:style>
  <w:style w:type="paragraph" w:customStyle="1" w:styleId="C2-CtrSglSp">
    <w:name w:val="C2-Ctr Sgl Sp"/>
    <w:rsid w:val="005E1095"/>
    <w:pPr>
      <w:keepLines/>
      <w:spacing w:line="240" w:lineRule="atLeast"/>
      <w:jc w:val="center"/>
    </w:pPr>
    <w:rPr>
      <w:sz w:val="22"/>
      <w:szCs w:val="22"/>
      <w:lang w:val="en-US" w:eastAsia="zh-CN"/>
    </w:rPr>
  </w:style>
  <w:style w:type="paragraph" w:customStyle="1" w:styleId="N1-2ndBullet">
    <w:name w:val="N1-2nd Bullet"/>
    <w:rsid w:val="0030295A"/>
    <w:pPr>
      <w:tabs>
        <w:tab w:val="left" w:pos="1800"/>
      </w:tabs>
      <w:spacing w:line="240" w:lineRule="exact"/>
      <w:ind w:left="1800" w:hanging="600"/>
      <w:jc w:val="both"/>
    </w:pPr>
    <w:rPr>
      <w:rFonts w:ascii="Times" w:hAnsi="Times"/>
      <w:sz w:val="22"/>
      <w:lang w:val="en-US" w:eastAsia="en-US"/>
    </w:rPr>
  </w:style>
  <w:style w:type="character" w:styleId="Marquedecommentaire">
    <w:name w:val="annotation reference"/>
    <w:uiPriority w:val="99"/>
    <w:rsid w:val="0030295A"/>
    <w:rPr>
      <w:sz w:val="16"/>
      <w:szCs w:val="16"/>
    </w:rPr>
  </w:style>
  <w:style w:type="paragraph" w:styleId="Commentaire">
    <w:name w:val="annotation text"/>
    <w:basedOn w:val="Normal"/>
    <w:link w:val="CommentaireCar"/>
    <w:uiPriority w:val="99"/>
    <w:rsid w:val="0030295A"/>
    <w:pPr>
      <w:spacing w:line="240" w:lineRule="atLeast"/>
    </w:pPr>
    <w:rPr>
      <w:rFonts w:ascii="Times New Roman" w:hAnsi="Times New Roman" w:cs="Times New Roman"/>
      <w:sz w:val="20"/>
      <w:szCs w:val="20"/>
      <w:lang w:val="en-US" w:eastAsia="en-US"/>
    </w:rPr>
  </w:style>
  <w:style w:type="paragraph" w:styleId="Textedebulles">
    <w:name w:val="Balloon Text"/>
    <w:basedOn w:val="Normal"/>
    <w:link w:val="TextedebullesCar"/>
    <w:uiPriority w:val="99"/>
    <w:rsid w:val="0030295A"/>
    <w:rPr>
      <w:rFonts w:ascii="Tahoma" w:hAnsi="Tahoma" w:cs="Tahoma"/>
      <w:sz w:val="16"/>
      <w:szCs w:val="16"/>
    </w:rPr>
  </w:style>
  <w:style w:type="paragraph" w:styleId="Objetducommentaire">
    <w:name w:val="annotation subject"/>
    <w:basedOn w:val="Commentaire"/>
    <w:next w:val="Commentaire"/>
    <w:link w:val="ObjetducommentaireCar"/>
    <w:uiPriority w:val="99"/>
    <w:rsid w:val="009D4E4E"/>
    <w:pPr>
      <w:autoSpaceDE w:val="0"/>
      <w:autoSpaceDN w:val="0"/>
      <w:spacing w:line="240" w:lineRule="auto"/>
      <w:jc w:val="left"/>
    </w:pPr>
    <w:rPr>
      <w:rFonts w:ascii="Palatino" w:hAnsi="Palatino" w:cs="Palatino"/>
      <w:b/>
      <w:bCs/>
      <w:noProof/>
      <w:lang w:val="fr-FR" w:eastAsia="fr-FR"/>
    </w:rPr>
  </w:style>
  <w:style w:type="paragraph" w:styleId="Titre">
    <w:name w:val="Title"/>
    <w:basedOn w:val="Normal"/>
    <w:link w:val="TitreCar"/>
    <w:qFormat/>
    <w:rsid w:val="00FB19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tyleRight-025cmAfter6pt">
    <w:name w:val="Style Right:  -0.25 cm After:  6 pt"/>
    <w:basedOn w:val="Normal"/>
    <w:rsid w:val="001B5C7B"/>
    <w:pPr>
      <w:spacing w:after="120"/>
      <w:ind w:right="-142"/>
    </w:pPr>
    <w:rPr>
      <w:rFonts w:cs="Angsana New"/>
      <w:szCs w:val="20"/>
      <w:lang w:val="en-AU" w:eastAsia="en-US"/>
    </w:rPr>
  </w:style>
  <w:style w:type="paragraph" w:customStyle="1" w:styleId="Titre0">
    <w:name w:val="Titre !"/>
    <w:basedOn w:val="Normal"/>
    <w:rsid w:val="000C4DC4"/>
    <w:rPr>
      <w:lang w:val="en-US"/>
    </w:rPr>
  </w:style>
  <w:style w:type="paragraph" w:customStyle="1" w:styleId="WW-BodyText2">
    <w:name w:val="WW-Body Text 2"/>
    <w:basedOn w:val="Normal"/>
    <w:rsid w:val="00AE33AC"/>
    <w:pPr>
      <w:suppressAutoHyphens/>
      <w:spacing w:before="120"/>
    </w:pPr>
    <w:rPr>
      <w:rFonts w:ascii="Times New Roman" w:hAnsi="Times New Roman" w:cs="Times New Roman"/>
      <w:szCs w:val="20"/>
    </w:rPr>
  </w:style>
  <w:style w:type="paragraph" w:customStyle="1" w:styleId="BodyText31">
    <w:name w:val="Body Text 31"/>
    <w:basedOn w:val="Normal"/>
    <w:rsid w:val="00266F0B"/>
    <w:pPr>
      <w:spacing w:line="360" w:lineRule="atLeast"/>
    </w:pPr>
    <w:rPr>
      <w:rFonts w:ascii="Times New Roman" w:hAnsi="Times New Roman" w:cs="Times New Roman"/>
      <w:b/>
      <w:bCs/>
    </w:rPr>
  </w:style>
  <w:style w:type="paragraph" w:customStyle="1" w:styleId="Titre2mal">
    <w:name w:val="Titre 2mal"/>
    <w:basedOn w:val="Normal"/>
    <w:rsid w:val="00266F0B"/>
  </w:style>
  <w:style w:type="paragraph" w:styleId="NormalWeb">
    <w:name w:val="Normal (Web)"/>
    <w:basedOn w:val="Normal"/>
    <w:uiPriority w:val="99"/>
    <w:rsid w:val="00C77051"/>
    <w:pPr>
      <w:spacing w:before="100" w:beforeAutospacing="1" w:after="100" w:afterAutospacing="1"/>
    </w:pPr>
    <w:rPr>
      <w:rFonts w:ascii="Times New Roman" w:hAnsi="Times New Roman" w:cs="Times New Roman"/>
    </w:rPr>
  </w:style>
  <w:style w:type="character" w:customStyle="1" w:styleId="Titre4Car">
    <w:name w:val="Titre 4 Car"/>
    <w:basedOn w:val="Policepardfaut"/>
    <w:link w:val="Titre4"/>
    <w:rsid w:val="00AE61D0"/>
    <w:rPr>
      <w:rFonts w:ascii="Times" w:hAnsi="Times"/>
      <w:sz w:val="24"/>
    </w:rPr>
  </w:style>
  <w:style w:type="character" w:customStyle="1" w:styleId="Titre5Car">
    <w:name w:val="Titre 5 Car"/>
    <w:basedOn w:val="Policepardfaut"/>
    <w:link w:val="Titre5"/>
    <w:rsid w:val="00AE61D0"/>
    <w:rPr>
      <w:rFonts w:ascii="Helvetica" w:hAnsi="Helvetica"/>
      <w:sz w:val="22"/>
    </w:rPr>
  </w:style>
  <w:style w:type="character" w:customStyle="1" w:styleId="Titre6Car">
    <w:name w:val="Titre 6 Car"/>
    <w:basedOn w:val="Policepardfaut"/>
    <w:link w:val="Titre6"/>
    <w:rsid w:val="00AE61D0"/>
    <w:rPr>
      <w:rFonts w:ascii="Helvetica" w:hAnsi="Helvetica"/>
      <w:i/>
      <w:sz w:val="22"/>
    </w:rPr>
  </w:style>
  <w:style w:type="character" w:customStyle="1" w:styleId="Titre7Car">
    <w:name w:val="Titre 7 Car"/>
    <w:basedOn w:val="Policepardfaut"/>
    <w:link w:val="Titre7"/>
    <w:rsid w:val="00AE61D0"/>
    <w:rPr>
      <w:rFonts w:ascii="Helvetica" w:hAnsi="Helvetica"/>
    </w:rPr>
  </w:style>
  <w:style w:type="character" w:customStyle="1" w:styleId="Titre8Car">
    <w:name w:val="Titre 8 Car"/>
    <w:basedOn w:val="Policepardfaut"/>
    <w:link w:val="Titre8"/>
    <w:rsid w:val="00AE61D0"/>
    <w:rPr>
      <w:rFonts w:ascii="Helvetica" w:hAnsi="Helvetica"/>
      <w:i/>
    </w:rPr>
  </w:style>
  <w:style w:type="character" w:customStyle="1" w:styleId="Titre9Car">
    <w:name w:val="Titre 9 Car"/>
    <w:basedOn w:val="Policepardfaut"/>
    <w:link w:val="Titre9"/>
    <w:rsid w:val="00AE61D0"/>
    <w:rPr>
      <w:rFonts w:ascii="Helvetica" w:hAnsi="Helvetica" w:cs="Arial"/>
      <w:i/>
      <w:sz w:val="18"/>
    </w:rPr>
  </w:style>
  <w:style w:type="paragraph" w:styleId="Notedebasdepage">
    <w:name w:val="footnote text"/>
    <w:basedOn w:val="Normal"/>
    <w:link w:val="NotedebasdepageCar"/>
    <w:uiPriority w:val="99"/>
    <w:rsid w:val="00DD13C0"/>
    <w:rPr>
      <w:rFonts w:ascii="Times" w:eastAsia="Times" w:hAnsi="Times" w:cs="Times New Roman"/>
      <w:sz w:val="20"/>
      <w:szCs w:val="20"/>
    </w:rPr>
  </w:style>
  <w:style w:type="character" w:customStyle="1" w:styleId="NotedebasdepageCar">
    <w:name w:val="Note de bas de page Car"/>
    <w:link w:val="Notedebasdepage"/>
    <w:uiPriority w:val="99"/>
    <w:rsid w:val="00DD13C0"/>
    <w:rPr>
      <w:rFonts w:ascii="Times" w:eastAsia="Times" w:hAnsi="Times"/>
    </w:rPr>
  </w:style>
  <w:style w:type="paragraph" w:customStyle="1" w:styleId="DraftcorpsdetexteCar1">
    <w:name w:val="Draft corps de texte Car1"/>
    <w:basedOn w:val="Corpsdetexte"/>
    <w:rsid w:val="00DD13C0"/>
    <w:pPr>
      <w:spacing w:after="120"/>
    </w:pPr>
    <w:rPr>
      <w:sz w:val="20"/>
      <w:szCs w:val="24"/>
      <w:lang w:val="fr-FR" w:eastAsia="fr-FR"/>
    </w:rPr>
  </w:style>
  <w:style w:type="character" w:customStyle="1" w:styleId="CorpsdetexteCar">
    <w:name w:val="Corps de texte Car"/>
    <w:link w:val="Corpsdetexte"/>
    <w:rsid w:val="00DD13C0"/>
    <w:rPr>
      <w:sz w:val="24"/>
      <w:lang w:val="en-US" w:eastAsia="en-US"/>
    </w:rPr>
  </w:style>
  <w:style w:type="character" w:customStyle="1" w:styleId="PieddepageCar">
    <w:name w:val="Pied de page Car"/>
    <w:link w:val="Pieddepage"/>
    <w:uiPriority w:val="99"/>
    <w:rsid w:val="00DD13C0"/>
    <w:rPr>
      <w:rFonts w:ascii="Arial" w:hAnsi="Arial" w:cs="Palatino"/>
      <w:noProof/>
      <w:sz w:val="22"/>
      <w:szCs w:val="22"/>
    </w:rPr>
  </w:style>
  <w:style w:type="paragraph" w:customStyle="1" w:styleId="Drafttitre1">
    <w:name w:val="Draft titre 1"/>
    <w:basedOn w:val="Titre1"/>
    <w:next w:val="Drafttitre2"/>
    <w:rsid w:val="00DD13C0"/>
    <w:pPr>
      <w:tabs>
        <w:tab w:val="clear" w:pos="2160"/>
        <w:tab w:val="num" w:pos="2136"/>
      </w:tabs>
      <w:spacing w:before="0" w:after="120"/>
      <w:ind w:left="2136" w:hanging="360"/>
    </w:pPr>
    <w:rPr>
      <w:rFonts w:ascii="Times New Roman" w:hAnsi="Times New Roman" w:cs="Times New Roman"/>
      <w:bCs/>
      <w:smallCaps/>
    </w:rPr>
  </w:style>
  <w:style w:type="paragraph" w:customStyle="1" w:styleId="Drafttitre2">
    <w:name w:val="Draft titre 2"/>
    <w:basedOn w:val="Titre2"/>
    <w:next w:val="Normal"/>
    <w:rsid w:val="00DD13C0"/>
    <w:pPr>
      <w:tabs>
        <w:tab w:val="clear" w:pos="2880"/>
        <w:tab w:val="num" w:pos="2856"/>
      </w:tabs>
      <w:spacing w:before="0" w:after="120"/>
      <w:ind w:left="2856" w:hanging="360"/>
    </w:pPr>
    <w:rPr>
      <w:rFonts w:ascii="Times New Roman" w:hAnsi="Times New Roman" w:cs="Times New Roman"/>
      <w:b w:val="0"/>
      <w:bCs/>
      <w:i/>
      <w:iCs/>
      <w:smallCaps/>
      <w:sz w:val="22"/>
      <w:szCs w:val="22"/>
    </w:rPr>
  </w:style>
  <w:style w:type="paragraph" w:customStyle="1" w:styleId="BKVIRtitre2">
    <w:name w:val="BKVIR titre 2"/>
    <w:basedOn w:val="Normal"/>
    <w:rsid w:val="00DD13C0"/>
    <w:pPr>
      <w:tabs>
        <w:tab w:val="num" w:pos="2160"/>
      </w:tabs>
      <w:ind w:left="2160" w:hanging="360"/>
    </w:pPr>
    <w:rPr>
      <w:rFonts w:ascii="Times" w:eastAsia="Times" w:hAnsi="Times" w:cs="Times New Roman"/>
      <w:szCs w:val="20"/>
    </w:rPr>
  </w:style>
  <w:style w:type="paragraph" w:customStyle="1" w:styleId="Drafttitre3">
    <w:name w:val="Draft titre 3"/>
    <w:basedOn w:val="Titre3"/>
    <w:next w:val="DraftcorpsdetexteCar1"/>
    <w:autoRedefine/>
    <w:rsid w:val="00DD13C0"/>
    <w:pPr>
      <w:spacing w:after="0"/>
    </w:pPr>
    <w:rPr>
      <w:rFonts w:ascii="Arial Narrow" w:hAnsi="Arial Narrow" w:cs="Times New Roman"/>
      <w:b/>
      <w:bCs/>
      <w:smallCaps/>
      <w:color w:val="3366FF"/>
      <w:sz w:val="22"/>
      <w:szCs w:val="22"/>
    </w:rPr>
  </w:style>
  <w:style w:type="paragraph" w:customStyle="1" w:styleId="Para">
    <w:name w:val="Para"/>
    <w:rsid w:val="00DD13C0"/>
    <w:pPr>
      <w:autoSpaceDE w:val="0"/>
      <w:autoSpaceDN w:val="0"/>
      <w:spacing w:before="202" w:after="72"/>
    </w:pPr>
    <w:rPr>
      <w:sz w:val="22"/>
      <w:szCs w:val="22"/>
      <w:lang w:val="en-US"/>
    </w:rPr>
  </w:style>
  <w:style w:type="paragraph" w:customStyle="1" w:styleId="BodyText22">
    <w:name w:val="Body Text 22"/>
    <w:basedOn w:val="Normal"/>
    <w:rsid w:val="00DD13C0"/>
    <w:pPr>
      <w:spacing w:before="120" w:after="120" w:line="360" w:lineRule="atLeast"/>
    </w:pPr>
    <w:rPr>
      <w:rFonts w:ascii="CG Times" w:hAnsi="CG Times" w:cs="Times New Roman"/>
      <w:snapToGrid w:val="0"/>
      <w:szCs w:val="20"/>
    </w:rPr>
  </w:style>
  <w:style w:type="paragraph" w:customStyle="1" w:styleId="NormalCo">
    <w:name w:val="Normal Co"/>
    <w:basedOn w:val="Normal"/>
    <w:rsid w:val="00DD13C0"/>
    <w:pPr>
      <w:spacing w:before="120"/>
    </w:pPr>
    <w:rPr>
      <w:rFonts w:ascii="Times New Roman" w:hAnsi="Times New Roman" w:cs="Times New Roman"/>
      <w:snapToGrid w:val="0"/>
      <w:sz w:val="20"/>
      <w:szCs w:val="20"/>
    </w:rPr>
  </w:style>
  <w:style w:type="paragraph" w:customStyle="1" w:styleId="titlepghd">
    <w:name w:val="titlepghd"/>
    <w:basedOn w:val="Normal"/>
    <w:rsid w:val="00DD13C0"/>
    <w:pPr>
      <w:jc w:val="center"/>
    </w:pPr>
    <w:rPr>
      <w:rFonts w:cs="Arial"/>
      <w:b/>
      <w:bCs/>
      <w:sz w:val="28"/>
      <w:szCs w:val="28"/>
      <w:lang w:val="en-US"/>
    </w:rPr>
  </w:style>
  <w:style w:type="paragraph" w:customStyle="1" w:styleId="Annexe">
    <w:name w:val="Annexe"/>
    <w:basedOn w:val="Titre1"/>
    <w:rsid w:val="00DD13C0"/>
    <w:rPr>
      <w:rFonts w:ascii="Times New Roman" w:hAnsi="Times New Roman"/>
      <w:bCs/>
      <w:kern w:val="32"/>
      <w:szCs w:val="32"/>
    </w:rPr>
  </w:style>
  <w:style w:type="character" w:customStyle="1" w:styleId="Corpsdetexte2Car">
    <w:name w:val="Corps de texte 2 Car"/>
    <w:link w:val="Corpsdetexte2"/>
    <w:uiPriority w:val="99"/>
    <w:rsid w:val="00DD13C0"/>
    <w:rPr>
      <w:b/>
      <w:sz w:val="24"/>
      <w:lang w:val="en-US" w:eastAsia="en-US"/>
    </w:rPr>
  </w:style>
  <w:style w:type="character" w:customStyle="1" w:styleId="Retraitcorpsdetexte2Car">
    <w:name w:val="Retrait corps de texte 2 Car"/>
    <w:link w:val="Retraitcorpsdetexte2"/>
    <w:uiPriority w:val="99"/>
    <w:rsid w:val="00DD13C0"/>
    <w:rPr>
      <w:i/>
      <w:sz w:val="24"/>
      <w:lang w:val="en-US" w:eastAsia="en-US"/>
    </w:rPr>
  </w:style>
  <w:style w:type="paragraph" w:customStyle="1" w:styleId="BlockText1">
    <w:name w:val="Block Text1"/>
    <w:basedOn w:val="Normal"/>
    <w:rsid w:val="00DD13C0"/>
    <w:pPr>
      <w:ind w:left="640" w:right="520" w:hanging="340"/>
    </w:pPr>
    <w:rPr>
      <w:rFonts w:ascii="Times New Roman" w:hAnsi="Times New Roman" w:cs="Times New Roman"/>
      <w:sz w:val="26"/>
      <w:szCs w:val="20"/>
    </w:rPr>
  </w:style>
  <w:style w:type="character" w:customStyle="1" w:styleId="En-tteCar">
    <w:name w:val="En-tête Car"/>
    <w:link w:val="En-tte"/>
    <w:uiPriority w:val="99"/>
    <w:rsid w:val="00DD13C0"/>
    <w:rPr>
      <w:noProof/>
      <w:sz w:val="24"/>
      <w:szCs w:val="24"/>
      <w:lang w:val="en-GB"/>
    </w:rPr>
  </w:style>
  <w:style w:type="paragraph" w:styleId="Notedefin">
    <w:name w:val="endnote text"/>
    <w:basedOn w:val="Normal"/>
    <w:link w:val="NotedefinCar"/>
    <w:rsid w:val="00DD13C0"/>
    <w:rPr>
      <w:rFonts w:ascii="Times New Roman" w:hAnsi="Times New Roman" w:cs="Times New Roman"/>
      <w:sz w:val="20"/>
      <w:szCs w:val="20"/>
    </w:rPr>
  </w:style>
  <w:style w:type="character" w:customStyle="1" w:styleId="NotedefinCar">
    <w:name w:val="Note de fin Car"/>
    <w:basedOn w:val="Policepardfaut"/>
    <w:link w:val="Notedefin"/>
    <w:rsid w:val="00DD13C0"/>
  </w:style>
  <w:style w:type="character" w:customStyle="1" w:styleId="summarytitle">
    <w:name w:val="summary_title"/>
    <w:basedOn w:val="Policepardfaut"/>
    <w:rsid w:val="00DD13C0"/>
  </w:style>
  <w:style w:type="character" w:customStyle="1" w:styleId="searchresulthittext">
    <w:name w:val="search_result_hit_text"/>
    <w:basedOn w:val="Policepardfaut"/>
    <w:rsid w:val="00DD13C0"/>
  </w:style>
  <w:style w:type="character" w:customStyle="1" w:styleId="summarypages">
    <w:name w:val="summary_pages"/>
    <w:basedOn w:val="Policepardfaut"/>
    <w:rsid w:val="00DD13C0"/>
  </w:style>
  <w:style w:type="paragraph" w:styleId="TM4">
    <w:name w:val="toc 4"/>
    <w:basedOn w:val="Normal"/>
    <w:next w:val="Normal"/>
    <w:autoRedefine/>
    <w:uiPriority w:val="39"/>
    <w:rsid w:val="00DD13C0"/>
    <w:pPr>
      <w:ind w:left="660"/>
    </w:pPr>
    <w:rPr>
      <w:rFonts w:ascii="Cambria" w:hAnsi="Cambria"/>
      <w:sz w:val="18"/>
      <w:szCs w:val="18"/>
    </w:rPr>
  </w:style>
  <w:style w:type="paragraph" w:styleId="TM5">
    <w:name w:val="toc 5"/>
    <w:basedOn w:val="Normal"/>
    <w:next w:val="Normal"/>
    <w:autoRedefine/>
    <w:uiPriority w:val="39"/>
    <w:rsid w:val="00DD13C0"/>
    <w:pPr>
      <w:ind w:left="880"/>
    </w:pPr>
    <w:rPr>
      <w:rFonts w:ascii="Cambria" w:hAnsi="Cambria"/>
      <w:sz w:val="18"/>
      <w:szCs w:val="18"/>
    </w:rPr>
  </w:style>
  <w:style w:type="paragraph" w:styleId="TM6">
    <w:name w:val="toc 6"/>
    <w:basedOn w:val="Normal"/>
    <w:next w:val="Normal"/>
    <w:autoRedefine/>
    <w:uiPriority w:val="39"/>
    <w:rsid w:val="00DD13C0"/>
    <w:pPr>
      <w:ind w:left="1100"/>
    </w:pPr>
    <w:rPr>
      <w:rFonts w:ascii="Cambria" w:hAnsi="Cambria"/>
      <w:sz w:val="18"/>
      <w:szCs w:val="18"/>
    </w:rPr>
  </w:style>
  <w:style w:type="paragraph" w:styleId="TM7">
    <w:name w:val="toc 7"/>
    <w:basedOn w:val="Normal"/>
    <w:next w:val="Normal"/>
    <w:autoRedefine/>
    <w:uiPriority w:val="39"/>
    <w:rsid w:val="00DD13C0"/>
    <w:pPr>
      <w:ind w:left="1320"/>
    </w:pPr>
    <w:rPr>
      <w:rFonts w:ascii="Cambria" w:hAnsi="Cambria"/>
      <w:sz w:val="18"/>
      <w:szCs w:val="18"/>
    </w:rPr>
  </w:style>
  <w:style w:type="paragraph" w:styleId="TM8">
    <w:name w:val="toc 8"/>
    <w:basedOn w:val="Normal"/>
    <w:next w:val="Normal"/>
    <w:autoRedefine/>
    <w:uiPriority w:val="39"/>
    <w:rsid w:val="00DD13C0"/>
    <w:pPr>
      <w:ind w:left="1540"/>
    </w:pPr>
    <w:rPr>
      <w:rFonts w:ascii="Cambria" w:hAnsi="Cambria"/>
      <w:sz w:val="18"/>
      <w:szCs w:val="18"/>
    </w:rPr>
  </w:style>
  <w:style w:type="paragraph" w:styleId="TM9">
    <w:name w:val="toc 9"/>
    <w:basedOn w:val="Normal"/>
    <w:next w:val="Normal"/>
    <w:autoRedefine/>
    <w:uiPriority w:val="39"/>
    <w:rsid w:val="00DD13C0"/>
    <w:pPr>
      <w:ind w:left="1760"/>
    </w:pPr>
    <w:rPr>
      <w:rFonts w:ascii="Cambria" w:hAnsi="Cambria"/>
      <w:sz w:val="18"/>
      <w:szCs w:val="18"/>
    </w:rPr>
  </w:style>
  <w:style w:type="character" w:customStyle="1" w:styleId="TextedebullesCar">
    <w:name w:val="Texte de bulles Car"/>
    <w:link w:val="Textedebulles"/>
    <w:uiPriority w:val="99"/>
    <w:rsid w:val="00DD13C0"/>
    <w:rPr>
      <w:rFonts w:ascii="Tahoma" w:hAnsi="Tahoma" w:cs="Tahoma"/>
      <w:noProof/>
      <w:sz w:val="16"/>
      <w:szCs w:val="16"/>
    </w:rPr>
  </w:style>
  <w:style w:type="character" w:customStyle="1" w:styleId="CommentaireCar">
    <w:name w:val="Commentaire Car"/>
    <w:link w:val="Commentaire"/>
    <w:uiPriority w:val="99"/>
    <w:rsid w:val="00DD13C0"/>
    <w:rPr>
      <w:lang w:val="en-US" w:eastAsia="en-US"/>
    </w:rPr>
  </w:style>
  <w:style w:type="character" w:customStyle="1" w:styleId="ObjetducommentaireCar">
    <w:name w:val="Objet du commentaire Car"/>
    <w:link w:val="Objetducommentaire"/>
    <w:uiPriority w:val="99"/>
    <w:rsid w:val="00DD13C0"/>
    <w:rPr>
      <w:rFonts w:ascii="Palatino" w:hAnsi="Palatino" w:cs="Palatino"/>
      <w:b/>
      <w:bCs/>
      <w:noProof/>
      <w:lang w:val="en-US" w:eastAsia="en-US"/>
    </w:rPr>
  </w:style>
  <w:style w:type="character" w:customStyle="1" w:styleId="TitreCar">
    <w:name w:val="Titre Car"/>
    <w:link w:val="Titre"/>
    <w:rsid w:val="00DD13C0"/>
    <w:rPr>
      <w:rFonts w:asciiTheme="majorHAnsi" w:eastAsiaTheme="majorEastAsia" w:hAnsiTheme="majorHAnsi" w:cstheme="majorBidi"/>
      <w:color w:val="17365D" w:themeColor="text2" w:themeShade="BF"/>
      <w:spacing w:val="5"/>
      <w:kern w:val="28"/>
      <w:sz w:val="52"/>
      <w:szCs w:val="52"/>
    </w:rPr>
  </w:style>
  <w:style w:type="character" w:customStyle="1" w:styleId="Corpsdetexte3Car">
    <w:name w:val="Corps de texte 3 Car"/>
    <w:link w:val="Corpsdetexte3"/>
    <w:uiPriority w:val="99"/>
    <w:rsid w:val="00DD13C0"/>
    <w:rPr>
      <w:b/>
      <w:sz w:val="24"/>
      <w:lang w:val="en-US" w:eastAsia="en-US"/>
    </w:rPr>
  </w:style>
  <w:style w:type="paragraph" w:customStyle="1" w:styleId="2emetitre">
    <w:name w:val="2eme titre"/>
    <w:basedOn w:val="Titre5"/>
    <w:next w:val="Normal"/>
    <w:autoRedefine/>
    <w:rsid w:val="00DD13C0"/>
    <w:pPr>
      <w:keepNext/>
      <w:spacing w:before="60" w:after="240"/>
    </w:pPr>
    <w:rPr>
      <w:rFonts w:ascii="Palatino" w:hAnsi="Palatino"/>
      <w:bCs/>
      <w:i/>
      <w:iCs/>
      <w:sz w:val="32"/>
      <w:szCs w:val="24"/>
      <w:lang w:val="en-GB"/>
    </w:rPr>
  </w:style>
  <w:style w:type="character" w:customStyle="1" w:styleId="TextebrutCar">
    <w:name w:val="Texte brut Car"/>
    <w:link w:val="Textebrut"/>
    <w:uiPriority w:val="99"/>
    <w:rsid w:val="00DD13C0"/>
    <w:rPr>
      <w:rFonts w:ascii="Courier New" w:hAnsi="Courier New"/>
      <w:sz w:val="24"/>
      <w:lang w:val="en-US" w:eastAsia="en-US"/>
    </w:rPr>
  </w:style>
  <w:style w:type="paragraph" w:styleId="Normalcentr">
    <w:name w:val="Block Text"/>
    <w:basedOn w:val="Normal"/>
    <w:uiPriority w:val="99"/>
    <w:rsid w:val="00DD13C0"/>
    <w:pPr>
      <w:ind w:left="640" w:right="520" w:hanging="340"/>
    </w:pPr>
    <w:rPr>
      <w:rFonts w:ascii="Times New Roman" w:hAnsi="Times New Roman" w:cs="Times New Roman"/>
      <w:sz w:val="26"/>
      <w:szCs w:val="26"/>
    </w:rPr>
  </w:style>
  <w:style w:type="character" w:customStyle="1" w:styleId="Retraitcorpsdetexte3Car">
    <w:name w:val="Retrait corps de texte 3 Car"/>
    <w:link w:val="Retraitcorpsdetexte3"/>
    <w:uiPriority w:val="99"/>
    <w:rsid w:val="00DD13C0"/>
    <w:rPr>
      <w:b/>
      <w:i/>
      <w:sz w:val="24"/>
      <w:lang w:val="en-US" w:eastAsia="en-US"/>
    </w:rPr>
  </w:style>
  <w:style w:type="paragraph" w:styleId="PrformatHTML">
    <w:name w:val="HTML Preformatted"/>
    <w:basedOn w:val="Normal"/>
    <w:link w:val="PrformatHTMLCar"/>
    <w:uiPriority w:val="99"/>
    <w:rsid w:val="00DD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DD13C0"/>
    <w:rPr>
      <w:rFonts w:ascii="Courier New" w:hAnsi="Courier New" w:cs="Courier New"/>
    </w:rPr>
  </w:style>
  <w:style w:type="character" w:customStyle="1" w:styleId="RetraitcorpsdetexteCar">
    <w:name w:val="Retrait corps de texte Car"/>
    <w:link w:val="Retraitcorpsdetexte"/>
    <w:uiPriority w:val="99"/>
    <w:rsid w:val="00DD13C0"/>
    <w:rPr>
      <w:sz w:val="24"/>
      <w:lang w:val="en-US" w:eastAsia="en-US"/>
    </w:rPr>
  </w:style>
  <w:style w:type="character" w:customStyle="1" w:styleId="NotedebasdepageCar1">
    <w:name w:val="Note de bas de page Car1"/>
    <w:rsid w:val="00DD13C0"/>
    <w:rPr>
      <w:sz w:val="24"/>
      <w:szCs w:val="24"/>
    </w:rPr>
  </w:style>
  <w:style w:type="character" w:customStyle="1" w:styleId="ObjetducommentaireCar1">
    <w:name w:val="Objet du commentaire Car1"/>
    <w:rsid w:val="00DD13C0"/>
    <w:rPr>
      <w:b/>
      <w:bCs/>
      <w:lang w:val="en-US" w:eastAsia="en-US"/>
    </w:rPr>
  </w:style>
  <w:style w:type="paragraph" w:styleId="Explorateurdedocuments">
    <w:name w:val="Document Map"/>
    <w:basedOn w:val="Normal"/>
    <w:link w:val="ExplorateurdedocumentsCar"/>
    <w:uiPriority w:val="99"/>
    <w:semiHidden/>
    <w:unhideWhenUsed/>
    <w:rsid w:val="00DD13C0"/>
    <w:rPr>
      <w:rFonts w:ascii="Tahoma" w:hAnsi="Tahoma" w:cs="Tahoma"/>
      <w:sz w:val="16"/>
      <w:szCs w:val="16"/>
    </w:rPr>
  </w:style>
  <w:style w:type="character" w:customStyle="1" w:styleId="ExplorateurdedocumentsCar">
    <w:name w:val="Explorateur de documents Car"/>
    <w:link w:val="Explorateurdedocuments"/>
    <w:uiPriority w:val="99"/>
    <w:semiHidden/>
    <w:rsid w:val="00DD13C0"/>
    <w:rPr>
      <w:rFonts w:ascii="Tahoma" w:hAnsi="Tahoma" w:cs="Tahoma"/>
      <w:sz w:val="16"/>
      <w:szCs w:val="16"/>
    </w:rPr>
  </w:style>
  <w:style w:type="character" w:customStyle="1" w:styleId="Titre2Car1">
    <w:name w:val="Titre 2 Car1"/>
    <w:aliases w:val="Titre 2 Car Car"/>
    <w:link w:val="Titre2"/>
    <w:rsid w:val="00DD13C0"/>
    <w:rPr>
      <w:rFonts w:ascii="Times" w:hAnsi="Times" w:cs="Arial"/>
      <w:b/>
      <w:sz w:val="24"/>
      <w:u w:val="single"/>
    </w:rPr>
  </w:style>
  <w:style w:type="character" w:customStyle="1" w:styleId="Titre3Car1">
    <w:name w:val="Titre 3 Car1"/>
    <w:aliases w:val="Titre 3 Car Car"/>
    <w:link w:val="Titre3"/>
    <w:rsid w:val="00DD13C0"/>
    <w:rPr>
      <w:rFonts w:ascii="Times" w:hAnsi="Times" w:cs="Arial"/>
      <w:sz w:val="24"/>
    </w:rPr>
  </w:style>
  <w:style w:type="paragraph" w:customStyle="1" w:styleId="Para1">
    <w:name w:val="Para1"/>
    <w:basedOn w:val="Normal"/>
    <w:rsid w:val="008B48F5"/>
    <w:pPr>
      <w:widowControl w:val="0"/>
      <w:spacing w:line="276" w:lineRule="auto"/>
    </w:pPr>
    <w:rPr>
      <w:rFonts w:ascii="Times New Roman" w:hAnsi="Times New Roman" w:cs="Times New Roman"/>
      <w:szCs w:val="20"/>
      <w:lang w:val="en-US"/>
    </w:rPr>
  </w:style>
  <w:style w:type="paragraph" w:styleId="Paragraphedeliste">
    <w:name w:val="List Paragraph"/>
    <w:basedOn w:val="Normal"/>
    <w:link w:val="ParagraphedelisteCar"/>
    <w:uiPriority w:val="34"/>
    <w:qFormat/>
    <w:rsid w:val="00AE61D0"/>
    <w:pPr>
      <w:ind w:left="708"/>
    </w:pPr>
    <w:rPr>
      <w:rFonts w:cs="Times New Roman"/>
    </w:rPr>
  </w:style>
  <w:style w:type="character" w:styleId="Appelnotedebasdep">
    <w:name w:val="footnote reference"/>
    <w:uiPriority w:val="99"/>
    <w:rsid w:val="00F82EFB"/>
    <w:rPr>
      <w:vertAlign w:val="superscript"/>
    </w:rPr>
  </w:style>
  <w:style w:type="character" w:customStyle="1" w:styleId="st">
    <w:name w:val="st"/>
    <w:rsid w:val="00DC0E9D"/>
  </w:style>
  <w:style w:type="character" w:customStyle="1" w:styleId="apple-style-span">
    <w:name w:val="apple-style-span"/>
    <w:rsid w:val="00DC0E9D"/>
  </w:style>
  <w:style w:type="character" w:styleId="Accentuation">
    <w:name w:val="Emphasis"/>
    <w:qFormat/>
    <w:rsid w:val="00AE61D0"/>
    <w:rPr>
      <w:i/>
      <w:iCs/>
    </w:rPr>
  </w:style>
  <w:style w:type="paragraph" w:styleId="En-ttedetabledesmatires">
    <w:name w:val="TOC Heading"/>
    <w:basedOn w:val="Titre1"/>
    <w:next w:val="Normal"/>
    <w:uiPriority w:val="39"/>
    <w:unhideWhenUsed/>
    <w:qFormat/>
    <w:rsid w:val="00AE61D0"/>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59" w:lineRule="auto"/>
      <w:ind w:right="0"/>
      <w:jc w:val="left"/>
      <w:outlineLvl w:val="9"/>
    </w:pPr>
    <w:rPr>
      <w:rFonts w:ascii="Calibri Light" w:hAnsi="Calibri Light" w:cs="Times New Roman"/>
      <w:b w:val="0"/>
      <w:caps w:val="0"/>
      <w:color w:val="2E74B5"/>
      <w:kern w:val="0"/>
      <w:sz w:val="32"/>
      <w:szCs w:val="32"/>
      <w:u w:val="none"/>
    </w:rPr>
  </w:style>
  <w:style w:type="paragraph" w:styleId="Rvision">
    <w:name w:val="Revision"/>
    <w:hidden/>
    <w:uiPriority w:val="99"/>
    <w:semiHidden/>
    <w:rsid w:val="00253563"/>
    <w:rPr>
      <w:rFonts w:ascii="Calibri" w:hAnsi="Calibri" w:cs="Palatino"/>
      <w:sz w:val="24"/>
      <w:szCs w:val="24"/>
    </w:rPr>
  </w:style>
  <w:style w:type="character" w:customStyle="1" w:styleId="ParagraphedelisteCar">
    <w:name w:val="Paragraphe de liste Car"/>
    <w:link w:val="Paragraphedeliste"/>
    <w:uiPriority w:val="34"/>
    <w:locked/>
    <w:rsid w:val="00906613"/>
    <w:rPr>
      <w:rFonts w:ascii="Calibri" w:hAnsi="Calibri"/>
      <w:sz w:val="24"/>
      <w:szCs w:val="24"/>
    </w:rPr>
  </w:style>
  <w:style w:type="paragraph" w:customStyle="1" w:styleId="subheading">
    <w:name w:val="subheading"/>
    <w:basedOn w:val="Corpsdetexte"/>
    <w:uiPriority w:val="99"/>
    <w:rsid w:val="00E270A3"/>
    <w:pPr>
      <w:tabs>
        <w:tab w:val="num" w:pos="360"/>
      </w:tabs>
      <w:spacing w:before="80"/>
    </w:pPr>
    <w:rPr>
      <w:rFonts w:ascii="Tahoma" w:hAnsi="Tahoma"/>
      <w:b/>
      <w:sz w:val="22"/>
      <w:lang w:val="en-GB"/>
    </w:rPr>
  </w:style>
  <w:style w:type="paragraph" w:customStyle="1" w:styleId="Default">
    <w:name w:val="Default"/>
    <w:rsid w:val="0033229D"/>
    <w:pPr>
      <w:autoSpaceDE w:val="0"/>
      <w:autoSpaceDN w:val="0"/>
      <w:adjustRightInd w:val="0"/>
    </w:pPr>
    <w:rPr>
      <w:rFonts w:ascii="Calibri" w:eastAsiaTheme="minorHAnsi" w:hAnsi="Calibri" w:cs="Calibri"/>
      <w:color w:val="000000"/>
      <w:sz w:val="24"/>
      <w:szCs w:val="24"/>
      <w:lang w:eastAsia="en-US"/>
    </w:rPr>
  </w:style>
  <w:style w:type="paragraph" w:customStyle="1" w:styleId="Sansinterligne1">
    <w:name w:val="Sans interligne1"/>
    <w:uiPriority w:val="1"/>
    <w:qFormat/>
    <w:rsid w:val="00DA5C72"/>
    <w:rPr>
      <w:rFonts w:ascii="Calibri" w:eastAsia="Calibri" w:hAnsi="Calibri"/>
      <w:sz w:val="22"/>
      <w:szCs w:val="22"/>
      <w:lang w:val="en-GB" w:eastAsia="en-US"/>
    </w:rPr>
  </w:style>
  <w:style w:type="character" w:customStyle="1" w:styleId="nowrap">
    <w:name w:val="nowrap"/>
    <w:basedOn w:val="Policepardfaut"/>
    <w:rsid w:val="009B2464"/>
  </w:style>
  <w:style w:type="paragraph" w:customStyle="1" w:styleId="standard">
    <w:name w:val="standard"/>
    <w:basedOn w:val="Normal"/>
    <w:rsid w:val="00F21C29"/>
    <w:pPr>
      <w:spacing w:before="60" w:after="60"/>
    </w:pPr>
    <w:rPr>
      <w:rFonts w:ascii="Arial" w:hAnsi="Arial" w:cs="Times New Roman"/>
      <w:color w:val="000000"/>
      <w:sz w:val="20"/>
      <w:szCs w:val="20"/>
    </w:rPr>
  </w:style>
  <w:style w:type="paragraph" w:customStyle="1" w:styleId="Corpsdetexte21">
    <w:name w:val="Corps de texte 21"/>
    <w:basedOn w:val="Normal"/>
    <w:semiHidden/>
    <w:rsid w:val="00F21C29"/>
    <w:pPr>
      <w:widowControl w:val="0"/>
      <w:spacing w:line="360" w:lineRule="auto"/>
      <w:jc w:val="left"/>
    </w:pPr>
    <w:rPr>
      <w:rFonts w:ascii="Arial" w:hAnsi="Arial" w:cs="Times New Roman"/>
      <w:sz w:val="22"/>
      <w:szCs w:val="20"/>
    </w:rPr>
  </w:style>
  <w:style w:type="paragraph" w:customStyle="1" w:styleId="prototypecorpsdetexte">
    <w:name w:val="proto type corps de texte"/>
    <w:basedOn w:val="standard"/>
    <w:link w:val="prototypecorpsdetexteCar"/>
    <w:rsid w:val="00F21C29"/>
    <w:pPr>
      <w:spacing w:after="0"/>
      <w:ind w:firstLine="567"/>
    </w:pPr>
    <w:rPr>
      <w:rFonts w:ascii="Times" w:hAnsi="Times"/>
      <w:color w:val="auto"/>
      <w:sz w:val="22"/>
      <w:szCs w:val="22"/>
    </w:rPr>
  </w:style>
  <w:style w:type="character" w:customStyle="1" w:styleId="prototypecorpsdetexteCar">
    <w:name w:val="proto type corps de texte Car"/>
    <w:link w:val="prototypecorpsdetexte"/>
    <w:rsid w:val="00F21C29"/>
    <w:rPr>
      <w:rFonts w:ascii="Times" w:hAnsi="Times"/>
      <w:sz w:val="22"/>
      <w:szCs w:val="22"/>
    </w:rPr>
  </w:style>
  <w:style w:type="paragraph" w:customStyle="1" w:styleId="Listecouleur-Accent11">
    <w:name w:val="Liste couleur - Accent 11"/>
    <w:basedOn w:val="Normal"/>
    <w:qFormat/>
    <w:rsid w:val="009D6515"/>
    <w:pPr>
      <w:spacing w:after="200" w:line="276" w:lineRule="auto"/>
      <w:ind w:left="720"/>
      <w:jc w:val="left"/>
    </w:pPr>
    <w:rPr>
      <w:rFonts w:eastAsia="Calibri" w:cs="Calibri"/>
      <w:sz w:val="22"/>
      <w:szCs w:val="22"/>
    </w:rPr>
  </w:style>
  <w:style w:type="character" w:customStyle="1" w:styleId="defauttgras">
    <w:name w:val="defauttgras"/>
    <w:basedOn w:val="Policepardfaut"/>
    <w:rsid w:val="00A669A5"/>
  </w:style>
  <w:style w:type="character" w:customStyle="1" w:styleId="defauttextgrastableau">
    <w:name w:val="defauttextgras_tableau"/>
    <w:basedOn w:val="Policepardfaut"/>
    <w:rsid w:val="00A669A5"/>
  </w:style>
  <w:style w:type="character" w:customStyle="1" w:styleId="defauttexttableau">
    <w:name w:val="defauttext_tableau"/>
    <w:basedOn w:val="Policepardfaut"/>
    <w:rsid w:val="00A669A5"/>
  </w:style>
  <w:style w:type="character" w:customStyle="1" w:styleId="accrochetext">
    <w:name w:val="accrochetext"/>
    <w:basedOn w:val="Policepardfaut"/>
    <w:rsid w:val="00A669A5"/>
  </w:style>
  <w:style w:type="paragraph" w:customStyle="1" w:styleId="DraftcorpsdetexteCar">
    <w:name w:val="Draft corps de texte Car"/>
    <w:basedOn w:val="Corpsdetexte"/>
    <w:semiHidden/>
    <w:rsid w:val="00F2110A"/>
    <w:pPr>
      <w:spacing w:before="120" w:after="120"/>
    </w:pPr>
    <w:rPr>
      <w:rFonts w:ascii="Times" w:eastAsia="Times" w:hAnsi="Times"/>
      <w:sz w:val="22"/>
      <w:szCs w:val="24"/>
      <w:lang w:val="fr-FR" w:eastAsia="fr-FR"/>
    </w:rPr>
  </w:style>
  <w:style w:type="paragraph" w:customStyle="1" w:styleId="Paragraphedeliste1">
    <w:name w:val="Paragraphe de liste1"/>
    <w:basedOn w:val="Normal"/>
    <w:uiPriority w:val="99"/>
    <w:qFormat/>
    <w:rsid w:val="0081047F"/>
    <w:pPr>
      <w:ind w:left="720"/>
      <w:contextualSpacing/>
      <w:jc w:val="left"/>
    </w:pPr>
    <w:rPr>
      <w:rFonts w:ascii="Tahoma" w:hAnsi="Tahoma" w:cs="Times New Roman"/>
      <w:sz w:val="22"/>
      <w:szCs w:val="20"/>
      <w:lang w:val="en-GB" w:eastAsia="en-US"/>
    </w:rPr>
  </w:style>
  <w:style w:type="paragraph" w:customStyle="1" w:styleId="Texte">
    <w:name w:val="Texte"/>
    <w:basedOn w:val="Normal"/>
    <w:rsid w:val="00996C58"/>
    <w:pPr>
      <w:spacing w:after="120" w:line="360" w:lineRule="atLeast"/>
    </w:pPr>
    <w:rPr>
      <w:rFonts w:ascii="Arial"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2618">
      <w:bodyDiv w:val="1"/>
      <w:marLeft w:val="0"/>
      <w:marRight w:val="0"/>
      <w:marTop w:val="0"/>
      <w:marBottom w:val="0"/>
      <w:divBdr>
        <w:top w:val="none" w:sz="0" w:space="0" w:color="auto"/>
        <w:left w:val="none" w:sz="0" w:space="0" w:color="auto"/>
        <w:bottom w:val="none" w:sz="0" w:space="0" w:color="auto"/>
        <w:right w:val="none" w:sz="0" w:space="0" w:color="auto"/>
      </w:divBdr>
    </w:div>
    <w:div w:id="422118098">
      <w:bodyDiv w:val="1"/>
      <w:marLeft w:val="0"/>
      <w:marRight w:val="0"/>
      <w:marTop w:val="0"/>
      <w:marBottom w:val="0"/>
      <w:divBdr>
        <w:top w:val="none" w:sz="0" w:space="0" w:color="auto"/>
        <w:left w:val="none" w:sz="0" w:space="0" w:color="auto"/>
        <w:bottom w:val="none" w:sz="0" w:space="0" w:color="auto"/>
        <w:right w:val="none" w:sz="0" w:space="0" w:color="auto"/>
      </w:divBdr>
      <w:divsChild>
        <w:div w:id="153492306">
          <w:marLeft w:val="0"/>
          <w:marRight w:val="0"/>
          <w:marTop w:val="0"/>
          <w:marBottom w:val="0"/>
          <w:divBdr>
            <w:top w:val="none" w:sz="0" w:space="0" w:color="auto"/>
            <w:left w:val="none" w:sz="0" w:space="0" w:color="auto"/>
            <w:bottom w:val="none" w:sz="0" w:space="0" w:color="auto"/>
            <w:right w:val="none" w:sz="0" w:space="0" w:color="auto"/>
          </w:divBdr>
        </w:div>
        <w:div w:id="611595863">
          <w:marLeft w:val="0"/>
          <w:marRight w:val="0"/>
          <w:marTop w:val="0"/>
          <w:marBottom w:val="0"/>
          <w:divBdr>
            <w:top w:val="none" w:sz="0" w:space="0" w:color="auto"/>
            <w:left w:val="none" w:sz="0" w:space="0" w:color="auto"/>
            <w:bottom w:val="none" w:sz="0" w:space="0" w:color="auto"/>
            <w:right w:val="none" w:sz="0" w:space="0" w:color="auto"/>
          </w:divBdr>
        </w:div>
        <w:div w:id="1104610458">
          <w:marLeft w:val="0"/>
          <w:marRight w:val="0"/>
          <w:marTop w:val="0"/>
          <w:marBottom w:val="0"/>
          <w:divBdr>
            <w:top w:val="none" w:sz="0" w:space="0" w:color="auto"/>
            <w:left w:val="none" w:sz="0" w:space="0" w:color="auto"/>
            <w:bottom w:val="none" w:sz="0" w:space="0" w:color="auto"/>
            <w:right w:val="none" w:sz="0" w:space="0" w:color="auto"/>
          </w:divBdr>
        </w:div>
        <w:div w:id="1126044308">
          <w:marLeft w:val="0"/>
          <w:marRight w:val="0"/>
          <w:marTop w:val="0"/>
          <w:marBottom w:val="0"/>
          <w:divBdr>
            <w:top w:val="none" w:sz="0" w:space="0" w:color="auto"/>
            <w:left w:val="none" w:sz="0" w:space="0" w:color="auto"/>
            <w:bottom w:val="none" w:sz="0" w:space="0" w:color="auto"/>
            <w:right w:val="none" w:sz="0" w:space="0" w:color="auto"/>
          </w:divBdr>
        </w:div>
      </w:divsChild>
    </w:div>
    <w:div w:id="1178349788">
      <w:bodyDiv w:val="1"/>
      <w:marLeft w:val="0"/>
      <w:marRight w:val="0"/>
      <w:marTop w:val="0"/>
      <w:marBottom w:val="0"/>
      <w:divBdr>
        <w:top w:val="none" w:sz="0" w:space="0" w:color="auto"/>
        <w:left w:val="none" w:sz="0" w:space="0" w:color="auto"/>
        <w:bottom w:val="none" w:sz="0" w:space="0" w:color="auto"/>
        <w:right w:val="none" w:sz="0" w:space="0" w:color="auto"/>
      </w:divBdr>
    </w:div>
    <w:div w:id="1575435361">
      <w:bodyDiv w:val="1"/>
      <w:marLeft w:val="0"/>
      <w:marRight w:val="0"/>
      <w:marTop w:val="0"/>
      <w:marBottom w:val="0"/>
      <w:divBdr>
        <w:top w:val="none" w:sz="0" w:space="0" w:color="auto"/>
        <w:left w:val="none" w:sz="0" w:space="0" w:color="auto"/>
        <w:bottom w:val="none" w:sz="0" w:space="0" w:color="auto"/>
        <w:right w:val="none" w:sz="0" w:space="0" w:color="auto"/>
      </w:divBdr>
    </w:div>
    <w:div w:id="1762218635">
      <w:bodyDiv w:val="1"/>
      <w:marLeft w:val="0"/>
      <w:marRight w:val="0"/>
      <w:marTop w:val="0"/>
      <w:marBottom w:val="0"/>
      <w:divBdr>
        <w:top w:val="none" w:sz="0" w:space="0" w:color="auto"/>
        <w:left w:val="none" w:sz="0" w:space="0" w:color="auto"/>
        <w:bottom w:val="none" w:sz="0" w:space="0" w:color="auto"/>
        <w:right w:val="none" w:sz="0" w:space="0" w:color="auto"/>
      </w:divBdr>
    </w:div>
    <w:div w:id="1962494194">
      <w:bodyDiv w:val="1"/>
      <w:marLeft w:val="0"/>
      <w:marRight w:val="0"/>
      <w:marTop w:val="0"/>
      <w:marBottom w:val="0"/>
      <w:divBdr>
        <w:top w:val="none" w:sz="0" w:space="0" w:color="auto"/>
        <w:left w:val="none" w:sz="0" w:space="0" w:color="auto"/>
        <w:bottom w:val="none" w:sz="0" w:space="0" w:color="auto"/>
        <w:right w:val="none" w:sz="0" w:space="0" w:color="auto"/>
      </w:divBdr>
    </w:div>
    <w:div w:id="21145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275E-4CE0-4205-9FA8-59DE570B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2354</Words>
  <Characters>12192</Characters>
  <Application>Microsoft Office Word</Application>
  <DocSecurity>0</DocSecurity>
  <Lines>101</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vt:lpstr>
      <vt:lpstr>DRAFT</vt:lpstr>
    </vt:vector>
  </TitlesOfParts>
  <Company>IRD</Company>
  <LinksUpToDate>false</LinksUpToDate>
  <CharactersWithSpaces>14517</CharactersWithSpaces>
  <SharedDoc>false</SharedDoc>
  <HLinks>
    <vt:vector size="180" baseType="variant">
      <vt:variant>
        <vt:i4>1638440</vt:i4>
      </vt:variant>
      <vt:variant>
        <vt:i4>141</vt:i4>
      </vt:variant>
      <vt:variant>
        <vt:i4>0</vt:i4>
      </vt:variant>
      <vt:variant>
        <vt:i4>5</vt:i4>
      </vt:variant>
      <vt:variant>
        <vt:lpwstr>mailto:bissijosephine@yahoo.com</vt:lpwstr>
      </vt:variant>
      <vt:variant>
        <vt:lpwstr/>
      </vt:variant>
      <vt:variant>
        <vt:i4>5374063</vt:i4>
      </vt:variant>
      <vt:variant>
        <vt:i4>138</vt:i4>
      </vt:variant>
      <vt:variant>
        <vt:i4>0</vt:i4>
      </vt:variant>
      <vt:variant>
        <vt:i4>5</vt:i4>
      </vt:variant>
      <vt:variant>
        <vt:lpwstr>mailto:banarose22@yahoo.com</vt:lpwstr>
      </vt:variant>
      <vt:variant>
        <vt:lpwstr/>
      </vt:variant>
      <vt:variant>
        <vt:i4>3211287</vt:i4>
      </vt:variant>
      <vt:variant>
        <vt:i4>135</vt:i4>
      </vt:variant>
      <vt:variant>
        <vt:i4>0</vt:i4>
      </vt:variant>
      <vt:variant>
        <vt:i4>5</vt:i4>
      </vt:variant>
      <vt:variant>
        <vt:lpwstr>mailto:tangamarie29@yahoo.fr</vt:lpwstr>
      </vt:variant>
      <vt:variant>
        <vt:lpwstr/>
      </vt:variant>
      <vt:variant>
        <vt:i4>1441852</vt:i4>
      </vt:variant>
      <vt:variant>
        <vt:i4>132</vt:i4>
      </vt:variant>
      <vt:variant>
        <vt:i4>0</vt:i4>
      </vt:variant>
      <vt:variant>
        <vt:i4>5</vt:i4>
      </vt:variant>
      <vt:variant>
        <vt:lpwstr>mailto:pierretteomgbabassega@yahoo.fr</vt:lpwstr>
      </vt:variant>
      <vt:variant>
        <vt:lpwstr/>
      </vt:variant>
      <vt:variant>
        <vt:i4>6029418</vt:i4>
      </vt:variant>
      <vt:variant>
        <vt:i4>129</vt:i4>
      </vt:variant>
      <vt:variant>
        <vt:i4>0</vt:i4>
      </vt:variant>
      <vt:variant>
        <vt:i4>5</vt:i4>
      </vt:variant>
      <vt:variant>
        <vt:lpwstr>mailto:nke05thimo@gmail.com</vt:lpwstr>
      </vt:variant>
      <vt:variant>
        <vt:lpwstr/>
      </vt:variant>
      <vt:variant>
        <vt:i4>6422609</vt:i4>
      </vt:variant>
      <vt:variant>
        <vt:i4>126</vt:i4>
      </vt:variant>
      <vt:variant>
        <vt:i4>0</vt:i4>
      </vt:variant>
      <vt:variant>
        <vt:i4>5</vt:i4>
      </vt:variant>
      <vt:variant>
        <vt:lpwstr>mailto:martinefotso@yahoo.com</vt:lpwstr>
      </vt:variant>
      <vt:variant>
        <vt:lpwstr/>
      </vt:variant>
      <vt:variant>
        <vt:i4>6422617</vt:i4>
      </vt:variant>
      <vt:variant>
        <vt:i4>123</vt:i4>
      </vt:variant>
      <vt:variant>
        <vt:i4>0</vt:i4>
      </vt:variant>
      <vt:variant>
        <vt:i4>5</vt:i4>
      </vt:variant>
      <vt:variant>
        <vt:lpwstr>mailto:raissamoukoko@yahoo.com</vt:lpwstr>
      </vt:variant>
      <vt:variant>
        <vt:lpwstr/>
      </vt:variant>
      <vt:variant>
        <vt:i4>6815818</vt:i4>
      </vt:variant>
      <vt:variant>
        <vt:i4>120</vt:i4>
      </vt:variant>
      <vt:variant>
        <vt:i4>0</vt:i4>
      </vt:variant>
      <vt:variant>
        <vt:i4>5</vt:i4>
      </vt:variant>
      <vt:variant>
        <vt:lpwstr>mailto:marcelbecki@yahoo.fr</vt:lpwstr>
      </vt:variant>
      <vt:variant>
        <vt:lpwstr/>
      </vt:variant>
      <vt:variant>
        <vt:i4>983093</vt:i4>
      </vt:variant>
      <vt:variant>
        <vt:i4>117</vt:i4>
      </vt:variant>
      <vt:variant>
        <vt:i4>0</vt:i4>
      </vt:variant>
      <vt:variant>
        <vt:i4>5</vt:i4>
      </vt:variant>
      <vt:variant>
        <vt:lpwstr>mailto:nkeeveline@yahoo.fr</vt:lpwstr>
      </vt:variant>
      <vt:variant>
        <vt:lpwstr/>
      </vt:variant>
      <vt:variant>
        <vt:i4>1769590</vt:i4>
      </vt:variant>
      <vt:variant>
        <vt:i4>114</vt:i4>
      </vt:variant>
      <vt:variant>
        <vt:i4>0</vt:i4>
      </vt:variant>
      <vt:variant>
        <vt:i4>5</vt:i4>
      </vt:variant>
      <vt:variant>
        <vt:lpwstr>mailto:pauline.ngaoma@yahoo.fr</vt:lpwstr>
      </vt:variant>
      <vt:variant>
        <vt:lpwstr/>
      </vt:variant>
      <vt:variant>
        <vt:i4>6553603</vt:i4>
      </vt:variant>
      <vt:variant>
        <vt:i4>111</vt:i4>
      </vt:variant>
      <vt:variant>
        <vt:i4>0</vt:i4>
      </vt:variant>
      <vt:variant>
        <vt:i4>5</vt:i4>
      </vt:variant>
      <vt:variant>
        <vt:lpwstr>mailto:p.crescence@yahoo.fr</vt:lpwstr>
      </vt:variant>
      <vt:variant>
        <vt:lpwstr/>
      </vt:variant>
      <vt:variant>
        <vt:i4>6357086</vt:i4>
      </vt:variant>
      <vt:variant>
        <vt:i4>108</vt:i4>
      </vt:variant>
      <vt:variant>
        <vt:i4>0</vt:i4>
      </vt:variant>
      <vt:variant>
        <vt:i4>5</vt:i4>
      </vt:variant>
      <vt:variant>
        <vt:lpwstr>mailto:olingajustin@yahoo.fr</vt:lpwstr>
      </vt:variant>
      <vt:variant>
        <vt:lpwstr/>
      </vt:variant>
      <vt:variant>
        <vt:i4>1703996</vt:i4>
      </vt:variant>
      <vt:variant>
        <vt:i4>105</vt:i4>
      </vt:variant>
      <vt:variant>
        <vt:i4>0</vt:i4>
      </vt:variant>
      <vt:variant>
        <vt:i4>5</vt:i4>
      </vt:variant>
      <vt:variant>
        <vt:lpwstr>mailto:didileonie@yahoo.fr</vt:lpwstr>
      </vt:variant>
      <vt:variant>
        <vt:lpwstr/>
      </vt:variant>
      <vt:variant>
        <vt:i4>2555953</vt:i4>
      </vt:variant>
      <vt:variant>
        <vt:i4>102</vt:i4>
      </vt:variant>
      <vt:variant>
        <vt:i4>0</vt:i4>
      </vt:variant>
      <vt:variant>
        <vt:i4>5</vt:i4>
      </vt:variant>
      <vt:variant>
        <vt:lpwstr>mailto:chouchou_odile@yahoo.fr</vt:lpwstr>
      </vt:variant>
      <vt:variant>
        <vt:lpwstr/>
      </vt:variant>
      <vt:variant>
        <vt:i4>262193</vt:i4>
      </vt:variant>
      <vt:variant>
        <vt:i4>99</vt:i4>
      </vt:variant>
      <vt:variant>
        <vt:i4>0</vt:i4>
      </vt:variant>
      <vt:variant>
        <vt:i4>5</vt:i4>
      </vt:variant>
      <vt:variant>
        <vt:lpwstr>mailto:yvonnengono@yahoo.com</vt:lpwstr>
      </vt:variant>
      <vt:variant>
        <vt:lpwstr/>
      </vt:variant>
      <vt:variant>
        <vt:i4>1179681</vt:i4>
      </vt:variant>
      <vt:variant>
        <vt:i4>96</vt:i4>
      </vt:variant>
      <vt:variant>
        <vt:i4>0</vt:i4>
      </vt:variant>
      <vt:variant>
        <vt:i4>5</vt:i4>
      </vt:variant>
      <vt:variant>
        <vt:lpwstr>mailto:yenourose@yahoo.fr</vt:lpwstr>
      </vt:variant>
      <vt:variant>
        <vt:lpwstr/>
      </vt:variant>
      <vt:variant>
        <vt:i4>4194350</vt:i4>
      </vt:variant>
      <vt:variant>
        <vt:i4>93</vt:i4>
      </vt:variant>
      <vt:variant>
        <vt:i4>0</vt:i4>
      </vt:variant>
      <vt:variant>
        <vt:i4>5</vt:i4>
      </vt:variant>
      <vt:variant>
        <vt:lpwstr>mailto:avelin.aghokeng@ird.fr</vt:lpwstr>
      </vt:variant>
      <vt:variant>
        <vt:lpwstr/>
      </vt:variant>
      <vt:variant>
        <vt:i4>1638496</vt:i4>
      </vt:variant>
      <vt:variant>
        <vt:i4>90</vt:i4>
      </vt:variant>
      <vt:variant>
        <vt:i4>0</vt:i4>
      </vt:variant>
      <vt:variant>
        <vt:i4>5</vt:i4>
      </vt:variant>
      <vt:variant>
        <vt:lpwstr>mailto:martine.peeters@ird.fr</vt:lpwstr>
      </vt:variant>
      <vt:variant>
        <vt:lpwstr/>
      </vt:variant>
      <vt:variant>
        <vt:i4>1048698</vt:i4>
      </vt:variant>
      <vt:variant>
        <vt:i4>87</vt:i4>
      </vt:variant>
      <vt:variant>
        <vt:i4>0</vt:i4>
      </vt:variant>
      <vt:variant>
        <vt:i4>5</vt:i4>
      </vt:variant>
      <vt:variant>
        <vt:lpwstr>mailto:laura.ciaffi@ird.fr</vt:lpwstr>
      </vt:variant>
      <vt:variant>
        <vt:lpwstr/>
      </vt:variant>
      <vt:variant>
        <vt:i4>7340122</vt:i4>
      </vt:variant>
      <vt:variant>
        <vt:i4>84</vt:i4>
      </vt:variant>
      <vt:variant>
        <vt:i4>0</vt:i4>
      </vt:variant>
      <vt:variant>
        <vt:i4>5</vt:i4>
      </vt:variant>
      <vt:variant>
        <vt:lpwstr>mailto:legacsylvie2008@yahoo.fr</vt:lpwstr>
      </vt:variant>
      <vt:variant>
        <vt:lpwstr/>
      </vt:variant>
      <vt:variant>
        <vt:i4>5898349</vt:i4>
      </vt:variant>
      <vt:variant>
        <vt:i4>81</vt:i4>
      </vt:variant>
      <vt:variant>
        <vt:i4>0</vt:i4>
      </vt:variant>
      <vt:variant>
        <vt:i4>5</vt:i4>
      </vt:variant>
      <vt:variant>
        <vt:lpwstr>mailto:serralem88@gmail.com</vt:lpwstr>
      </vt:variant>
      <vt:variant>
        <vt:lpwstr/>
      </vt:variant>
      <vt:variant>
        <vt:i4>6029370</vt:i4>
      </vt:variant>
      <vt:variant>
        <vt:i4>78</vt:i4>
      </vt:variant>
      <vt:variant>
        <vt:i4>0</vt:i4>
      </vt:variant>
      <vt:variant>
        <vt:i4>5</vt:i4>
      </vt:variant>
      <vt:variant>
        <vt:lpwstr>mailto:amandine.cournil@ird.fr</vt:lpwstr>
      </vt:variant>
      <vt:variant>
        <vt:lpwstr/>
      </vt:variant>
      <vt:variant>
        <vt:i4>8257536</vt:i4>
      </vt:variant>
      <vt:variant>
        <vt:i4>75</vt:i4>
      </vt:variant>
      <vt:variant>
        <vt:i4>0</vt:i4>
      </vt:variant>
      <vt:variant>
        <vt:i4>5</vt:i4>
      </vt:variant>
      <vt:variant>
        <vt:lpwstr>mailto:bruno.granouillac@ird.fr</vt:lpwstr>
      </vt:variant>
      <vt:variant>
        <vt:lpwstr/>
      </vt:variant>
      <vt:variant>
        <vt:i4>6750218</vt:i4>
      </vt:variant>
      <vt:variant>
        <vt:i4>72</vt:i4>
      </vt:variant>
      <vt:variant>
        <vt:i4>0</vt:i4>
      </vt:variant>
      <vt:variant>
        <vt:i4>5</vt:i4>
      </vt:variant>
      <vt:variant>
        <vt:lpwstr>mailto:suzanne.izard@ird.fr</vt:lpwstr>
      </vt:variant>
      <vt:variant>
        <vt:lpwstr/>
      </vt:variant>
      <vt:variant>
        <vt:i4>4194424</vt:i4>
      </vt:variant>
      <vt:variant>
        <vt:i4>69</vt:i4>
      </vt:variant>
      <vt:variant>
        <vt:i4>0</vt:i4>
      </vt:variant>
      <vt:variant>
        <vt:i4>5</vt:i4>
      </vt:variant>
      <vt:variant>
        <vt:lpwstr>mailto:sabrina.eymard-duvernay@ird.fr</vt:lpwstr>
      </vt:variant>
      <vt:variant>
        <vt:lpwstr/>
      </vt:variant>
      <vt:variant>
        <vt:i4>6684759</vt:i4>
      </vt:variant>
      <vt:variant>
        <vt:i4>66</vt:i4>
      </vt:variant>
      <vt:variant>
        <vt:i4>0</vt:i4>
      </vt:variant>
      <vt:variant>
        <vt:i4>5</vt:i4>
      </vt:variant>
      <vt:variant>
        <vt:lpwstr>mailto:charleskouanfack@yahoo.fr</vt:lpwstr>
      </vt:variant>
      <vt:variant>
        <vt:lpwstr/>
      </vt:variant>
      <vt:variant>
        <vt:i4>3604554</vt:i4>
      </vt:variant>
      <vt:variant>
        <vt:i4>63</vt:i4>
      </vt:variant>
      <vt:variant>
        <vt:i4>0</vt:i4>
      </vt:variant>
      <vt:variant>
        <vt:i4>5</vt:i4>
      </vt:variant>
      <vt:variant>
        <vt:lpwstr>mailto:pierre.debeaudrap@ird.fr</vt:lpwstr>
      </vt:variant>
      <vt:variant>
        <vt:lpwstr/>
      </vt:variant>
      <vt:variant>
        <vt:i4>4456551</vt:i4>
      </vt:variant>
      <vt:variant>
        <vt:i4>60</vt:i4>
      </vt:variant>
      <vt:variant>
        <vt:i4>0</vt:i4>
      </vt:variant>
      <vt:variant>
        <vt:i4>5</vt:i4>
      </vt:variant>
      <vt:variant>
        <vt:lpwstr>mailto:pharmacovigilance@anrs.fr</vt:lpwstr>
      </vt:variant>
      <vt:variant>
        <vt:lpwstr/>
      </vt:variant>
      <vt:variant>
        <vt:i4>7405663</vt:i4>
      </vt:variant>
      <vt:variant>
        <vt:i4>57</vt:i4>
      </vt:variant>
      <vt:variant>
        <vt:i4>0</vt:i4>
      </vt:variant>
      <vt:variant>
        <vt:i4>5</vt:i4>
      </vt:variant>
      <vt:variant>
        <vt:lpwstr>mailto:marie.de-solere@anrs.fr</vt:lpwstr>
      </vt:variant>
      <vt:variant>
        <vt:lpwstr/>
      </vt:variant>
      <vt:variant>
        <vt:i4>6881285</vt:i4>
      </vt:variant>
      <vt:variant>
        <vt:i4>54</vt:i4>
      </vt:variant>
      <vt:variant>
        <vt:i4>0</vt:i4>
      </vt:variant>
      <vt:variant>
        <vt:i4>5</vt:i4>
      </vt:variant>
      <vt:variant>
        <vt:lpwstr>mailto:brigitte.bazin@anrs.fr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Didier</dc:creator>
  <cp:lastModifiedBy>Catherine</cp:lastModifiedBy>
  <cp:revision>8</cp:revision>
  <cp:lastPrinted>2020-07-31T15:11:00Z</cp:lastPrinted>
  <dcterms:created xsi:type="dcterms:W3CDTF">2020-06-29T09:02:00Z</dcterms:created>
  <dcterms:modified xsi:type="dcterms:W3CDTF">2022-09-11T18:38:00Z</dcterms:modified>
</cp:coreProperties>
</file>