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52DF" w14:textId="77777777" w:rsidR="00E102D8" w:rsidRDefault="00E102D8" w:rsidP="00E102D8">
      <w:pPr>
        <w:pStyle w:val="TM1"/>
        <w:rPr>
          <w:rFonts w:ascii="Arial" w:hAnsi="Arial"/>
        </w:rPr>
      </w:pPr>
    </w:p>
    <w:tbl>
      <w:tblPr>
        <w:tblStyle w:val="Grilledutableau"/>
        <w:tblW w:w="97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4623"/>
        <w:gridCol w:w="1276"/>
        <w:gridCol w:w="2455"/>
        <w:gridCol w:w="7"/>
      </w:tblGrid>
      <w:tr w:rsidR="00B9395A" w:rsidRPr="001423A7" w14:paraId="353585DA" w14:textId="77777777" w:rsidTr="00D8533C">
        <w:trPr>
          <w:trHeight w:val="357"/>
        </w:trPr>
        <w:tc>
          <w:tcPr>
            <w:tcW w:w="1365" w:type="dxa"/>
            <w:tcBorders>
              <w:bottom w:val="double" w:sz="4" w:space="0" w:color="BFBFBF" w:themeColor="background1" w:themeShade="BF"/>
            </w:tcBorders>
            <w:vAlign w:val="center"/>
          </w:tcPr>
          <w:p w14:paraId="3E956268" w14:textId="77777777" w:rsidR="00B9395A" w:rsidRPr="001423A7" w:rsidRDefault="00B9395A" w:rsidP="00D8533C">
            <w:pPr>
              <w:rPr>
                <w:rFonts w:asciiTheme="minorHAnsi" w:hAnsiTheme="minorHAnsi" w:cstheme="minorHAnsi"/>
                <w:b/>
                <w:sz w:val="22"/>
                <w:szCs w:val="22"/>
              </w:rPr>
            </w:pPr>
          </w:p>
        </w:tc>
        <w:tc>
          <w:tcPr>
            <w:tcW w:w="8361" w:type="dxa"/>
            <w:gridSpan w:val="4"/>
            <w:tcBorders>
              <w:bottom w:val="double" w:sz="4" w:space="0" w:color="BFBFBF" w:themeColor="background1" w:themeShade="BF"/>
            </w:tcBorders>
            <w:vAlign w:val="center"/>
          </w:tcPr>
          <w:p w14:paraId="03ECF9BD" w14:textId="77777777" w:rsidR="00B9395A" w:rsidRPr="001423A7" w:rsidRDefault="00B9395A" w:rsidP="00D8533C">
            <w:pPr>
              <w:rPr>
                <w:rFonts w:asciiTheme="minorHAnsi" w:hAnsiTheme="minorHAnsi" w:cstheme="minorHAnsi"/>
                <w:sz w:val="22"/>
                <w:szCs w:val="22"/>
              </w:rPr>
            </w:pPr>
          </w:p>
        </w:tc>
      </w:tr>
      <w:tr w:rsidR="00B9395A" w:rsidRPr="001423A7" w14:paraId="21E5C848" w14:textId="77777777" w:rsidTr="00D8533C">
        <w:trPr>
          <w:trHeight w:val="357"/>
        </w:trPr>
        <w:tc>
          <w:tcPr>
            <w:tcW w:w="1365" w:type="dxa"/>
            <w:tcBorders>
              <w:top w:val="double" w:sz="4" w:space="0" w:color="BFBFBF" w:themeColor="background1" w:themeShade="BF"/>
              <w:bottom w:val="single" w:sz="4" w:space="0" w:color="BFBFBF" w:themeColor="background1" w:themeShade="BF"/>
              <w:right w:val="double" w:sz="4" w:space="0" w:color="A6A6A6" w:themeColor="background1" w:themeShade="A6"/>
            </w:tcBorders>
            <w:vAlign w:val="center"/>
          </w:tcPr>
          <w:p w14:paraId="615CCCE4" w14:textId="77777777" w:rsidR="00B9395A" w:rsidRPr="001423A7" w:rsidRDefault="00B9395A" w:rsidP="00D8533C">
            <w:pPr>
              <w:rPr>
                <w:rFonts w:asciiTheme="minorHAnsi" w:hAnsiTheme="minorHAnsi" w:cstheme="minorHAnsi"/>
                <w:b/>
                <w:sz w:val="22"/>
                <w:szCs w:val="22"/>
              </w:rPr>
            </w:pPr>
            <w:r w:rsidRPr="001423A7">
              <w:rPr>
                <w:rFonts w:asciiTheme="minorHAnsi" w:hAnsiTheme="minorHAnsi" w:cstheme="minorHAnsi"/>
                <w:b/>
                <w:sz w:val="22"/>
                <w:szCs w:val="22"/>
              </w:rPr>
              <w:t>Rédaction</w:t>
            </w:r>
          </w:p>
        </w:tc>
        <w:tc>
          <w:tcPr>
            <w:tcW w:w="8361" w:type="dxa"/>
            <w:gridSpan w:val="4"/>
            <w:tcBorders>
              <w:top w:val="double" w:sz="4" w:space="0" w:color="BFBFBF" w:themeColor="background1" w:themeShade="BF"/>
              <w:left w:val="double" w:sz="4" w:space="0" w:color="A6A6A6" w:themeColor="background1" w:themeShade="A6"/>
              <w:bottom w:val="single" w:sz="4" w:space="0" w:color="BFBFBF" w:themeColor="background1" w:themeShade="BF"/>
            </w:tcBorders>
            <w:vAlign w:val="center"/>
          </w:tcPr>
          <w:p w14:paraId="402D38B8" w14:textId="77777777" w:rsidR="00B9395A" w:rsidRPr="001423A7" w:rsidRDefault="00B9395A"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r>
      <w:tr w:rsidR="00B9395A" w:rsidRPr="001423A7" w14:paraId="6FDED4C0" w14:textId="77777777" w:rsidTr="00D8533C">
        <w:trPr>
          <w:trHeight w:val="327"/>
        </w:trPr>
        <w:tc>
          <w:tcPr>
            <w:tcW w:w="1365" w:type="dxa"/>
            <w:tcBorders>
              <w:top w:val="single" w:sz="4" w:space="0" w:color="BFBFBF" w:themeColor="background1" w:themeShade="BF"/>
              <w:bottom w:val="single" w:sz="4" w:space="0" w:color="BFBFBF" w:themeColor="background1" w:themeShade="BF"/>
              <w:right w:val="double" w:sz="4" w:space="0" w:color="A6A6A6" w:themeColor="background1" w:themeShade="A6"/>
            </w:tcBorders>
            <w:vAlign w:val="center"/>
          </w:tcPr>
          <w:p w14:paraId="0741390B" w14:textId="77777777" w:rsidR="00B9395A" w:rsidRPr="001423A7" w:rsidRDefault="00B9395A" w:rsidP="00D8533C">
            <w:pPr>
              <w:rPr>
                <w:rFonts w:asciiTheme="minorHAnsi" w:hAnsiTheme="minorHAnsi" w:cstheme="minorHAnsi"/>
                <w:b/>
                <w:sz w:val="22"/>
                <w:szCs w:val="22"/>
              </w:rPr>
            </w:pPr>
            <w:r w:rsidRPr="001423A7">
              <w:rPr>
                <w:rFonts w:asciiTheme="minorHAnsi" w:hAnsiTheme="minorHAnsi" w:cstheme="minorHAnsi"/>
                <w:b/>
                <w:sz w:val="22"/>
                <w:szCs w:val="22"/>
              </w:rPr>
              <w:t>Révision</w:t>
            </w:r>
          </w:p>
        </w:tc>
        <w:tc>
          <w:tcPr>
            <w:tcW w:w="8361" w:type="dxa"/>
            <w:gridSpan w:val="4"/>
            <w:tcBorders>
              <w:top w:val="single" w:sz="4" w:space="0" w:color="BFBFBF" w:themeColor="background1" w:themeShade="BF"/>
              <w:left w:val="double" w:sz="4" w:space="0" w:color="A6A6A6" w:themeColor="background1" w:themeShade="A6"/>
              <w:bottom w:val="single" w:sz="4" w:space="0" w:color="BFBFBF" w:themeColor="background1" w:themeShade="BF"/>
            </w:tcBorders>
            <w:vAlign w:val="center"/>
          </w:tcPr>
          <w:p w14:paraId="6C360807" w14:textId="77777777" w:rsidR="00B9395A" w:rsidRPr="001423A7" w:rsidRDefault="00B9395A" w:rsidP="00D8533C">
            <w:pPr>
              <w:rPr>
                <w:rFonts w:asciiTheme="minorHAnsi" w:hAnsiTheme="minorHAnsi" w:cstheme="minorHAnsi"/>
                <w:i/>
                <w:sz w:val="22"/>
                <w:szCs w:val="22"/>
              </w:rPr>
            </w:pPr>
            <w:r w:rsidRPr="001423A7">
              <w:rPr>
                <w:rFonts w:asciiTheme="minorHAnsi" w:hAnsiTheme="minorHAnsi" w:cstheme="minorHAnsi"/>
                <w:sz w:val="22"/>
                <w:szCs w:val="22"/>
              </w:rPr>
              <w:t>NOM Prénom/fonction</w:t>
            </w:r>
          </w:p>
        </w:tc>
      </w:tr>
      <w:tr w:rsidR="00B9395A" w:rsidRPr="001423A7" w14:paraId="440D84FB" w14:textId="77777777" w:rsidTr="00D8533C">
        <w:trPr>
          <w:gridAfter w:val="1"/>
          <w:wAfter w:w="7" w:type="dxa"/>
          <w:trHeight w:val="353"/>
        </w:trPr>
        <w:tc>
          <w:tcPr>
            <w:tcW w:w="1365" w:type="dxa"/>
            <w:vMerge w:val="restart"/>
            <w:tcBorders>
              <w:top w:val="single" w:sz="4" w:space="0" w:color="BFBFBF" w:themeColor="background1" w:themeShade="BF"/>
              <w:bottom w:val="double" w:sz="4" w:space="0" w:color="BFBFBF" w:themeColor="background1" w:themeShade="BF"/>
              <w:right w:val="double" w:sz="4" w:space="0" w:color="A6A6A6" w:themeColor="background1" w:themeShade="A6"/>
            </w:tcBorders>
            <w:vAlign w:val="center"/>
          </w:tcPr>
          <w:p w14:paraId="5294AC48" w14:textId="77777777" w:rsidR="00B9395A" w:rsidRPr="001423A7" w:rsidRDefault="00B9395A" w:rsidP="00D8533C">
            <w:pPr>
              <w:rPr>
                <w:rFonts w:asciiTheme="minorHAnsi" w:hAnsiTheme="minorHAnsi" w:cstheme="minorHAnsi"/>
                <w:b/>
                <w:sz w:val="22"/>
                <w:szCs w:val="22"/>
              </w:rPr>
            </w:pPr>
            <w:r w:rsidRPr="001423A7">
              <w:rPr>
                <w:rFonts w:asciiTheme="minorHAnsi" w:hAnsiTheme="minorHAnsi" w:cstheme="minorHAnsi"/>
                <w:b/>
                <w:sz w:val="22"/>
                <w:szCs w:val="22"/>
              </w:rPr>
              <w:t>Validation</w:t>
            </w:r>
          </w:p>
        </w:tc>
        <w:tc>
          <w:tcPr>
            <w:tcW w:w="4623" w:type="dxa"/>
            <w:vMerge w:val="restart"/>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2CA21A9A" w14:textId="77777777" w:rsidR="00B9395A" w:rsidRPr="001423A7" w:rsidRDefault="00B9395A" w:rsidP="00D8533C">
            <w:pPr>
              <w:rPr>
                <w:rFonts w:asciiTheme="minorHAnsi" w:hAnsiTheme="minorHAnsi" w:cstheme="minorHAnsi"/>
                <w:sz w:val="22"/>
                <w:szCs w:val="22"/>
              </w:rPr>
            </w:pPr>
            <w:r w:rsidRPr="001423A7">
              <w:rPr>
                <w:rFonts w:asciiTheme="minorHAnsi" w:hAnsiTheme="minorHAnsi" w:cstheme="minorHAnsi"/>
                <w:sz w:val="22"/>
                <w:szCs w:val="22"/>
              </w:rPr>
              <w:t>NOM Prénom/fonction</w:t>
            </w:r>
          </w:p>
        </w:tc>
        <w:tc>
          <w:tcPr>
            <w:tcW w:w="1276" w:type="dxa"/>
            <w:tcBorders>
              <w:top w:val="single" w:sz="4" w:space="0" w:color="BFBFBF" w:themeColor="background1" w:themeShade="BF"/>
              <w:left w:val="double" w:sz="4" w:space="0" w:color="A6A6A6" w:themeColor="background1" w:themeShade="A6"/>
              <w:bottom w:val="single" w:sz="4" w:space="0" w:color="BFBFBF" w:themeColor="background1" w:themeShade="BF"/>
              <w:right w:val="single" w:sz="4" w:space="0" w:color="BFBFBF" w:themeColor="background1" w:themeShade="BF"/>
            </w:tcBorders>
            <w:vAlign w:val="center"/>
          </w:tcPr>
          <w:p w14:paraId="61E3549E" w14:textId="77777777" w:rsidR="00B9395A" w:rsidRPr="001423A7" w:rsidRDefault="00B9395A" w:rsidP="00D8533C">
            <w:pPr>
              <w:rPr>
                <w:rFonts w:asciiTheme="minorHAnsi" w:hAnsiTheme="minorHAnsi" w:cstheme="minorHAnsi"/>
                <w:sz w:val="22"/>
                <w:szCs w:val="22"/>
              </w:rPr>
            </w:pPr>
            <w:r w:rsidRPr="001423A7">
              <w:rPr>
                <w:rFonts w:asciiTheme="minorHAnsi" w:hAnsiTheme="minorHAnsi" w:cstheme="minorHAnsi"/>
                <w:sz w:val="22"/>
                <w:szCs w:val="22"/>
              </w:rPr>
              <w:t>Date</w:t>
            </w:r>
            <w:r>
              <w:rPr>
                <w:rFonts w:asciiTheme="minorHAnsi" w:hAnsiTheme="minorHAnsi" w:cstheme="minorHAnsi"/>
                <w:sz w:val="22"/>
                <w:szCs w:val="22"/>
              </w:rPr>
              <w:t xml:space="preserve"> </w:t>
            </w:r>
            <w:r w:rsidRPr="001423A7">
              <w:rPr>
                <w:rFonts w:asciiTheme="minorHAnsi" w:hAnsiTheme="minorHAnsi" w:cstheme="minorHAnsi"/>
                <w:sz w:val="22"/>
                <w:szCs w:val="22"/>
              </w:rPr>
              <w:t xml:space="preserve">: </w:t>
            </w:r>
          </w:p>
        </w:tc>
        <w:tc>
          <w:tcPr>
            <w:tcW w:w="2455"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93226F5" w14:textId="77777777" w:rsidR="00B9395A" w:rsidRPr="001423A7" w:rsidRDefault="00B9395A" w:rsidP="00D8533C">
            <w:pPr>
              <w:rPr>
                <w:rFonts w:asciiTheme="minorHAnsi" w:hAnsiTheme="minorHAnsi" w:cstheme="minorHAnsi"/>
                <w:sz w:val="22"/>
                <w:szCs w:val="22"/>
              </w:rPr>
            </w:pPr>
          </w:p>
        </w:tc>
      </w:tr>
      <w:tr w:rsidR="00B9395A" w:rsidRPr="001423A7" w14:paraId="71866A59" w14:textId="77777777" w:rsidTr="00D8533C">
        <w:trPr>
          <w:gridAfter w:val="1"/>
          <w:wAfter w:w="7" w:type="dxa"/>
          <w:trHeight w:val="353"/>
        </w:trPr>
        <w:tc>
          <w:tcPr>
            <w:tcW w:w="1365" w:type="dxa"/>
            <w:vMerge/>
            <w:tcBorders>
              <w:top w:val="double" w:sz="4" w:space="0" w:color="A6A6A6" w:themeColor="background1" w:themeShade="A6"/>
              <w:bottom w:val="double" w:sz="4" w:space="0" w:color="BFBFBF" w:themeColor="background1" w:themeShade="BF"/>
              <w:right w:val="double" w:sz="4" w:space="0" w:color="A6A6A6" w:themeColor="background1" w:themeShade="A6"/>
            </w:tcBorders>
            <w:vAlign w:val="center"/>
          </w:tcPr>
          <w:p w14:paraId="55B37450" w14:textId="77777777" w:rsidR="00B9395A" w:rsidRPr="001423A7" w:rsidRDefault="00B9395A" w:rsidP="00D8533C">
            <w:pPr>
              <w:rPr>
                <w:rFonts w:asciiTheme="minorHAnsi" w:hAnsiTheme="minorHAnsi" w:cstheme="minorHAnsi"/>
                <w:b/>
                <w:sz w:val="22"/>
                <w:szCs w:val="22"/>
              </w:rPr>
            </w:pPr>
          </w:p>
        </w:tc>
        <w:tc>
          <w:tcPr>
            <w:tcW w:w="4623" w:type="dxa"/>
            <w:vMerge/>
            <w:tcBorders>
              <w:top w:val="double" w:sz="4" w:space="0" w:color="A6A6A6" w:themeColor="background1" w:themeShade="A6"/>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608206D0" w14:textId="77777777" w:rsidR="00B9395A" w:rsidRPr="001423A7" w:rsidRDefault="00B9395A" w:rsidP="00D8533C">
            <w:pPr>
              <w:rPr>
                <w:rFonts w:asciiTheme="minorHAnsi" w:hAnsiTheme="minorHAnsi" w:cstheme="minorHAnsi"/>
                <w:sz w:val="22"/>
                <w:szCs w:val="22"/>
              </w:rPr>
            </w:pPr>
          </w:p>
        </w:tc>
        <w:tc>
          <w:tcPr>
            <w:tcW w:w="1276" w:type="dxa"/>
            <w:tcBorders>
              <w:top w:val="single" w:sz="4" w:space="0" w:color="BFBFBF" w:themeColor="background1" w:themeShade="BF"/>
              <w:left w:val="double" w:sz="4" w:space="0" w:color="A6A6A6" w:themeColor="background1" w:themeShade="A6"/>
              <w:bottom w:val="double" w:sz="4" w:space="0" w:color="BFBFBF" w:themeColor="background1" w:themeShade="BF"/>
              <w:right w:val="single" w:sz="4" w:space="0" w:color="BFBFBF" w:themeColor="background1" w:themeShade="BF"/>
            </w:tcBorders>
            <w:vAlign w:val="center"/>
          </w:tcPr>
          <w:p w14:paraId="774C4D06" w14:textId="77777777" w:rsidR="00B9395A" w:rsidRPr="001423A7" w:rsidRDefault="00B9395A" w:rsidP="00D8533C">
            <w:pPr>
              <w:rPr>
                <w:rFonts w:asciiTheme="minorHAnsi" w:hAnsiTheme="minorHAnsi" w:cstheme="minorHAnsi"/>
                <w:sz w:val="22"/>
                <w:szCs w:val="22"/>
              </w:rPr>
            </w:pPr>
            <w:r w:rsidRPr="001423A7">
              <w:rPr>
                <w:rFonts w:asciiTheme="minorHAnsi" w:hAnsiTheme="minorHAnsi" w:cstheme="minorHAnsi"/>
                <w:sz w:val="22"/>
                <w:szCs w:val="22"/>
              </w:rPr>
              <w:t>Signature</w:t>
            </w:r>
            <w:r>
              <w:rPr>
                <w:rFonts w:asciiTheme="minorHAnsi" w:hAnsiTheme="minorHAnsi" w:cstheme="minorHAnsi"/>
                <w:sz w:val="22"/>
                <w:szCs w:val="22"/>
              </w:rPr>
              <w:t xml:space="preserve"> </w:t>
            </w:r>
            <w:r w:rsidRPr="001423A7">
              <w:rPr>
                <w:rFonts w:asciiTheme="minorHAnsi" w:hAnsiTheme="minorHAnsi" w:cstheme="minorHAnsi"/>
                <w:sz w:val="22"/>
                <w:szCs w:val="22"/>
              </w:rPr>
              <w:t>:</w:t>
            </w:r>
          </w:p>
        </w:tc>
        <w:tc>
          <w:tcPr>
            <w:tcW w:w="2455" w:type="dxa"/>
            <w:tcBorders>
              <w:top w:val="single" w:sz="4" w:space="0" w:color="BFBFBF" w:themeColor="background1" w:themeShade="BF"/>
              <w:left w:val="single" w:sz="4" w:space="0" w:color="BFBFBF" w:themeColor="background1" w:themeShade="BF"/>
              <w:bottom w:val="double" w:sz="4" w:space="0" w:color="BFBFBF" w:themeColor="background1" w:themeShade="BF"/>
            </w:tcBorders>
            <w:vAlign w:val="center"/>
          </w:tcPr>
          <w:p w14:paraId="4533DBDC" w14:textId="77777777" w:rsidR="00B9395A" w:rsidRPr="001423A7" w:rsidRDefault="00B9395A" w:rsidP="00D8533C">
            <w:pPr>
              <w:rPr>
                <w:rFonts w:asciiTheme="minorHAnsi" w:hAnsiTheme="minorHAnsi" w:cstheme="minorHAnsi"/>
                <w:sz w:val="22"/>
                <w:szCs w:val="22"/>
              </w:rPr>
            </w:pPr>
          </w:p>
        </w:tc>
      </w:tr>
    </w:tbl>
    <w:p w14:paraId="01CEA971" w14:textId="77777777" w:rsidR="00B9395A" w:rsidRDefault="00B9395A" w:rsidP="00906613"/>
    <w:p w14:paraId="733E8B14" w14:textId="77777777" w:rsidR="00332445" w:rsidRPr="00C432FF" w:rsidRDefault="00332445" w:rsidP="00332445">
      <w:pPr>
        <w:rPr>
          <w:rFonts w:ascii="Arial Narrow" w:hAnsi="Arial Narrow"/>
          <w:sz w:val="20"/>
          <w:szCs w:val="20"/>
        </w:rPr>
      </w:pPr>
    </w:p>
    <w:tbl>
      <w:tblPr>
        <w:tblStyle w:val="Grilledutableau"/>
        <w:tblW w:w="9781" w:type="dxa"/>
        <w:tblInd w:w="-34" w:type="dxa"/>
        <w:tblLook w:val="04A0" w:firstRow="1" w:lastRow="0" w:firstColumn="1" w:lastColumn="0" w:noHBand="0" w:noVBand="1"/>
      </w:tblPr>
      <w:tblGrid>
        <w:gridCol w:w="709"/>
        <w:gridCol w:w="1560"/>
        <w:gridCol w:w="7512"/>
      </w:tblGrid>
      <w:tr w:rsidR="00332445" w:rsidRPr="00332445" w14:paraId="27804AC9" w14:textId="77777777" w:rsidTr="00E270A3">
        <w:tc>
          <w:tcPr>
            <w:tcW w:w="2269" w:type="dxa"/>
            <w:gridSpan w:val="2"/>
            <w:tcBorders>
              <w:top w:val="nil"/>
              <w:left w:val="nil"/>
              <w:bottom w:val="double" w:sz="4" w:space="0" w:color="A6A6A6" w:themeColor="background1" w:themeShade="A6"/>
              <w:right w:val="single" w:sz="4" w:space="0" w:color="BFBFBF" w:themeColor="background1" w:themeShade="BF"/>
            </w:tcBorders>
          </w:tcPr>
          <w:p w14:paraId="416A6345" w14:textId="77777777" w:rsidR="00332445" w:rsidRPr="00332445" w:rsidRDefault="00332445" w:rsidP="00E270A3">
            <w:pPr>
              <w:rPr>
                <w:rFonts w:asciiTheme="minorHAnsi" w:hAnsiTheme="minorHAnsi" w:cstheme="minorHAnsi"/>
                <w:b/>
                <w:sz w:val="22"/>
                <w:szCs w:val="22"/>
                <w:lang w:val="en-US"/>
              </w:rPr>
            </w:pPr>
            <w:r w:rsidRPr="00332445">
              <w:rPr>
                <w:rFonts w:asciiTheme="minorHAnsi" w:hAnsiTheme="minorHAnsi" w:cstheme="minorHAnsi"/>
                <w:b/>
                <w:sz w:val="22"/>
                <w:szCs w:val="22"/>
                <w:lang w:val="en-US"/>
              </w:rPr>
              <w:t>Version</w:t>
            </w:r>
          </w:p>
        </w:tc>
        <w:tc>
          <w:tcPr>
            <w:tcW w:w="7512" w:type="dxa"/>
            <w:tcBorders>
              <w:top w:val="nil"/>
              <w:left w:val="single" w:sz="4" w:space="0" w:color="BFBFBF" w:themeColor="background1" w:themeShade="BF"/>
              <w:bottom w:val="double" w:sz="4" w:space="0" w:color="A6A6A6" w:themeColor="background1" w:themeShade="A6"/>
              <w:right w:val="nil"/>
            </w:tcBorders>
          </w:tcPr>
          <w:p w14:paraId="296F2236" w14:textId="77777777" w:rsidR="00332445" w:rsidRPr="00332445" w:rsidRDefault="00332445" w:rsidP="00E270A3">
            <w:pPr>
              <w:rPr>
                <w:rFonts w:asciiTheme="minorHAnsi" w:hAnsiTheme="minorHAnsi" w:cstheme="minorHAnsi"/>
                <w:b/>
                <w:sz w:val="22"/>
                <w:szCs w:val="22"/>
                <w:lang w:val="en-US"/>
              </w:rPr>
            </w:pPr>
            <w:r w:rsidRPr="00332445">
              <w:rPr>
                <w:rFonts w:asciiTheme="minorHAnsi" w:hAnsiTheme="minorHAnsi" w:cstheme="minorHAnsi"/>
                <w:b/>
                <w:sz w:val="22"/>
                <w:szCs w:val="22"/>
                <w:lang w:val="en-US"/>
              </w:rPr>
              <w:t>Modifications</w:t>
            </w:r>
          </w:p>
        </w:tc>
      </w:tr>
      <w:tr w:rsidR="00332445" w:rsidRPr="00332445" w14:paraId="63E669E5" w14:textId="77777777" w:rsidTr="00E270A3">
        <w:tc>
          <w:tcPr>
            <w:tcW w:w="709" w:type="dxa"/>
            <w:tcBorders>
              <w:top w:val="double" w:sz="4" w:space="0" w:color="A6A6A6" w:themeColor="background1" w:themeShade="A6"/>
              <w:left w:val="single" w:sz="4" w:space="0" w:color="BFBFBF" w:themeColor="background1" w:themeShade="BF"/>
              <w:bottom w:val="single" w:sz="4" w:space="0" w:color="BFBFBF" w:themeColor="background1" w:themeShade="BF"/>
              <w:right w:val="dashed" w:sz="4" w:space="0" w:color="A6A6A6" w:themeColor="background1" w:themeShade="A6"/>
            </w:tcBorders>
          </w:tcPr>
          <w:p w14:paraId="7FC1BA56" w14:textId="77777777" w:rsidR="00332445" w:rsidRPr="00332445" w:rsidRDefault="00332445" w:rsidP="00E270A3">
            <w:pPr>
              <w:rPr>
                <w:rFonts w:asciiTheme="minorHAnsi" w:hAnsiTheme="minorHAnsi" w:cstheme="minorHAnsi"/>
                <w:sz w:val="22"/>
                <w:szCs w:val="22"/>
                <w:lang w:val="en-US"/>
              </w:rPr>
            </w:pPr>
          </w:p>
        </w:tc>
        <w:tc>
          <w:tcPr>
            <w:tcW w:w="1560" w:type="dxa"/>
            <w:tcBorders>
              <w:top w:val="double" w:sz="4" w:space="0" w:color="A6A6A6" w:themeColor="background1" w:themeShade="A6"/>
              <w:left w:val="dashed" w:sz="4" w:space="0" w:color="A6A6A6" w:themeColor="background1" w:themeShade="A6"/>
              <w:bottom w:val="single" w:sz="4" w:space="0" w:color="BFBFBF" w:themeColor="background1" w:themeShade="BF"/>
              <w:right w:val="single" w:sz="4" w:space="0" w:color="BFBFBF" w:themeColor="background1" w:themeShade="BF"/>
            </w:tcBorders>
          </w:tcPr>
          <w:p w14:paraId="461673B9" w14:textId="77777777" w:rsidR="00332445" w:rsidRPr="00332445" w:rsidRDefault="00332445" w:rsidP="00E270A3">
            <w:pPr>
              <w:rPr>
                <w:rFonts w:asciiTheme="minorHAnsi" w:hAnsiTheme="minorHAnsi" w:cstheme="minorHAnsi"/>
                <w:sz w:val="22"/>
                <w:szCs w:val="22"/>
                <w:lang w:val="en-US"/>
              </w:rPr>
            </w:pPr>
          </w:p>
        </w:tc>
        <w:tc>
          <w:tcPr>
            <w:tcW w:w="7512" w:type="dxa"/>
            <w:tcBorders>
              <w:top w:val="doub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tcPr>
          <w:p w14:paraId="66624B0F" w14:textId="77777777" w:rsidR="00332445" w:rsidRPr="00332445" w:rsidRDefault="00332445" w:rsidP="00E270A3">
            <w:pPr>
              <w:rPr>
                <w:rFonts w:asciiTheme="minorHAnsi" w:hAnsiTheme="minorHAnsi" w:cstheme="minorHAnsi"/>
                <w:sz w:val="22"/>
                <w:szCs w:val="22"/>
                <w:lang w:val="en-US"/>
              </w:rPr>
            </w:pPr>
          </w:p>
        </w:tc>
      </w:tr>
      <w:tr w:rsidR="00332445" w:rsidRPr="00332445" w14:paraId="10CDDCD4" w14:textId="77777777" w:rsidTr="00E270A3">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dashed" w:sz="4" w:space="0" w:color="A6A6A6" w:themeColor="background1" w:themeShade="A6"/>
            </w:tcBorders>
          </w:tcPr>
          <w:p w14:paraId="1979622A" w14:textId="77777777" w:rsidR="00332445" w:rsidRPr="00332445" w:rsidRDefault="00332445" w:rsidP="00E270A3">
            <w:pPr>
              <w:rPr>
                <w:rFonts w:asciiTheme="minorHAnsi" w:hAnsiTheme="minorHAnsi" w:cstheme="minorHAnsi"/>
                <w:sz w:val="22"/>
                <w:szCs w:val="22"/>
                <w:lang w:val="en-US"/>
              </w:rPr>
            </w:pPr>
          </w:p>
        </w:tc>
        <w:tc>
          <w:tcPr>
            <w:tcW w:w="1560" w:type="dxa"/>
            <w:tcBorders>
              <w:top w:val="single" w:sz="4" w:space="0" w:color="BFBFBF" w:themeColor="background1" w:themeShade="BF"/>
              <w:left w:val="dashed" w:sz="4" w:space="0" w:color="A6A6A6" w:themeColor="background1" w:themeShade="A6"/>
              <w:bottom w:val="single" w:sz="4" w:space="0" w:color="BFBFBF" w:themeColor="background1" w:themeShade="BF"/>
              <w:right w:val="single" w:sz="4" w:space="0" w:color="BFBFBF" w:themeColor="background1" w:themeShade="BF"/>
            </w:tcBorders>
          </w:tcPr>
          <w:p w14:paraId="60B7B548" w14:textId="77777777" w:rsidR="00332445" w:rsidRPr="00332445" w:rsidRDefault="00332445" w:rsidP="00E270A3">
            <w:pPr>
              <w:rPr>
                <w:rFonts w:asciiTheme="minorHAnsi" w:hAnsiTheme="minorHAnsi" w:cstheme="minorHAnsi"/>
                <w:sz w:val="22"/>
                <w:szCs w:val="22"/>
                <w:lang w:val="en-US"/>
              </w:rPr>
            </w:pPr>
          </w:p>
        </w:tc>
        <w:tc>
          <w:tcPr>
            <w:tcW w:w="7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264B3" w14:textId="77777777" w:rsidR="00332445" w:rsidRPr="00332445" w:rsidRDefault="00332445" w:rsidP="00E270A3">
            <w:pPr>
              <w:rPr>
                <w:rFonts w:asciiTheme="minorHAnsi" w:hAnsiTheme="minorHAnsi" w:cstheme="minorHAnsi"/>
                <w:sz w:val="22"/>
                <w:szCs w:val="22"/>
                <w:lang w:val="en-US"/>
              </w:rPr>
            </w:pPr>
          </w:p>
        </w:tc>
      </w:tr>
    </w:tbl>
    <w:p w14:paraId="449D7487" w14:textId="77777777" w:rsidR="00332445" w:rsidRPr="00332445" w:rsidRDefault="00332445" w:rsidP="00332445">
      <w:pPr>
        <w:ind w:left="-142"/>
        <w:rPr>
          <w:rFonts w:asciiTheme="minorHAnsi" w:hAnsiTheme="minorHAnsi" w:cstheme="minorHAnsi"/>
          <w:i/>
          <w:sz w:val="22"/>
          <w:szCs w:val="22"/>
        </w:rPr>
      </w:pPr>
      <w:r w:rsidRPr="00332445">
        <w:rPr>
          <w:rFonts w:asciiTheme="minorHAnsi" w:hAnsiTheme="minorHAnsi" w:cstheme="minorHAnsi"/>
          <w:i/>
          <w:sz w:val="22"/>
          <w:szCs w:val="22"/>
        </w:rPr>
        <w:t xml:space="preserve">Les modifications d’une version à l’autre sont signalées par le symbole </w:t>
      </w:r>
      <w:r w:rsidRPr="00332445">
        <w:rPr>
          <w:rFonts w:asciiTheme="minorHAnsi" w:hAnsiTheme="minorHAnsi" w:cstheme="minorHAnsi"/>
          <w:i/>
          <w:sz w:val="22"/>
          <w:szCs w:val="22"/>
          <w:lang w:val="en-US"/>
        </w:rPr>
        <w:sym w:font="Wingdings" w:char="F021"/>
      </w:r>
    </w:p>
    <w:p w14:paraId="678C42C5" w14:textId="77777777" w:rsidR="00906613" w:rsidRPr="00332445" w:rsidRDefault="00906613" w:rsidP="00906613">
      <w:pPr>
        <w:rPr>
          <w:rFonts w:asciiTheme="minorHAnsi" w:hAnsiTheme="minorHAnsi" w:cstheme="minorHAnsi"/>
          <w:sz w:val="22"/>
          <w:szCs w:val="22"/>
        </w:rPr>
      </w:pPr>
    </w:p>
    <w:p w14:paraId="0AEA76B5" w14:textId="77777777" w:rsidR="00332445" w:rsidRPr="00E55CA3" w:rsidRDefault="00332445" w:rsidP="00332445">
      <w:pPr>
        <w:spacing w:after="120"/>
        <w:rPr>
          <w:rFonts w:asciiTheme="minorHAnsi" w:hAnsiTheme="minorHAnsi" w:cstheme="minorHAnsi"/>
          <w:b/>
          <w:sz w:val="22"/>
          <w:szCs w:val="22"/>
        </w:rPr>
      </w:pPr>
      <w:bookmarkStart w:id="0" w:name="_Toc428896064"/>
      <w:r w:rsidRPr="00E55CA3">
        <w:rPr>
          <w:rFonts w:asciiTheme="minorHAnsi" w:hAnsiTheme="minorHAnsi" w:cstheme="minorHAnsi"/>
          <w:b/>
          <w:sz w:val="22"/>
          <w:szCs w:val="22"/>
        </w:rPr>
        <w:t>Objecti</w:t>
      </w:r>
      <w:bookmarkEnd w:id="0"/>
      <w:r w:rsidRPr="00E55CA3">
        <w:rPr>
          <w:rFonts w:asciiTheme="minorHAnsi" w:hAnsiTheme="minorHAnsi" w:cstheme="minorHAnsi"/>
          <w:b/>
          <w:sz w:val="22"/>
          <w:szCs w:val="22"/>
        </w:rPr>
        <w:t>f</w:t>
      </w:r>
    </w:p>
    <w:p w14:paraId="5FD8A9E3" w14:textId="3181ADCC" w:rsidR="00332445" w:rsidRPr="00E55CA3" w:rsidRDefault="00332445" w:rsidP="00E87C65">
      <w:pPr>
        <w:spacing w:after="240" w:line="276" w:lineRule="auto"/>
        <w:rPr>
          <w:sz w:val="22"/>
          <w:szCs w:val="22"/>
        </w:rPr>
      </w:pPr>
      <w:r w:rsidRPr="00E55CA3">
        <w:rPr>
          <w:sz w:val="22"/>
          <w:szCs w:val="22"/>
        </w:rPr>
        <w:t xml:space="preserve">Cette POS </w:t>
      </w:r>
      <w:bookmarkStart w:id="1" w:name="_Hlk113821928"/>
      <w:r w:rsidR="005F447C">
        <w:rPr>
          <w:sz w:val="22"/>
          <w:szCs w:val="22"/>
        </w:rPr>
        <w:t xml:space="preserve">donne des instructions pour la gestion et le remplissage </w:t>
      </w:r>
      <w:r w:rsidR="0095556C">
        <w:rPr>
          <w:sz w:val="22"/>
          <w:szCs w:val="22"/>
        </w:rPr>
        <w:t>d</w:t>
      </w:r>
      <w:r w:rsidR="00B9395A">
        <w:rPr>
          <w:sz w:val="22"/>
          <w:szCs w:val="22"/>
        </w:rPr>
        <w:t>es</w:t>
      </w:r>
      <w:r w:rsidR="0095556C">
        <w:rPr>
          <w:sz w:val="22"/>
          <w:szCs w:val="22"/>
        </w:rPr>
        <w:t xml:space="preserve"> questionnaire</w:t>
      </w:r>
      <w:r w:rsidR="00B9395A">
        <w:rPr>
          <w:sz w:val="22"/>
          <w:szCs w:val="22"/>
        </w:rPr>
        <w:t>s</w:t>
      </w:r>
      <w:r w:rsidR="005F447C">
        <w:rPr>
          <w:sz w:val="22"/>
          <w:szCs w:val="22"/>
        </w:rPr>
        <w:t xml:space="preserve"> de l’étude </w:t>
      </w:r>
      <w:bookmarkEnd w:id="1"/>
      <w:r w:rsidR="005F447C">
        <w:rPr>
          <w:sz w:val="22"/>
          <w:szCs w:val="22"/>
        </w:rPr>
        <w:t>ICONE</w:t>
      </w:r>
      <w:r w:rsidR="00550909">
        <w:rPr>
          <w:sz w:val="22"/>
          <w:szCs w:val="22"/>
        </w:rPr>
        <w:t>.</w:t>
      </w:r>
    </w:p>
    <w:p w14:paraId="15FA42C8" w14:textId="77777777" w:rsidR="00332445" w:rsidRPr="00E55CA3" w:rsidRDefault="00332445" w:rsidP="00332445">
      <w:pPr>
        <w:spacing w:after="120"/>
        <w:rPr>
          <w:rFonts w:asciiTheme="minorHAnsi" w:hAnsiTheme="minorHAnsi" w:cstheme="minorHAnsi"/>
          <w:b/>
          <w:sz w:val="22"/>
          <w:szCs w:val="22"/>
        </w:rPr>
      </w:pPr>
      <w:bookmarkStart w:id="2" w:name="_Toc428896065"/>
      <w:r w:rsidRPr="00E55CA3">
        <w:rPr>
          <w:rFonts w:asciiTheme="minorHAnsi" w:hAnsiTheme="minorHAnsi" w:cstheme="minorHAnsi"/>
          <w:b/>
          <w:sz w:val="22"/>
          <w:szCs w:val="22"/>
        </w:rPr>
        <w:t>Champ d’application</w:t>
      </w:r>
      <w:bookmarkEnd w:id="2"/>
    </w:p>
    <w:p w14:paraId="3CE0B9EA" w14:textId="4296FA15" w:rsidR="00332445" w:rsidRPr="00E55CA3" w:rsidRDefault="00332445" w:rsidP="00332445">
      <w:pPr>
        <w:spacing w:after="240" w:line="276" w:lineRule="auto"/>
        <w:ind w:right="-1"/>
        <w:rPr>
          <w:sz w:val="22"/>
          <w:szCs w:val="22"/>
        </w:rPr>
      </w:pPr>
      <w:bookmarkStart w:id="3" w:name="_Toc428896066"/>
      <w:r w:rsidRPr="00E55CA3">
        <w:rPr>
          <w:sz w:val="22"/>
          <w:szCs w:val="22"/>
        </w:rPr>
        <w:t>Tous les membres de l’équipe de l’étude ANRS 95050 ICONE</w:t>
      </w:r>
      <w:r w:rsidR="005F447C">
        <w:rPr>
          <w:sz w:val="22"/>
          <w:szCs w:val="22"/>
        </w:rPr>
        <w:t xml:space="preserve"> impliqués dans le remplissage </w:t>
      </w:r>
      <w:r w:rsidR="005D499A">
        <w:rPr>
          <w:sz w:val="22"/>
          <w:szCs w:val="22"/>
        </w:rPr>
        <w:t>des questionnaires</w:t>
      </w:r>
      <w:r w:rsidR="005F447C">
        <w:rPr>
          <w:sz w:val="22"/>
          <w:szCs w:val="22"/>
        </w:rPr>
        <w:t>.</w:t>
      </w:r>
    </w:p>
    <w:p w14:paraId="144915E2" w14:textId="761F1D7A"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Abr</w:t>
      </w:r>
      <w:r w:rsidR="00655951" w:rsidRPr="00E55CA3">
        <w:rPr>
          <w:rFonts w:asciiTheme="minorHAnsi" w:hAnsiTheme="minorHAnsi" w:cstheme="minorHAnsi"/>
          <w:b/>
          <w:sz w:val="22"/>
          <w:szCs w:val="22"/>
        </w:rPr>
        <w:t>é</w:t>
      </w:r>
      <w:r w:rsidRPr="00E55CA3">
        <w:rPr>
          <w:rFonts w:asciiTheme="minorHAnsi" w:hAnsiTheme="minorHAnsi" w:cstheme="minorHAnsi"/>
          <w:b/>
          <w:sz w:val="22"/>
          <w:szCs w:val="22"/>
        </w:rPr>
        <w:t>viations</w:t>
      </w:r>
      <w:bookmarkEnd w:id="3"/>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700"/>
        <w:gridCol w:w="7361"/>
      </w:tblGrid>
      <w:tr w:rsidR="00213F82" w:rsidRPr="00E55CA3" w14:paraId="051309CA" w14:textId="77777777" w:rsidTr="00E87C65">
        <w:trPr>
          <w:trHeight w:val="227"/>
        </w:trPr>
        <w:tc>
          <w:tcPr>
            <w:tcW w:w="938" w:type="pct"/>
          </w:tcPr>
          <w:p w14:paraId="69E7B9DB" w14:textId="7B60E270" w:rsidR="00213F82" w:rsidRPr="00E55CA3" w:rsidRDefault="005F447C" w:rsidP="005F447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w:t>
            </w:r>
            <w:r w:rsidR="00213F82" w:rsidRPr="00E55CA3">
              <w:rPr>
                <w:rFonts w:asciiTheme="minorHAnsi" w:hAnsiTheme="minorHAnsi" w:cstheme="minorHAnsi"/>
                <w:b/>
                <w:color w:val="000000" w:themeColor="text1"/>
                <w:sz w:val="22"/>
                <w:szCs w:val="22"/>
              </w:rPr>
              <w:t>C</w:t>
            </w:r>
            <w:r>
              <w:rPr>
                <w:rFonts w:asciiTheme="minorHAnsi" w:hAnsiTheme="minorHAnsi" w:cstheme="minorHAnsi"/>
                <w:b/>
                <w:color w:val="000000" w:themeColor="text1"/>
                <w:sz w:val="22"/>
                <w:szCs w:val="22"/>
              </w:rPr>
              <w:t>RF</w:t>
            </w:r>
          </w:p>
        </w:tc>
        <w:tc>
          <w:tcPr>
            <w:tcW w:w="4062" w:type="pct"/>
          </w:tcPr>
          <w:p w14:paraId="79D1EA36" w14:textId="366193A7" w:rsidR="00213F82" w:rsidRPr="00E55CA3" w:rsidRDefault="00213F82" w:rsidP="005F447C">
            <w:pPr>
              <w:rPr>
                <w:rFonts w:asciiTheme="minorHAnsi" w:hAnsiTheme="minorHAnsi" w:cstheme="minorHAnsi"/>
                <w:bCs/>
                <w:sz w:val="22"/>
                <w:szCs w:val="22"/>
              </w:rPr>
            </w:pPr>
            <w:r w:rsidRPr="00E55CA3">
              <w:rPr>
                <w:rFonts w:asciiTheme="minorHAnsi" w:hAnsiTheme="minorHAnsi" w:cstheme="minorHAnsi"/>
                <w:bCs/>
                <w:sz w:val="22"/>
                <w:szCs w:val="22"/>
              </w:rPr>
              <w:t>C</w:t>
            </w:r>
            <w:r w:rsidR="005F447C">
              <w:rPr>
                <w:rFonts w:asciiTheme="minorHAnsi" w:hAnsiTheme="minorHAnsi" w:cstheme="minorHAnsi"/>
                <w:bCs/>
                <w:sz w:val="22"/>
                <w:szCs w:val="22"/>
              </w:rPr>
              <w:t>ahier d’observation électronique</w:t>
            </w:r>
            <w:r w:rsidRPr="00E55CA3">
              <w:rPr>
                <w:rFonts w:asciiTheme="minorHAnsi" w:hAnsiTheme="minorHAnsi" w:cstheme="minorHAnsi"/>
                <w:bCs/>
                <w:sz w:val="22"/>
                <w:szCs w:val="22"/>
              </w:rPr>
              <w:t xml:space="preserve"> </w:t>
            </w:r>
          </w:p>
        </w:tc>
      </w:tr>
      <w:tr w:rsidR="005F447C" w:rsidRPr="00E55CA3" w14:paraId="5C88F9A1" w14:textId="77777777" w:rsidTr="00E87C65">
        <w:trPr>
          <w:trHeight w:val="227"/>
        </w:trPr>
        <w:tc>
          <w:tcPr>
            <w:tcW w:w="938" w:type="pct"/>
          </w:tcPr>
          <w:p w14:paraId="500687B9" w14:textId="7760ABDF" w:rsidR="005F447C" w:rsidRPr="00E55CA3" w:rsidRDefault="005F447C"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CMG</w:t>
            </w:r>
          </w:p>
        </w:tc>
        <w:tc>
          <w:tcPr>
            <w:tcW w:w="4062" w:type="pct"/>
          </w:tcPr>
          <w:p w14:paraId="25919189" w14:textId="58CC9505" w:rsidR="005F447C" w:rsidRPr="00E55CA3" w:rsidRDefault="005F447C" w:rsidP="00213F82">
            <w:pPr>
              <w:rPr>
                <w:rFonts w:asciiTheme="minorHAnsi" w:hAnsiTheme="minorHAnsi" w:cstheme="minorHAnsi"/>
                <w:sz w:val="22"/>
                <w:szCs w:val="22"/>
              </w:rPr>
            </w:pPr>
            <w:r>
              <w:rPr>
                <w:rFonts w:asciiTheme="minorHAnsi" w:hAnsiTheme="minorHAnsi" w:cstheme="minorHAnsi"/>
                <w:sz w:val="22"/>
                <w:szCs w:val="22"/>
              </w:rPr>
              <w:t>Centre de méthodologie et de gestion</w:t>
            </w:r>
          </w:p>
        </w:tc>
      </w:tr>
      <w:tr w:rsidR="00213F82" w:rsidRPr="00E55CA3" w14:paraId="56D2CF9B" w14:textId="77777777" w:rsidTr="00E87C65">
        <w:trPr>
          <w:trHeight w:val="227"/>
        </w:trPr>
        <w:tc>
          <w:tcPr>
            <w:tcW w:w="938" w:type="pct"/>
          </w:tcPr>
          <w:p w14:paraId="40682862" w14:textId="5D0462ED" w:rsidR="00213F82" w:rsidRPr="00E55CA3" w:rsidRDefault="00C55348"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POS</w:t>
            </w:r>
          </w:p>
        </w:tc>
        <w:tc>
          <w:tcPr>
            <w:tcW w:w="4062" w:type="pct"/>
          </w:tcPr>
          <w:p w14:paraId="76E1FDCE" w14:textId="379FC0F2" w:rsidR="00213F82" w:rsidRPr="00E55CA3" w:rsidRDefault="00C55348" w:rsidP="00213F82">
            <w:pPr>
              <w:rPr>
                <w:rFonts w:asciiTheme="minorHAnsi" w:hAnsiTheme="minorHAnsi" w:cstheme="minorHAnsi"/>
                <w:sz w:val="22"/>
                <w:szCs w:val="22"/>
              </w:rPr>
            </w:pPr>
            <w:r>
              <w:rPr>
                <w:rFonts w:asciiTheme="minorHAnsi" w:hAnsiTheme="minorHAnsi" w:cstheme="minorHAnsi"/>
                <w:sz w:val="22"/>
                <w:szCs w:val="22"/>
              </w:rPr>
              <w:t>Procédure Opératoire Standardisée</w:t>
            </w:r>
          </w:p>
        </w:tc>
      </w:tr>
      <w:tr w:rsidR="003530CA" w:rsidRPr="00E55CA3" w14:paraId="797E3196" w14:textId="77777777" w:rsidTr="004F6066">
        <w:trPr>
          <w:trHeight w:val="227"/>
        </w:trPr>
        <w:tc>
          <w:tcPr>
            <w:tcW w:w="938" w:type="pct"/>
          </w:tcPr>
          <w:p w14:paraId="0F3A4578" w14:textId="77777777" w:rsidR="003530CA" w:rsidRPr="00E55CA3" w:rsidRDefault="003530CA" w:rsidP="004F6066">
            <w:pPr>
              <w:rPr>
                <w:rFonts w:asciiTheme="minorHAnsi" w:hAnsiTheme="minorHAnsi" w:cstheme="minorHAnsi"/>
                <w:b/>
                <w:color w:val="000000" w:themeColor="text1"/>
                <w:sz w:val="22"/>
                <w:szCs w:val="22"/>
              </w:rPr>
            </w:pPr>
            <w:r w:rsidRPr="00E55CA3">
              <w:rPr>
                <w:rFonts w:asciiTheme="minorHAnsi" w:hAnsiTheme="minorHAnsi" w:cstheme="minorHAnsi"/>
                <w:b/>
                <w:color w:val="000000" w:themeColor="text1"/>
                <w:sz w:val="22"/>
                <w:szCs w:val="22"/>
              </w:rPr>
              <w:t>RDS</w:t>
            </w:r>
          </w:p>
        </w:tc>
        <w:tc>
          <w:tcPr>
            <w:tcW w:w="4062" w:type="pct"/>
          </w:tcPr>
          <w:p w14:paraId="4987CADC" w14:textId="77777777" w:rsidR="003530CA" w:rsidRPr="00E55CA3" w:rsidRDefault="003530CA" w:rsidP="004F6066">
            <w:pPr>
              <w:rPr>
                <w:rFonts w:asciiTheme="minorHAnsi" w:hAnsiTheme="minorHAnsi" w:cstheme="minorHAnsi"/>
                <w:sz w:val="22"/>
                <w:szCs w:val="22"/>
              </w:rPr>
            </w:pPr>
            <w:proofErr w:type="spellStart"/>
            <w:r w:rsidRPr="00E55CA3">
              <w:rPr>
                <w:rFonts w:asciiTheme="minorHAnsi" w:hAnsiTheme="minorHAnsi" w:cstheme="minorHAnsi"/>
                <w:sz w:val="22"/>
                <w:szCs w:val="22"/>
              </w:rPr>
              <w:t>Respondent</w:t>
            </w:r>
            <w:proofErr w:type="spellEnd"/>
            <w:r w:rsidRPr="00E55CA3">
              <w:rPr>
                <w:rFonts w:asciiTheme="minorHAnsi" w:hAnsiTheme="minorHAnsi" w:cstheme="minorHAnsi"/>
                <w:sz w:val="22"/>
                <w:szCs w:val="22"/>
              </w:rPr>
              <w:t xml:space="preserve"> Driven Sampling </w:t>
            </w:r>
            <w:proofErr w:type="spellStart"/>
            <w:r w:rsidRPr="00E55CA3">
              <w:rPr>
                <w:rFonts w:asciiTheme="minorHAnsi" w:hAnsiTheme="minorHAnsi" w:cstheme="minorHAnsi"/>
                <w:sz w:val="22"/>
                <w:szCs w:val="22"/>
              </w:rPr>
              <w:t>survey</w:t>
            </w:r>
            <w:proofErr w:type="spellEnd"/>
          </w:p>
        </w:tc>
      </w:tr>
      <w:tr w:rsidR="003530CA" w:rsidRPr="00E55CA3" w14:paraId="575E99F9" w14:textId="77777777" w:rsidTr="00E87C65">
        <w:trPr>
          <w:trHeight w:val="227"/>
        </w:trPr>
        <w:tc>
          <w:tcPr>
            <w:tcW w:w="938" w:type="pct"/>
          </w:tcPr>
          <w:p w14:paraId="45DBBD98" w14:textId="5A830595" w:rsidR="003530CA" w:rsidRDefault="003530CA"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RVS12</w:t>
            </w:r>
          </w:p>
        </w:tc>
        <w:tc>
          <w:tcPr>
            <w:tcW w:w="4062" w:type="pct"/>
          </w:tcPr>
          <w:p w14:paraId="1A054617" w14:textId="59D7C488" w:rsidR="003530CA" w:rsidRDefault="003530CA" w:rsidP="00213F82">
            <w:pPr>
              <w:rPr>
                <w:rFonts w:asciiTheme="minorHAnsi" w:hAnsiTheme="minorHAnsi" w:cstheme="minorHAnsi"/>
                <w:sz w:val="22"/>
                <w:szCs w:val="22"/>
              </w:rPr>
            </w:pPr>
            <w:r>
              <w:rPr>
                <w:rFonts w:asciiTheme="minorHAnsi" w:hAnsiTheme="minorHAnsi" w:cstheme="minorHAnsi"/>
                <w:sz w:val="22"/>
                <w:szCs w:val="22"/>
              </w:rPr>
              <w:t>Visite d’évaluation du traitement</w:t>
            </w:r>
          </w:p>
        </w:tc>
      </w:tr>
      <w:tr w:rsidR="00221FAF" w:rsidRPr="00E55CA3" w14:paraId="59EC986C" w14:textId="77777777" w:rsidTr="00E87C65">
        <w:trPr>
          <w:trHeight w:val="227"/>
        </w:trPr>
        <w:tc>
          <w:tcPr>
            <w:tcW w:w="938" w:type="pct"/>
          </w:tcPr>
          <w:p w14:paraId="70734C3D" w14:textId="34F328FF" w:rsidR="00221FAF" w:rsidRPr="00E55CA3" w:rsidRDefault="003530CA" w:rsidP="00213F8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S44-48</w:t>
            </w:r>
          </w:p>
        </w:tc>
        <w:tc>
          <w:tcPr>
            <w:tcW w:w="4062" w:type="pct"/>
          </w:tcPr>
          <w:p w14:paraId="1240C5AF" w14:textId="7CEE3CDB" w:rsidR="00221FAF" w:rsidRPr="00E55CA3" w:rsidRDefault="003530CA" w:rsidP="00213F82">
            <w:pPr>
              <w:rPr>
                <w:rFonts w:asciiTheme="minorHAnsi" w:hAnsiTheme="minorHAnsi" w:cstheme="minorHAnsi"/>
                <w:sz w:val="22"/>
                <w:szCs w:val="22"/>
              </w:rPr>
            </w:pPr>
            <w:r>
              <w:rPr>
                <w:rFonts w:asciiTheme="minorHAnsi" w:hAnsiTheme="minorHAnsi" w:cstheme="minorHAnsi"/>
                <w:sz w:val="22"/>
                <w:szCs w:val="22"/>
              </w:rPr>
              <w:t>Visite de fin d’étude</w:t>
            </w:r>
          </w:p>
        </w:tc>
      </w:tr>
    </w:tbl>
    <w:p w14:paraId="64A05CDF" w14:textId="77777777" w:rsidR="00332445" w:rsidRPr="00E55CA3" w:rsidRDefault="00332445" w:rsidP="00332445">
      <w:pPr>
        <w:rPr>
          <w:rFonts w:asciiTheme="minorHAnsi" w:hAnsiTheme="minorHAnsi" w:cstheme="minorHAnsi"/>
          <w:b/>
          <w:sz w:val="22"/>
          <w:szCs w:val="22"/>
        </w:rPr>
      </w:pPr>
      <w:bookmarkStart w:id="4" w:name="_Toc428896067"/>
    </w:p>
    <w:p w14:paraId="7717B797" w14:textId="77777777"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D</w:t>
      </w:r>
      <w:r w:rsidR="00655951" w:rsidRPr="00E55CA3">
        <w:rPr>
          <w:rFonts w:asciiTheme="minorHAnsi" w:hAnsiTheme="minorHAnsi" w:cstheme="minorHAnsi"/>
          <w:b/>
          <w:sz w:val="22"/>
          <w:szCs w:val="22"/>
        </w:rPr>
        <w:t>é</w:t>
      </w:r>
      <w:r w:rsidRPr="00E55CA3">
        <w:rPr>
          <w:rFonts w:asciiTheme="minorHAnsi" w:hAnsiTheme="minorHAnsi" w:cstheme="minorHAnsi"/>
          <w:b/>
          <w:sz w:val="22"/>
          <w:szCs w:val="22"/>
        </w:rPr>
        <w:t>finitions</w:t>
      </w:r>
      <w:bookmarkEnd w:id="4"/>
    </w:p>
    <w:p w14:paraId="624056C5" w14:textId="16035886" w:rsidR="004F7579" w:rsidRPr="004F7579" w:rsidRDefault="004F7579" w:rsidP="004F7579">
      <w:pPr>
        <w:spacing w:after="120"/>
        <w:rPr>
          <w:rFonts w:asciiTheme="minorHAnsi" w:hAnsiTheme="minorHAnsi" w:cstheme="minorHAnsi"/>
          <w:b/>
          <w:sz w:val="22"/>
          <w:szCs w:val="22"/>
        </w:rPr>
      </w:pPr>
      <w:r>
        <w:rPr>
          <w:rFonts w:asciiTheme="minorHAnsi" w:hAnsiTheme="minorHAnsi" w:cstheme="minorHAnsi"/>
          <w:b/>
          <w:sz w:val="22"/>
          <w:szCs w:val="22"/>
        </w:rPr>
        <w:t>Documents de référence</w:t>
      </w:r>
    </w:p>
    <w:p w14:paraId="594DC019" w14:textId="1699D69C" w:rsidR="004F7579" w:rsidRPr="004F7579" w:rsidRDefault="004F7579" w:rsidP="004F7579">
      <w:pPr>
        <w:spacing w:after="120"/>
        <w:rPr>
          <w:rFonts w:asciiTheme="minorHAnsi" w:hAnsiTheme="minorHAnsi" w:cstheme="minorHAnsi"/>
          <w:sz w:val="22"/>
          <w:szCs w:val="22"/>
        </w:rPr>
      </w:pPr>
      <w:r w:rsidRPr="004F7579">
        <w:rPr>
          <w:rFonts w:asciiTheme="minorHAnsi" w:hAnsiTheme="minorHAnsi" w:cstheme="minorHAnsi"/>
          <w:sz w:val="22"/>
          <w:szCs w:val="22"/>
        </w:rPr>
        <w:t xml:space="preserve">Protocole – </w:t>
      </w:r>
      <w:r w:rsidR="003F3974">
        <w:rPr>
          <w:rFonts w:asciiTheme="minorHAnsi" w:hAnsiTheme="minorHAnsi" w:cstheme="minorHAnsi"/>
          <w:sz w:val="22"/>
          <w:szCs w:val="22"/>
        </w:rPr>
        <w:t>Questionnaire</w:t>
      </w:r>
      <w:r w:rsidR="005F447C">
        <w:rPr>
          <w:rFonts w:asciiTheme="minorHAnsi" w:hAnsiTheme="minorHAnsi" w:cstheme="minorHAnsi"/>
          <w:sz w:val="22"/>
          <w:szCs w:val="22"/>
        </w:rPr>
        <w:t xml:space="preserve"> RDS – </w:t>
      </w:r>
      <w:r w:rsidR="003F3974">
        <w:rPr>
          <w:rFonts w:asciiTheme="minorHAnsi" w:hAnsiTheme="minorHAnsi" w:cstheme="minorHAnsi"/>
          <w:sz w:val="22"/>
          <w:szCs w:val="22"/>
        </w:rPr>
        <w:t xml:space="preserve">Questionnaire </w:t>
      </w:r>
      <w:r w:rsidR="003F3974" w:rsidRPr="006330BB">
        <w:rPr>
          <w:rFonts w:asciiTheme="minorHAnsi" w:hAnsiTheme="minorHAnsi" w:cstheme="minorHAnsi"/>
          <w:sz w:val="22"/>
          <w:szCs w:val="22"/>
        </w:rPr>
        <w:t>RVS12</w:t>
      </w:r>
      <w:r w:rsidR="00657275" w:rsidRPr="006330BB">
        <w:rPr>
          <w:rFonts w:asciiTheme="minorHAnsi" w:hAnsiTheme="minorHAnsi" w:cstheme="minorHAnsi"/>
          <w:sz w:val="22"/>
          <w:szCs w:val="22"/>
        </w:rPr>
        <w:t>-</w:t>
      </w:r>
      <w:r w:rsidR="00657275">
        <w:rPr>
          <w:rFonts w:asciiTheme="minorHAnsi" w:hAnsiTheme="minorHAnsi" w:cstheme="minorHAnsi"/>
          <w:sz w:val="22"/>
          <w:szCs w:val="22"/>
        </w:rPr>
        <w:t>S44-48</w:t>
      </w:r>
    </w:p>
    <w:p w14:paraId="5050321B" w14:textId="77777777" w:rsidR="00332445" w:rsidRPr="00E55CA3" w:rsidRDefault="00332445" w:rsidP="00332445">
      <w:pPr>
        <w:spacing w:after="120"/>
        <w:rPr>
          <w:rFonts w:asciiTheme="minorHAnsi" w:hAnsiTheme="minorHAnsi" w:cstheme="minorHAnsi"/>
          <w:b/>
          <w:sz w:val="22"/>
          <w:szCs w:val="22"/>
        </w:rPr>
      </w:pPr>
      <w:r w:rsidRPr="00E55CA3">
        <w:rPr>
          <w:rFonts w:asciiTheme="minorHAnsi" w:hAnsiTheme="minorHAnsi" w:cstheme="minorHAnsi"/>
          <w:b/>
          <w:sz w:val="22"/>
          <w:szCs w:val="22"/>
        </w:rPr>
        <w:t>Distribution</w:t>
      </w:r>
    </w:p>
    <w:tbl>
      <w:tblPr>
        <w:tblStyle w:val="Grilledutableau"/>
        <w:tblW w:w="8330" w:type="dxa"/>
        <w:tblLook w:val="04A0" w:firstRow="1" w:lastRow="0" w:firstColumn="1" w:lastColumn="0" w:noHBand="0" w:noVBand="1"/>
      </w:tblPr>
      <w:tblGrid>
        <w:gridCol w:w="6771"/>
        <w:gridCol w:w="1559"/>
      </w:tblGrid>
      <w:tr w:rsidR="00332445" w:rsidRPr="00E55CA3" w14:paraId="6B61FB6F" w14:textId="77777777" w:rsidTr="00E270A3">
        <w:trPr>
          <w:trHeight w:val="415"/>
        </w:trPr>
        <w:tc>
          <w:tcPr>
            <w:tcW w:w="6771" w:type="dxa"/>
            <w:tcBorders>
              <w:top w:val="nil"/>
              <w:left w:val="nil"/>
              <w:bottom w:val="double" w:sz="4" w:space="0" w:color="A6A6A6" w:themeColor="background1" w:themeShade="A6"/>
              <w:right w:val="single" w:sz="4" w:space="0" w:color="BFBFBF" w:themeColor="background1" w:themeShade="BF"/>
            </w:tcBorders>
            <w:vAlign w:val="center"/>
          </w:tcPr>
          <w:p w14:paraId="2F9F1DE3" w14:textId="77777777" w:rsidR="00332445" w:rsidRPr="00E55CA3" w:rsidRDefault="00E87C65" w:rsidP="00E270A3">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RECIPIENDAIRES</w:t>
            </w:r>
          </w:p>
        </w:tc>
        <w:tc>
          <w:tcPr>
            <w:tcW w:w="1559" w:type="dxa"/>
            <w:tcBorders>
              <w:top w:val="nil"/>
              <w:left w:val="single" w:sz="4" w:space="0" w:color="BFBFBF" w:themeColor="background1" w:themeShade="BF"/>
              <w:bottom w:val="double" w:sz="4" w:space="0" w:color="A6A6A6" w:themeColor="background1" w:themeShade="A6"/>
              <w:right w:val="nil"/>
            </w:tcBorders>
            <w:vAlign w:val="center"/>
          </w:tcPr>
          <w:p w14:paraId="064A4C69" w14:textId="77777777" w:rsidR="00332445" w:rsidRPr="00E55CA3" w:rsidRDefault="00E87C65" w:rsidP="00E270A3">
            <w:pPr>
              <w:adjustRightInd w:val="0"/>
              <w:jc w:val="center"/>
              <w:rPr>
                <w:rFonts w:asciiTheme="minorHAnsi" w:hAnsiTheme="minorHAnsi" w:cstheme="minorHAnsi"/>
                <w:b/>
                <w:sz w:val="22"/>
                <w:szCs w:val="22"/>
              </w:rPr>
            </w:pPr>
            <w:r w:rsidRPr="00E55CA3">
              <w:rPr>
                <w:rFonts w:asciiTheme="minorHAnsi" w:hAnsiTheme="minorHAnsi" w:cstheme="minorHAnsi"/>
                <w:b/>
                <w:sz w:val="22"/>
                <w:szCs w:val="22"/>
              </w:rPr>
              <w:t>POUR ACTION</w:t>
            </w:r>
          </w:p>
        </w:tc>
      </w:tr>
      <w:tr w:rsidR="00332445" w:rsidRPr="00E55CA3" w14:paraId="47DAC1A6" w14:textId="77777777" w:rsidTr="00E270A3">
        <w:trPr>
          <w:trHeight w:val="379"/>
        </w:trPr>
        <w:tc>
          <w:tcPr>
            <w:tcW w:w="6771" w:type="dxa"/>
            <w:tcBorders>
              <w:top w:val="double" w:sz="4" w:space="0" w:color="A6A6A6" w:themeColor="background1" w:themeShade="A6"/>
              <w:left w:val="nil"/>
              <w:bottom w:val="single" w:sz="4" w:space="0" w:color="BFBFBF" w:themeColor="background1" w:themeShade="BF"/>
              <w:right w:val="single" w:sz="4" w:space="0" w:color="BFBFBF" w:themeColor="background1" w:themeShade="BF"/>
            </w:tcBorders>
            <w:vAlign w:val="center"/>
          </w:tcPr>
          <w:p w14:paraId="28F7C05F" w14:textId="36DCBE77" w:rsidR="00332445" w:rsidRPr="00E55CA3" w:rsidRDefault="005F447C" w:rsidP="00E270A3">
            <w:pPr>
              <w:adjustRightInd w:val="0"/>
              <w:rPr>
                <w:rFonts w:asciiTheme="minorHAnsi" w:hAnsiTheme="minorHAnsi" w:cstheme="minorHAnsi"/>
                <w:i/>
                <w:sz w:val="22"/>
                <w:szCs w:val="22"/>
              </w:rPr>
            </w:pPr>
            <w:r>
              <w:rPr>
                <w:rFonts w:asciiTheme="minorHAnsi" w:hAnsiTheme="minorHAnsi" w:cstheme="minorHAnsi"/>
                <w:i/>
                <w:sz w:val="22"/>
                <w:szCs w:val="22"/>
              </w:rPr>
              <w:t>Tous les investigateurs</w:t>
            </w:r>
            <w:r w:rsidR="00332445" w:rsidRPr="00E55CA3">
              <w:rPr>
                <w:rFonts w:asciiTheme="minorHAnsi" w:hAnsiTheme="minorHAnsi" w:cstheme="minorHAnsi"/>
                <w:i/>
                <w:sz w:val="22"/>
                <w:szCs w:val="22"/>
              </w:rPr>
              <w:t xml:space="preserve"> </w:t>
            </w:r>
          </w:p>
        </w:tc>
        <w:tc>
          <w:tcPr>
            <w:tcW w:w="1559" w:type="dxa"/>
            <w:tcBorders>
              <w:top w:val="double" w:sz="4" w:space="0" w:color="A6A6A6" w:themeColor="background1" w:themeShade="A6"/>
              <w:left w:val="single" w:sz="4" w:space="0" w:color="BFBFBF" w:themeColor="background1" w:themeShade="BF"/>
              <w:bottom w:val="single" w:sz="4" w:space="0" w:color="BFBFBF" w:themeColor="background1" w:themeShade="BF"/>
              <w:right w:val="nil"/>
            </w:tcBorders>
            <w:vAlign w:val="center"/>
          </w:tcPr>
          <w:p w14:paraId="439BB77B" w14:textId="77777777" w:rsidR="00332445" w:rsidRPr="00E55CA3" w:rsidRDefault="00332445" w:rsidP="00E270A3">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r w:rsidR="00332445" w:rsidRPr="00E55CA3" w14:paraId="4331E826" w14:textId="77777777" w:rsidTr="00E270A3">
        <w:trPr>
          <w:trHeight w:val="379"/>
        </w:trPr>
        <w:tc>
          <w:tcPr>
            <w:tcW w:w="677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E43E096" w14:textId="3DB16365" w:rsidR="00332445" w:rsidRPr="00E55CA3" w:rsidRDefault="005F447C" w:rsidP="00E87C65">
            <w:pPr>
              <w:adjustRightInd w:val="0"/>
              <w:rPr>
                <w:rFonts w:asciiTheme="minorHAnsi" w:hAnsiTheme="minorHAnsi" w:cstheme="minorHAnsi"/>
                <w:i/>
                <w:sz w:val="22"/>
                <w:szCs w:val="22"/>
              </w:rPr>
            </w:pPr>
            <w:r>
              <w:rPr>
                <w:rFonts w:asciiTheme="minorHAnsi" w:hAnsiTheme="minorHAnsi" w:cstheme="minorHAnsi"/>
                <w:i/>
                <w:sz w:val="22"/>
                <w:szCs w:val="22"/>
              </w:rPr>
              <w:t>Chef</w:t>
            </w:r>
            <w:r w:rsidR="00E87C65" w:rsidRPr="00E55CA3">
              <w:rPr>
                <w:rFonts w:asciiTheme="minorHAnsi" w:hAnsiTheme="minorHAnsi" w:cstheme="minorHAnsi"/>
                <w:i/>
                <w:sz w:val="22"/>
                <w:szCs w:val="22"/>
              </w:rPr>
              <w:t xml:space="preserve"> de projet, data manager, statisticien du CMG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D0BA7D1" w14:textId="77777777" w:rsidR="00332445" w:rsidRPr="00E55CA3" w:rsidRDefault="00332445" w:rsidP="00E270A3">
            <w:pPr>
              <w:adjustRightInd w:val="0"/>
              <w:jc w:val="center"/>
              <w:rPr>
                <w:rFonts w:asciiTheme="minorHAnsi" w:hAnsiTheme="minorHAnsi" w:cstheme="minorHAnsi"/>
                <w:i/>
                <w:sz w:val="22"/>
                <w:szCs w:val="22"/>
              </w:rPr>
            </w:pPr>
            <w:r w:rsidRPr="00E55CA3">
              <w:rPr>
                <w:rFonts w:asciiTheme="minorHAnsi" w:hAnsiTheme="minorHAnsi" w:cstheme="minorHAnsi"/>
                <w:i/>
                <w:sz w:val="22"/>
                <w:szCs w:val="22"/>
              </w:rPr>
              <w:t>X</w:t>
            </w:r>
          </w:p>
        </w:tc>
      </w:tr>
    </w:tbl>
    <w:p w14:paraId="6CA3D0F2" w14:textId="77777777" w:rsidR="00332445" w:rsidRPr="00332445" w:rsidRDefault="00332445" w:rsidP="00906613">
      <w:pPr>
        <w:rPr>
          <w:rFonts w:asciiTheme="minorHAnsi" w:hAnsiTheme="minorHAnsi" w:cstheme="minorHAnsi"/>
          <w:sz w:val="22"/>
          <w:szCs w:val="22"/>
        </w:rPr>
      </w:pPr>
    </w:p>
    <w:p w14:paraId="6393B744" w14:textId="77777777" w:rsidR="006D2F0E" w:rsidRDefault="006D2F0E" w:rsidP="00906613">
      <w:pPr>
        <w:sectPr w:rsidR="006D2F0E">
          <w:headerReference w:type="even" r:id="rId8"/>
          <w:headerReference w:type="default" r:id="rId9"/>
          <w:headerReference w:type="first" r:id="rId10"/>
          <w:footerReference w:type="first" r:id="rId11"/>
          <w:pgSz w:w="11907" w:h="16840"/>
          <w:pgMar w:top="1134" w:right="1418" w:bottom="851" w:left="1418" w:header="720" w:footer="398" w:gutter="0"/>
          <w:paperSrc w:first="115" w:other="115"/>
          <w:cols w:space="720"/>
        </w:sectPr>
      </w:pPr>
    </w:p>
    <w:p w14:paraId="2902BE44" w14:textId="7DDB2DE6" w:rsidR="00E102D8" w:rsidRDefault="003F3974" w:rsidP="00B9395A">
      <w:pPr>
        <w:pStyle w:val="Titre1"/>
        <w:numPr>
          <w:ilvl w:val="0"/>
          <w:numId w:val="18"/>
        </w:numPr>
        <w:ind w:right="275"/>
        <w:rPr>
          <w:rFonts w:asciiTheme="minorHAnsi" w:hAnsiTheme="minorHAnsi" w:cstheme="minorHAnsi"/>
        </w:rPr>
      </w:pPr>
      <w:bookmarkStart w:id="5" w:name="_Toc117223312"/>
      <w:bookmarkEnd w:id="5"/>
      <w:r>
        <w:rPr>
          <w:rFonts w:asciiTheme="minorHAnsi" w:hAnsiTheme="minorHAnsi" w:cstheme="minorHAnsi"/>
        </w:rPr>
        <w:lastRenderedPageBreak/>
        <w:t>QUESTIONNAIRE</w:t>
      </w:r>
    </w:p>
    <w:p w14:paraId="7512FCD9" w14:textId="0C4CF8CB" w:rsidR="006330BB" w:rsidRDefault="00657275" w:rsidP="00B9395A">
      <w:pPr>
        <w:spacing w:before="120"/>
        <w:ind w:right="275"/>
        <w:rPr>
          <w:sz w:val="22"/>
          <w:szCs w:val="22"/>
        </w:rPr>
      </w:pPr>
      <w:r>
        <w:rPr>
          <w:sz w:val="22"/>
          <w:szCs w:val="22"/>
        </w:rPr>
        <w:t>C</w:t>
      </w:r>
      <w:r w:rsidR="005F447C" w:rsidRPr="005F447C">
        <w:rPr>
          <w:sz w:val="22"/>
          <w:szCs w:val="22"/>
        </w:rPr>
        <w:t xml:space="preserve">haque </w:t>
      </w:r>
      <w:r w:rsidR="005F447C">
        <w:rPr>
          <w:sz w:val="22"/>
          <w:szCs w:val="22"/>
        </w:rPr>
        <w:t xml:space="preserve">participant </w:t>
      </w:r>
      <w:r w:rsidR="003530CA">
        <w:rPr>
          <w:sz w:val="22"/>
          <w:szCs w:val="22"/>
        </w:rPr>
        <w:t xml:space="preserve">inclus dans l’étude </w:t>
      </w:r>
      <w:r>
        <w:rPr>
          <w:sz w:val="22"/>
          <w:szCs w:val="22"/>
        </w:rPr>
        <w:t xml:space="preserve">sera accompagné pour répondre </w:t>
      </w:r>
      <w:r w:rsidR="006330BB">
        <w:rPr>
          <w:sz w:val="22"/>
          <w:szCs w:val="22"/>
        </w:rPr>
        <w:t>à un questionnaire le jour de la RDS.</w:t>
      </w:r>
    </w:p>
    <w:p w14:paraId="3EBA3124" w14:textId="5A1AE399" w:rsidR="003530CA" w:rsidRDefault="006330BB" w:rsidP="00B9395A">
      <w:pPr>
        <w:spacing w:before="120"/>
        <w:ind w:right="275"/>
        <w:rPr>
          <w:sz w:val="22"/>
          <w:szCs w:val="22"/>
        </w:rPr>
      </w:pPr>
      <w:r>
        <w:rPr>
          <w:sz w:val="22"/>
          <w:szCs w:val="22"/>
        </w:rPr>
        <w:t xml:space="preserve">Les participants inclus dans la phase de suivi, pour le traitement de leur Hépatite C répondront à deux questionnaires supplémentaires, </w:t>
      </w:r>
      <w:r w:rsidRPr="006330BB">
        <w:rPr>
          <w:sz w:val="22"/>
          <w:szCs w:val="22"/>
        </w:rPr>
        <w:t xml:space="preserve">lors de la visite RVS12 </w:t>
      </w:r>
      <w:r w:rsidR="008F4CE9" w:rsidRPr="006330BB">
        <w:rPr>
          <w:sz w:val="22"/>
          <w:szCs w:val="22"/>
        </w:rPr>
        <w:t>et lors</w:t>
      </w:r>
      <w:r w:rsidR="008F4CE9">
        <w:rPr>
          <w:sz w:val="22"/>
          <w:szCs w:val="22"/>
        </w:rPr>
        <w:t xml:space="preserve"> de la visite de fin d’étude.</w:t>
      </w:r>
    </w:p>
    <w:p w14:paraId="4535CC89" w14:textId="3623B53F" w:rsidR="008F4CE9" w:rsidRPr="00657275" w:rsidRDefault="008F4CE9" w:rsidP="00B9395A">
      <w:pPr>
        <w:spacing w:before="120"/>
        <w:ind w:right="275"/>
        <w:rPr>
          <w:sz w:val="22"/>
          <w:szCs w:val="22"/>
        </w:rPr>
      </w:pPr>
      <w:r>
        <w:rPr>
          <w:sz w:val="22"/>
          <w:szCs w:val="22"/>
        </w:rPr>
        <w:t xml:space="preserve">Il existe deux </w:t>
      </w:r>
      <w:r w:rsidRPr="00657275">
        <w:rPr>
          <w:sz w:val="22"/>
          <w:szCs w:val="22"/>
        </w:rPr>
        <w:t xml:space="preserve">questionnaires dans l’étude ICONE : </w:t>
      </w:r>
    </w:p>
    <w:p w14:paraId="3BF46C73" w14:textId="77777777" w:rsidR="008F4CE9" w:rsidRDefault="008F4CE9" w:rsidP="00B9395A">
      <w:pPr>
        <w:pStyle w:val="Paragraphedeliste"/>
        <w:numPr>
          <w:ilvl w:val="0"/>
          <w:numId w:val="9"/>
        </w:numPr>
        <w:spacing w:before="120" w:line="276" w:lineRule="auto"/>
        <w:ind w:left="568" w:right="275" w:hanging="284"/>
        <w:rPr>
          <w:rFonts w:cs="Arial"/>
          <w:b/>
          <w:sz w:val="22"/>
          <w:szCs w:val="22"/>
        </w:rPr>
      </w:pPr>
      <w:r>
        <w:rPr>
          <w:rFonts w:cs="Arial"/>
          <w:b/>
          <w:sz w:val="22"/>
          <w:szCs w:val="22"/>
        </w:rPr>
        <w:t>Questionnaire</w:t>
      </w:r>
      <w:r w:rsidRPr="000342E6">
        <w:rPr>
          <w:rFonts w:cs="Arial"/>
          <w:b/>
          <w:sz w:val="22"/>
          <w:szCs w:val="22"/>
        </w:rPr>
        <w:t xml:space="preserve"> RDS</w:t>
      </w:r>
    </w:p>
    <w:p w14:paraId="2AF158F6" w14:textId="77777777" w:rsidR="008F4CE9" w:rsidRPr="00E62D13" w:rsidRDefault="008F4CE9" w:rsidP="00B9395A">
      <w:pPr>
        <w:pStyle w:val="Paragraphedeliste"/>
        <w:numPr>
          <w:ilvl w:val="0"/>
          <w:numId w:val="9"/>
        </w:numPr>
        <w:spacing w:line="276" w:lineRule="auto"/>
        <w:ind w:left="567" w:right="275" w:hanging="283"/>
        <w:rPr>
          <w:rFonts w:cs="Arial"/>
          <w:b/>
          <w:sz w:val="22"/>
          <w:szCs w:val="22"/>
        </w:rPr>
      </w:pPr>
      <w:r w:rsidRPr="00657275">
        <w:rPr>
          <w:rFonts w:cs="Arial"/>
          <w:b/>
          <w:sz w:val="22"/>
          <w:szCs w:val="22"/>
        </w:rPr>
        <w:t xml:space="preserve">Questionnaire </w:t>
      </w:r>
      <w:r w:rsidRPr="006330BB">
        <w:rPr>
          <w:rFonts w:cs="Arial"/>
          <w:b/>
          <w:sz w:val="22"/>
          <w:szCs w:val="22"/>
        </w:rPr>
        <w:t>RVS12-</w:t>
      </w:r>
      <w:r w:rsidRPr="00657275">
        <w:rPr>
          <w:rFonts w:cs="Arial"/>
          <w:b/>
          <w:sz w:val="22"/>
          <w:szCs w:val="22"/>
        </w:rPr>
        <w:t>S44-48</w:t>
      </w:r>
    </w:p>
    <w:p w14:paraId="449F40A1" w14:textId="32418E20" w:rsidR="008F4CE9" w:rsidRDefault="003530CA" w:rsidP="00B9395A">
      <w:pPr>
        <w:spacing w:before="120"/>
        <w:ind w:right="275"/>
        <w:rPr>
          <w:sz w:val="22"/>
          <w:szCs w:val="22"/>
        </w:rPr>
      </w:pPr>
      <w:r>
        <w:rPr>
          <w:sz w:val="22"/>
          <w:szCs w:val="22"/>
        </w:rPr>
        <w:t xml:space="preserve">Les données recueillies dans ces questionnaires </w:t>
      </w:r>
      <w:r w:rsidR="008F4CE9" w:rsidRPr="008F4CE9">
        <w:rPr>
          <w:sz w:val="22"/>
          <w:szCs w:val="22"/>
        </w:rPr>
        <w:t>port</w:t>
      </w:r>
      <w:r w:rsidR="008F4CE9">
        <w:rPr>
          <w:sz w:val="22"/>
          <w:szCs w:val="22"/>
        </w:rPr>
        <w:t>e</w:t>
      </w:r>
      <w:r w:rsidR="008F4CE9" w:rsidRPr="008F4CE9">
        <w:rPr>
          <w:sz w:val="22"/>
          <w:szCs w:val="22"/>
        </w:rPr>
        <w:t>nt</w:t>
      </w:r>
      <w:r w:rsidR="006330BB">
        <w:rPr>
          <w:sz w:val="22"/>
          <w:szCs w:val="22"/>
        </w:rPr>
        <w:t xml:space="preserve"> sur </w:t>
      </w:r>
      <w:r w:rsidR="00AD320A">
        <w:rPr>
          <w:sz w:val="22"/>
          <w:szCs w:val="22"/>
        </w:rPr>
        <w:t xml:space="preserve">les données socio-démographiques, </w:t>
      </w:r>
      <w:r w:rsidR="006330BB">
        <w:rPr>
          <w:sz w:val="22"/>
          <w:szCs w:val="22"/>
        </w:rPr>
        <w:t>l</w:t>
      </w:r>
      <w:r w:rsidR="008F4CE9">
        <w:rPr>
          <w:sz w:val="22"/>
          <w:szCs w:val="22"/>
        </w:rPr>
        <w:t>es</w:t>
      </w:r>
      <w:r w:rsidR="008F4CE9" w:rsidRPr="008F4CE9">
        <w:rPr>
          <w:sz w:val="22"/>
          <w:szCs w:val="22"/>
        </w:rPr>
        <w:t xml:space="preserve"> comportements sexuels</w:t>
      </w:r>
      <w:r w:rsidR="006330BB" w:rsidRPr="006330BB">
        <w:rPr>
          <w:sz w:val="22"/>
          <w:szCs w:val="22"/>
        </w:rPr>
        <w:t xml:space="preserve"> </w:t>
      </w:r>
      <w:r w:rsidR="006330BB">
        <w:rPr>
          <w:sz w:val="22"/>
          <w:szCs w:val="22"/>
        </w:rPr>
        <w:t>du participant</w:t>
      </w:r>
      <w:r w:rsidR="008F4CE9" w:rsidRPr="008F4CE9">
        <w:rPr>
          <w:sz w:val="22"/>
          <w:szCs w:val="22"/>
        </w:rPr>
        <w:t xml:space="preserve">, </w:t>
      </w:r>
      <w:r w:rsidR="008F4CE9">
        <w:rPr>
          <w:sz w:val="22"/>
          <w:szCs w:val="22"/>
        </w:rPr>
        <w:t>sa</w:t>
      </w:r>
      <w:r w:rsidR="00EB15A8">
        <w:rPr>
          <w:sz w:val="22"/>
          <w:szCs w:val="22"/>
        </w:rPr>
        <w:t xml:space="preserve"> consommation d'alcool, </w:t>
      </w:r>
      <w:r w:rsidR="008F4CE9" w:rsidRPr="008F4CE9">
        <w:rPr>
          <w:sz w:val="22"/>
          <w:szCs w:val="22"/>
        </w:rPr>
        <w:t>de drogues,</w:t>
      </w:r>
      <w:r w:rsidR="00EB15A8">
        <w:rPr>
          <w:sz w:val="22"/>
          <w:szCs w:val="22"/>
        </w:rPr>
        <w:t xml:space="preserve"> et de médicaments de substitution,</w:t>
      </w:r>
      <w:r w:rsidR="008F4CE9" w:rsidRPr="008F4CE9">
        <w:rPr>
          <w:sz w:val="22"/>
          <w:szCs w:val="22"/>
        </w:rPr>
        <w:t xml:space="preserve"> </w:t>
      </w:r>
      <w:r w:rsidR="006330BB">
        <w:rPr>
          <w:sz w:val="22"/>
          <w:szCs w:val="22"/>
        </w:rPr>
        <w:t xml:space="preserve">ses pratiques d’usage à risque de transmission de l’hépatite C, de l’hépatite B et du VIH, </w:t>
      </w:r>
      <w:r w:rsidR="008F4CE9">
        <w:rPr>
          <w:sz w:val="22"/>
          <w:szCs w:val="22"/>
        </w:rPr>
        <w:t>ses</w:t>
      </w:r>
      <w:r w:rsidR="008F4CE9" w:rsidRPr="008F4CE9">
        <w:rPr>
          <w:sz w:val="22"/>
          <w:szCs w:val="22"/>
        </w:rPr>
        <w:t xml:space="preserve"> antécédents en matière d'utilisation des services </w:t>
      </w:r>
      <w:r w:rsidR="006330BB">
        <w:rPr>
          <w:sz w:val="22"/>
          <w:szCs w:val="22"/>
        </w:rPr>
        <w:t>de traitement et de prévention, ses antécédents d’incarcération et d’hospitalisation en psychiatrie.</w:t>
      </w:r>
    </w:p>
    <w:p w14:paraId="069CD890" w14:textId="540D7EDF" w:rsidR="00EB15A8" w:rsidRDefault="00EB15A8" w:rsidP="00B9395A">
      <w:pPr>
        <w:spacing w:before="120"/>
        <w:ind w:right="275"/>
        <w:rPr>
          <w:sz w:val="22"/>
          <w:szCs w:val="22"/>
        </w:rPr>
      </w:pPr>
      <w:r>
        <w:rPr>
          <w:sz w:val="22"/>
          <w:szCs w:val="22"/>
        </w:rPr>
        <w:t>Dans le questionnaire RDS, des données concernant la méthodologie de la RDS et sur l’enquête de population seront recueillies.</w:t>
      </w:r>
    </w:p>
    <w:p w14:paraId="39FF0115" w14:textId="05B6741C" w:rsidR="005D499A" w:rsidRPr="008F4CE9" w:rsidRDefault="005D499A" w:rsidP="00B9395A">
      <w:pPr>
        <w:spacing w:before="120"/>
        <w:ind w:right="275"/>
        <w:rPr>
          <w:sz w:val="22"/>
          <w:szCs w:val="22"/>
        </w:rPr>
      </w:pPr>
      <w:r>
        <w:rPr>
          <w:sz w:val="22"/>
          <w:szCs w:val="22"/>
        </w:rPr>
        <w:t>Les questionnaires sont remplis sous format papier</w:t>
      </w:r>
      <w:r w:rsidRPr="005F447C">
        <w:rPr>
          <w:sz w:val="22"/>
          <w:szCs w:val="22"/>
        </w:rPr>
        <w:t xml:space="preserve"> et utilisé</w:t>
      </w:r>
      <w:r>
        <w:rPr>
          <w:sz w:val="22"/>
          <w:szCs w:val="22"/>
        </w:rPr>
        <w:t>s</w:t>
      </w:r>
      <w:r w:rsidRPr="005F447C">
        <w:rPr>
          <w:sz w:val="22"/>
          <w:szCs w:val="22"/>
        </w:rPr>
        <w:t xml:space="preserve"> comme données sources </w:t>
      </w:r>
      <w:r w:rsidR="00EB15A8">
        <w:rPr>
          <w:sz w:val="22"/>
          <w:szCs w:val="22"/>
        </w:rPr>
        <w:t>pour</w:t>
      </w:r>
      <w:r w:rsidRPr="005F447C">
        <w:rPr>
          <w:sz w:val="22"/>
          <w:szCs w:val="22"/>
        </w:rPr>
        <w:t xml:space="preserve"> le</w:t>
      </w:r>
      <w:r w:rsidR="00EB15A8">
        <w:rPr>
          <w:sz w:val="22"/>
          <w:szCs w:val="22"/>
        </w:rPr>
        <w:t xml:space="preserve"> cahier d’observation</w:t>
      </w:r>
      <w:r w:rsidR="00EB15A8" w:rsidRPr="005F447C">
        <w:rPr>
          <w:sz w:val="22"/>
          <w:szCs w:val="22"/>
        </w:rPr>
        <w:t xml:space="preserve"> électronique</w:t>
      </w:r>
      <w:r w:rsidRPr="005F447C">
        <w:rPr>
          <w:sz w:val="22"/>
          <w:szCs w:val="22"/>
        </w:rPr>
        <w:t xml:space="preserve"> </w:t>
      </w:r>
      <w:r w:rsidR="00EB15A8">
        <w:rPr>
          <w:sz w:val="22"/>
          <w:szCs w:val="22"/>
        </w:rPr>
        <w:t>(</w:t>
      </w:r>
      <w:proofErr w:type="spellStart"/>
      <w:r w:rsidRPr="005F447C">
        <w:rPr>
          <w:sz w:val="22"/>
          <w:szCs w:val="22"/>
        </w:rPr>
        <w:t>eCRF</w:t>
      </w:r>
      <w:proofErr w:type="spellEnd"/>
      <w:r w:rsidR="00EB15A8">
        <w:rPr>
          <w:sz w:val="22"/>
          <w:szCs w:val="22"/>
        </w:rPr>
        <w:t>)</w:t>
      </w:r>
      <w:r w:rsidRPr="005F447C">
        <w:rPr>
          <w:sz w:val="22"/>
          <w:szCs w:val="22"/>
        </w:rPr>
        <w:t xml:space="preserve">. </w:t>
      </w:r>
    </w:p>
    <w:p w14:paraId="76438B06" w14:textId="450E01CC" w:rsidR="005D499A" w:rsidRPr="005F447C" w:rsidRDefault="005D499A" w:rsidP="00B9395A">
      <w:pPr>
        <w:spacing w:before="120"/>
        <w:ind w:right="275"/>
        <w:rPr>
          <w:sz w:val="22"/>
          <w:szCs w:val="22"/>
        </w:rPr>
      </w:pPr>
      <w:r w:rsidRPr="005F447C">
        <w:rPr>
          <w:sz w:val="22"/>
          <w:szCs w:val="22"/>
        </w:rPr>
        <w:t xml:space="preserve">Les données collectées pour chaque </w:t>
      </w:r>
      <w:r>
        <w:rPr>
          <w:sz w:val="22"/>
          <w:szCs w:val="22"/>
        </w:rPr>
        <w:t xml:space="preserve">participant sont ensuite enregistrées dans </w:t>
      </w:r>
      <w:r w:rsidR="00EB15A8">
        <w:rPr>
          <w:sz w:val="22"/>
          <w:szCs w:val="22"/>
        </w:rPr>
        <w:t>le</w:t>
      </w:r>
      <w:r>
        <w:rPr>
          <w:sz w:val="22"/>
          <w:szCs w:val="22"/>
        </w:rPr>
        <w:t xml:space="preserve"> </w:t>
      </w:r>
      <w:proofErr w:type="spellStart"/>
      <w:r w:rsidRPr="005F447C">
        <w:rPr>
          <w:sz w:val="22"/>
          <w:szCs w:val="22"/>
        </w:rPr>
        <w:t>eCRF</w:t>
      </w:r>
      <w:proofErr w:type="spellEnd"/>
      <w:r>
        <w:rPr>
          <w:sz w:val="22"/>
          <w:szCs w:val="22"/>
        </w:rPr>
        <w:t>,</w:t>
      </w:r>
      <w:r w:rsidRPr="005F447C">
        <w:rPr>
          <w:sz w:val="22"/>
          <w:szCs w:val="22"/>
        </w:rPr>
        <w:t xml:space="preserve"> accessible 24 heures sur 24 avec un accès personnel sécurisé.</w:t>
      </w:r>
    </w:p>
    <w:p w14:paraId="748FD44F" w14:textId="7C34180A" w:rsidR="00F2110A" w:rsidRPr="005F447C" w:rsidRDefault="005F447C" w:rsidP="00B9395A">
      <w:pPr>
        <w:pStyle w:val="Titre1"/>
        <w:numPr>
          <w:ilvl w:val="0"/>
          <w:numId w:val="18"/>
        </w:numPr>
        <w:spacing w:line="276" w:lineRule="auto"/>
        <w:ind w:right="275"/>
        <w:rPr>
          <w:rFonts w:asciiTheme="minorHAnsi" w:hAnsiTheme="minorHAnsi" w:cstheme="minorHAnsi"/>
          <w:sz w:val="22"/>
          <w:szCs w:val="22"/>
        </w:rPr>
      </w:pPr>
      <w:r w:rsidRPr="005F447C">
        <w:rPr>
          <w:rFonts w:asciiTheme="minorHAnsi" w:hAnsiTheme="minorHAnsi" w:cstheme="minorHAnsi"/>
        </w:rPr>
        <w:t xml:space="preserve">PERSONNEL DE L’ETUDE </w:t>
      </w:r>
      <w:r w:rsidR="00E62D13">
        <w:rPr>
          <w:rFonts w:asciiTheme="minorHAnsi" w:hAnsiTheme="minorHAnsi" w:cstheme="minorHAnsi"/>
        </w:rPr>
        <w:t>en chargé</w:t>
      </w:r>
      <w:r w:rsidR="00522536">
        <w:rPr>
          <w:rFonts w:asciiTheme="minorHAnsi" w:hAnsiTheme="minorHAnsi" w:cstheme="minorHAnsi"/>
        </w:rPr>
        <w:t xml:space="preserve"> </w:t>
      </w:r>
      <w:r w:rsidR="00E62D13">
        <w:rPr>
          <w:rFonts w:asciiTheme="minorHAnsi" w:hAnsiTheme="minorHAnsi" w:cstheme="minorHAnsi"/>
        </w:rPr>
        <w:t xml:space="preserve">de </w:t>
      </w:r>
      <w:r w:rsidRPr="005F447C">
        <w:rPr>
          <w:rFonts w:asciiTheme="minorHAnsi" w:hAnsiTheme="minorHAnsi" w:cstheme="minorHAnsi"/>
        </w:rPr>
        <w:t xml:space="preserve">REMPLIR LE </w:t>
      </w:r>
      <w:r w:rsidR="00E62D13">
        <w:rPr>
          <w:rFonts w:asciiTheme="minorHAnsi" w:hAnsiTheme="minorHAnsi" w:cstheme="minorHAnsi"/>
        </w:rPr>
        <w:t>QUESTIONNAIRE</w:t>
      </w:r>
      <w:r w:rsidR="00F2110A" w:rsidRPr="005F447C">
        <w:rPr>
          <w:rFonts w:asciiTheme="minorHAnsi" w:hAnsiTheme="minorHAnsi" w:cstheme="minorHAnsi"/>
          <w:sz w:val="22"/>
          <w:szCs w:val="22"/>
        </w:rPr>
        <w:t xml:space="preserve"> </w:t>
      </w:r>
    </w:p>
    <w:p w14:paraId="42A113BB" w14:textId="7A114797" w:rsidR="000342E6" w:rsidRDefault="005F447C" w:rsidP="00B9395A">
      <w:pPr>
        <w:spacing w:before="120"/>
        <w:ind w:right="275"/>
        <w:rPr>
          <w:sz w:val="22"/>
          <w:szCs w:val="22"/>
        </w:rPr>
      </w:pPr>
      <w:r w:rsidRPr="005F447C">
        <w:rPr>
          <w:sz w:val="22"/>
          <w:szCs w:val="22"/>
        </w:rPr>
        <w:t>Le</w:t>
      </w:r>
      <w:r w:rsidR="00E62D13">
        <w:rPr>
          <w:sz w:val="22"/>
          <w:szCs w:val="22"/>
        </w:rPr>
        <w:t>s Tr</w:t>
      </w:r>
      <w:r w:rsidR="00EB15A8">
        <w:rPr>
          <w:sz w:val="22"/>
          <w:szCs w:val="22"/>
        </w:rPr>
        <w:t>availleurs Pairs sont formés à la conduite des questionnaires sous forme d’entretien.</w:t>
      </w:r>
    </w:p>
    <w:p w14:paraId="532477FD" w14:textId="5B5DC2C3" w:rsidR="00E62D13" w:rsidRDefault="00E62D13" w:rsidP="00B9395A">
      <w:pPr>
        <w:tabs>
          <w:tab w:val="left" w:pos="567"/>
        </w:tabs>
        <w:ind w:right="275"/>
        <w:rPr>
          <w:sz w:val="22"/>
          <w:szCs w:val="22"/>
        </w:rPr>
      </w:pPr>
      <w:r>
        <w:rPr>
          <w:sz w:val="22"/>
          <w:szCs w:val="22"/>
        </w:rPr>
        <w:t>Ils doivent m</w:t>
      </w:r>
      <w:r w:rsidRPr="00E55CA3">
        <w:rPr>
          <w:sz w:val="22"/>
          <w:szCs w:val="22"/>
        </w:rPr>
        <w:t>ener les entretiens</w:t>
      </w:r>
      <w:r>
        <w:rPr>
          <w:sz w:val="22"/>
          <w:szCs w:val="22"/>
        </w:rPr>
        <w:t xml:space="preserve"> et c</w:t>
      </w:r>
      <w:r w:rsidRPr="00E55CA3">
        <w:rPr>
          <w:sz w:val="22"/>
          <w:szCs w:val="22"/>
        </w:rPr>
        <w:t>ompléter les questionnaires a</w:t>
      </w:r>
      <w:r>
        <w:rPr>
          <w:sz w:val="22"/>
          <w:szCs w:val="22"/>
        </w:rPr>
        <w:t>vec les réponses du participant.</w:t>
      </w:r>
    </w:p>
    <w:p w14:paraId="3869565C" w14:textId="77777777" w:rsidR="00242D01" w:rsidRDefault="00242D01" w:rsidP="00B9395A">
      <w:pPr>
        <w:spacing w:before="120"/>
        <w:ind w:right="275"/>
        <w:rPr>
          <w:sz w:val="22"/>
          <w:szCs w:val="22"/>
        </w:rPr>
      </w:pPr>
      <w:r>
        <w:rPr>
          <w:sz w:val="22"/>
          <w:szCs w:val="22"/>
        </w:rPr>
        <w:t xml:space="preserve">Lors de la </w:t>
      </w:r>
      <w:r w:rsidRPr="00242D01">
        <w:rPr>
          <w:b/>
          <w:sz w:val="22"/>
          <w:szCs w:val="22"/>
        </w:rPr>
        <w:t>visite RDS</w:t>
      </w:r>
      <w:r>
        <w:rPr>
          <w:sz w:val="22"/>
          <w:szCs w:val="22"/>
        </w:rPr>
        <w:t>, l’entretien pour le remplissage du questionnaire a lieu a</w:t>
      </w:r>
      <w:r w:rsidRPr="0090568D">
        <w:rPr>
          <w:sz w:val="22"/>
          <w:szCs w:val="22"/>
        </w:rPr>
        <w:t>près le dépistage par TROD, en attendant le résultat du TROD</w:t>
      </w:r>
      <w:r>
        <w:rPr>
          <w:sz w:val="22"/>
          <w:szCs w:val="22"/>
        </w:rPr>
        <w:t>.</w:t>
      </w:r>
    </w:p>
    <w:p w14:paraId="26B486D9" w14:textId="13D28A67" w:rsidR="00242D01" w:rsidRDefault="00242D01" w:rsidP="00B9395A">
      <w:pPr>
        <w:spacing w:before="120"/>
        <w:ind w:right="275"/>
        <w:rPr>
          <w:sz w:val="22"/>
          <w:szCs w:val="22"/>
        </w:rPr>
      </w:pPr>
      <w:r w:rsidRPr="00242D01">
        <w:rPr>
          <w:sz w:val="22"/>
          <w:szCs w:val="22"/>
        </w:rPr>
        <w:t xml:space="preserve">Lors </w:t>
      </w:r>
      <w:r w:rsidR="00EB15A8">
        <w:rPr>
          <w:sz w:val="22"/>
          <w:szCs w:val="22"/>
        </w:rPr>
        <w:t xml:space="preserve">des </w:t>
      </w:r>
      <w:r w:rsidRPr="00242D01">
        <w:rPr>
          <w:b/>
          <w:sz w:val="22"/>
          <w:szCs w:val="22"/>
        </w:rPr>
        <w:t>visite</w:t>
      </w:r>
      <w:r w:rsidR="00EB15A8">
        <w:rPr>
          <w:b/>
          <w:sz w:val="22"/>
          <w:szCs w:val="22"/>
        </w:rPr>
        <w:t>s RVS12 ou</w:t>
      </w:r>
      <w:r w:rsidRPr="00242D01">
        <w:rPr>
          <w:b/>
          <w:sz w:val="22"/>
          <w:szCs w:val="22"/>
        </w:rPr>
        <w:t xml:space="preserve"> de fin d’étude</w:t>
      </w:r>
      <w:r>
        <w:rPr>
          <w:sz w:val="22"/>
          <w:szCs w:val="22"/>
        </w:rPr>
        <w:t> :</w:t>
      </w:r>
    </w:p>
    <w:p w14:paraId="282B7C8D" w14:textId="72A2CDE9" w:rsidR="00EB15A8" w:rsidRPr="00EB15A8" w:rsidRDefault="00EB15A8" w:rsidP="00B9395A">
      <w:pPr>
        <w:pStyle w:val="Paragraphedeliste"/>
        <w:numPr>
          <w:ilvl w:val="0"/>
          <w:numId w:val="9"/>
        </w:numPr>
        <w:spacing w:before="120" w:line="276" w:lineRule="auto"/>
        <w:ind w:left="568" w:right="275" w:hanging="284"/>
        <w:rPr>
          <w:rFonts w:cs="Arial"/>
          <w:sz w:val="22"/>
          <w:szCs w:val="22"/>
        </w:rPr>
      </w:pPr>
      <w:r w:rsidRPr="00EB15A8">
        <w:rPr>
          <w:rFonts w:cs="Arial"/>
          <w:sz w:val="22"/>
          <w:szCs w:val="22"/>
        </w:rPr>
        <w:t xml:space="preserve">Si le </w:t>
      </w:r>
      <w:r w:rsidRPr="00EB15A8">
        <w:rPr>
          <w:rFonts w:cs="Arial"/>
          <w:b/>
          <w:sz w:val="22"/>
          <w:szCs w:val="22"/>
        </w:rPr>
        <w:t>site de recherche</w:t>
      </w:r>
      <w:r>
        <w:rPr>
          <w:rFonts w:cs="Arial"/>
          <w:sz w:val="22"/>
          <w:szCs w:val="22"/>
        </w:rPr>
        <w:t xml:space="preserve"> est toujours ouvert, le participant y sera accueilli pour remplir le questionnaire ;</w:t>
      </w:r>
    </w:p>
    <w:p w14:paraId="7F4F1421" w14:textId="49E66E8A" w:rsidR="008F4CE9" w:rsidRPr="008F4CE9" w:rsidRDefault="00242D01" w:rsidP="00B9395A">
      <w:pPr>
        <w:pStyle w:val="Paragraphedeliste"/>
        <w:numPr>
          <w:ilvl w:val="0"/>
          <w:numId w:val="9"/>
        </w:numPr>
        <w:spacing w:line="276" w:lineRule="auto"/>
        <w:ind w:left="567" w:right="275" w:hanging="283"/>
        <w:rPr>
          <w:rFonts w:cs="Arial"/>
          <w:b/>
          <w:sz w:val="22"/>
          <w:szCs w:val="22"/>
        </w:rPr>
      </w:pPr>
      <w:r w:rsidRPr="008F4CE9">
        <w:rPr>
          <w:rFonts w:asciiTheme="minorHAnsi" w:hAnsiTheme="minorHAnsi" w:cstheme="minorHAnsi"/>
          <w:sz w:val="22"/>
          <w:szCs w:val="22"/>
        </w:rPr>
        <w:t xml:space="preserve">Si le participant a accepté une orientation, le Travailleur Pair se déplace dans la </w:t>
      </w:r>
      <w:r w:rsidRPr="008F4CE9">
        <w:rPr>
          <w:rFonts w:asciiTheme="minorHAnsi" w:hAnsiTheme="minorHAnsi" w:cstheme="minorHAnsi"/>
          <w:b/>
          <w:sz w:val="22"/>
          <w:szCs w:val="22"/>
        </w:rPr>
        <w:t>structure d’accueil</w:t>
      </w:r>
      <w:r w:rsidR="008F4CE9" w:rsidRPr="008F4CE9">
        <w:rPr>
          <w:rFonts w:asciiTheme="minorHAnsi" w:hAnsiTheme="minorHAnsi" w:cstheme="minorHAnsi"/>
          <w:sz w:val="22"/>
          <w:szCs w:val="22"/>
        </w:rPr>
        <w:t xml:space="preserve"> avec l’accord de la structure</w:t>
      </w:r>
      <w:r w:rsidRPr="008F4CE9">
        <w:rPr>
          <w:rFonts w:asciiTheme="minorHAnsi" w:hAnsiTheme="minorHAnsi" w:cstheme="minorHAnsi"/>
          <w:sz w:val="22"/>
          <w:szCs w:val="22"/>
        </w:rPr>
        <w:t> ;</w:t>
      </w:r>
    </w:p>
    <w:p w14:paraId="78E7E639" w14:textId="43506C14" w:rsidR="00242D01" w:rsidRPr="008F4CE9" w:rsidRDefault="00242D01" w:rsidP="00B9395A">
      <w:pPr>
        <w:pStyle w:val="Paragraphedeliste"/>
        <w:numPr>
          <w:ilvl w:val="0"/>
          <w:numId w:val="9"/>
        </w:numPr>
        <w:spacing w:line="276" w:lineRule="auto"/>
        <w:ind w:left="567" w:right="275" w:hanging="283"/>
        <w:rPr>
          <w:rFonts w:cs="Arial"/>
          <w:b/>
          <w:sz w:val="22"/>
          <w:szCs w:val="22"/>
        </w:rPr>
      </w:pPr>
      <w:r w:rsidRPr="008F4CE9">
        <w:rPr>
          <w:rFonts w:asciiTheme="minorHAnsi" w:hAnsiTheme="minorHAnsi" w:cstheme="minorHAnsi"/>
          <w:sz w:val="22"/>
          <w:szCs w:val="22"/>
        </w:rPr>
        <w:t xml:space="preserve">Si le participant n’a pas accepté d’être orienté, le Travailleur Pair se déplace sur le </w:t>
      </w:r>
      <w:r w:rsidRPr="008F4CE9">
        <w:rPr>
          <w:rFonts w:asciiTheme="minorHAnsi" w:hAnsiTheme="minorHAnsi" w:cstheme="minorHAnsi"/>
          <w:b/>
          <w:sz w:val="22"/>
          <w:szCs w:val="22"/>
        </w:rPr>
        <w:t>lieu de vie</w:t>
      </w:r>
      <w:r w:rsidRPr="008F4CE9">
        <w:rPr>
          <w:rFonts w:asciiTheme="minorHAnsi" w:hAnsiTheme="minorHAnsi" w:cstheme="minorHAnsi"/>
          <w:sz w:val="22"/>
          <w:szCs w:val="22"/>
        </w:rPr>
        <w:t>.</w:t>
      </w:r>
    </w:p>
    <w:p w14:paraId="293844FA" w14:textId="7E064563" w:rsidR="005D499A" w:rsidRPr="005D4735" w:rsidRDefault="005D499A" w:rsidP="00B9395A">
      <w:pPr>
        <w:pStyle w:val="Titre1"/>
        <w:numPr>
          <w:ilvl w:val="0"/>
          <w:numId w:val="18"/>
        </w:numPr>
        <w:spacing w:line="276" w:lineRule="auto"/>
        <w:ind w:right="275"/>
        <w:rPr>
          <w:rFonts w:asciiTheme="minorHAnsi" w:hAnsiTheme="minorHAnsi" w:cstheme="minorHAnsi"/>
          <w:szCs w:val="22"/>
        </w:rPr>
      </w:pPr>
      <w:r w:rsidRPr="005D4735">
        <w:rPr>
          <w:rFonts w:asciiTheme="minorHAnsi" w:hAnsiTheme="minorHAnsi" w:cstheme="minorHAnsi"/>
          <w:szCs w:val="22"/>
        </w:rPr>
        <w:t>Collecte des donnees</w:t>
      </w:r>
    </w:p>
    <w:p w14:paraId="4320B97F" w14:textId="2FE40281" w:rsidR="005D499A" w:rsidRDefault="005D499A" w:rsidP="00B9395A">
      <w:pPr>
        <w:pStyle w:val="Titre1"/>
        <w:numPr>
          <w:ilvl w:val="1"/>
          <w:numId w:val="18"/>
        </w:numPr>
        <w:spacing w:before="120" w:line="276" w:lineRule="auto"/>
        <w:ind w:left="788" w:right="275" w:hanging="431"/>
        <w:rPr>
          <w:rFonts w:asciiTheme="minorHAnsi" w:hAnsiTheme="minorHAnsi" w:cstheme="minorHAnsi"/>
          <w:caps w:val="0"/>
          <w:u w:val="none"/>
        </w:rPr>
      </w:pPr>
      <w:r>
        <w:rPr>
          <w:rFonts w:asciiTheme="minorHAnsi" w:hAnsiTheme="minorHAnsi" w:cstheme="minorHAnsi"/>
          <w:caps w:val="0"/>
          <w:u w:val="none"/>
        </w:rPr>
        <w:t>Conduite de l’entretien</w:t>
      </w:r>
    </w:p>
    <w:p w14:paraId="5940D0B9" w14:textId="2B9979E3" w:rsidR="00A70892" w:rsidRPr="00A70892" w:rsidRDefault="00A70892" w:rsidP="00B9395A">
      <w:pPr>
        <w:spacing w:before="120"/>
        <w:ind w:right="275"/>
        <w:rPr>
          <w:sz w:val="22"/>
          <w:szCs w:val="22"/>
        </w:rPr>
      </w:pPr>
      <w:r w:rsidRPr="00A70892">
        <w:rPr>
          <w:sz w:val="22"/>
          <w:szCs w:val="22"/>
        </w:rPr>
        <w:t>Afin d'uniformiser la collecte de données et de maximiser la qualité, il est essentiel que les entretiens avec les participants soient menés de manière non biaisée et sans jugement.</w:t>
      </w:r>
    </w:p>
    <w:p w14:paraId="3AC4EA42" w14:textId="0803698C" w:rsidR="00A70892" w:rsidRDefault="00C256EE" w:rsidP="00B9395A">
      <w:pPr>
        <w:pStyle w:val="Titre1"/>
        <w:numPr>
          <w:ilvl w:val="1"/>
          <w:numId w:val="18"/>
        </w:numPr>
        <w:spacing w:line="276" w:lineRule="auto"/>
        <w:ind w:right="275"/>
        <w:rPr>
          <w:rFonts w:asciiTheme="minorHAnsi" w:hAnsiTheme="minorHAnsi" w:cstheme="minorHAnsi"/>
          <w:caps w:val="0"/>
          <w:u w:val="none"/>
        </w:rPr>
      </w:pPr>
      <w:r>
        <w:rPr>
          <w:rFonts w:asciiTheme="minorHAnsi" w:hAnsiTheme="minorHAnsi" w:cstheme="minorHAnsi"/>
          <w:caps w:val="0"/>
          <w:u w:val="none"/>
        </w:rPr>
        <w:t>Techniques d’</w:t>
      </w:r>
      <w:r w:rsidR="00A70892">
        <w:rPr>
          <w:rFonts w:asciiTheme="minorHAnsi" w:hAnsiTheme="minorHAnsi" w:cstheme="minorHAnsi"/>
          <w:caps w:val="0"/>
          <w:u w:val="none"/>
        </w:rPr>
        <w:t>entretien</w:t>
      </w:r>
      <w:bookmarkStart w:id="6" w:name="_GoBack"/>
      <w:bookmarkEnd w:id="6"/>
    </w:p>
    <w:p w14:paraId="006AB50B" w14:textId="77777777" w:rsidR="00A70892" w:rsidRPr="00A70892" w:rsidRDefault="00A70892" w:rsidP="00B9395A">
      <w:pPr>
        <w:spacing w:before="120"/>
        <w:ind w:right="275"/>
        <w:rPr>
          <w:sz w:val="22"/>
          <w:szCs w:val="22"/>
        </w:rPr>
      </w:pPr>
      <w:r w:rsidRPr="00A70892">
        <w:rPr>
          <w:sz w:val="22"/>
          <w:szCs w:val="22"/>
        </w:rPr>
        <w:t>Un enquêteur utilise des techniques verbales et non verbales pour obtenir les réponses les plus honnêtes, précises et approfondies des participants.</w:t>
      </w:r>
    </w:p>
    <w:p w14:paraId="18B017ED" w14:textId="4348BEC3" w:rsidR="00A70892" w:rsidRPr="000701CE" w:rsidRDefault="005D4735" w:rsidP="00B9395A">
      <w:pPr>
        <w:pStyle w:val="Paragraphedeliste"/>
        <w:numPr>
          <w:ilvl w:val="0"/>
          <w:numId w:val="38"/>
        </w:numPr>
        <w:spacing w:before="120"/>
        <w:ind w:right="275"/>
        <w:rPr>
          <w:b/>
          <w:sz w:val="22"/>
          <w:szCs w:val="22"/>
        </w:rPr>
      </w:pPr>
      <w:r w:rsidRPr="000701CE">
        <w:rPr>
          <w:b/>
          <w:sz w:val="22"/>
          <w:szCs w:val="22"/>
        </w:rPr>
        <w:t>Principes :</w:t>
      </w:r>
    </w:p>
    <w:p w14:paraId="3692AA07" w14:textId="603663F1" w:rsidR="00A70892" w:rsidRPr="00A70892" w:rsidRDefault="000701CE" w:rsidP="00B9395A">
      <w:pPr>
        <w:spacing w:before="60"/>
        <w:ind w:right="275"/>
        <w:rPr>
          <w:sz w:val="22"/>
          <w:szCs w:val="22"/>
        </w:rPr>
      </w:pPr>
      <w:r w:rsidRPr="00A26738">
        <w:rPr>
          <w:sz w:val="22"/>
          <w:szCs w:val="22"/>
        </w:rPr>
        <w:t>•</w:t>
      </w:r>
      <w:r>
        <w:rPr>
          <w:sz w:val="22"/>
          <w:szCs w:val="22"/>
        </w:rPr>
        <w:t xml:space="preserve"> </w:t>
      </w:r>
      <w:r w:rsidR="00A70892" w:rsidRPr="00A70892">
        <w:rPr>
          <w:sz w:val="22"/>
          <w:szCs w:val="22"/>
        </w:rPr>
        <w:t>Restez toujours neutre</w:t>
      </w:r>
      <w:r w:rsidR="00A70892">
        <w:rPr>
          <w:sz w:val="22"/>
          <w:szCs w:val="22"/>
        </w:rPr>
        <w:t> ;</w:t>
      </w:r>
    </w:p>
    <w:p w14:paraId="3391A619" w14:textId="6C60F804" w:rsidR="00A70892" w:rsidRPr="00A70892" w:rsidRDefault="000701CE" w:rsidP="00B9395A">
      <w:pPr>
        <w:ind w:right="275"/>
        <w:rPr>
          <w:sz w:val="22"/>
          <w:szCs w:val="22"/>
        </w:rPr>
      </w:pPr>
      <w:r w:rsidRPr="00A26738">
        <w:rPr>
          <w:sz w:val="22"/>
          <w:szCs w:val="22"/>
        </w:rPr>
        <w:t>•</w:t>
      </w:r>
      <w:r>
        <w:rPr>
          <w:sz w:val="22"/>
          <w:szCs w:val="22"/>
        </w:rPr>
        <w:t xml:space="preserve"> </w:t>
      </w:r>
      <w:r w:rsidR="00A70892" w:rsidRPr="00A70892">
        <w:rPr>
          <w:sz w:val="22"/>
          <w:szCs w:val="22"/>
        </w:rPr>
        <w:t>Posez toutes les questions dans l'ordre présenté dans le questionnaire</w:t>
      </w:r>
      <w:r w:rsidR="00A70892">
        <w:rPr>
          <w:sz w:val="22"/>
          <w:szCs w:val="22"/>
        </w:rPr>
        <w:t> ;</w:t>
      </w:r>
    </w:p>
    <w:p w14:paraId="759DDD41" w14:textId="3DFA8D45" w:rsidR="00A70892" w:rsidRPr="00A70892" w:rsidRDefault="000701CE" w:rsidP="00B9395A">
      <w:pPr>
        <w:ind w:right="275"/>
        <w:rPr>
          <w:sz w:val="22"/>
          <w:szCs w:val="22"/>
        </w:rPr>
      </w:pPr>
      <w:r w:rsidRPr="00A26738">
        <w:rPr>
          <w:sz w:val="22"/>
          <w:szCs w:val="22"/>
        </w:rPr>
        <w:t>•</w:t>
      </w:r>
      <w:r>
        <w:rPr>
          <w:sz w:val="22"/>
          <w:szCs w:val="22"/>
        </w:rPr>
        <w:t xml:space="preserve"> </w:t>
      </w:r>
      <w:r w:rsidR="00A70892" w:rsidRPr="00A70892">
        <w:rPr>
          <w:sz w:val="22"/>
          <w:szCs w:val="22"/>
        </w:rPr>
        <w:t>Posez toutes les questions exactement telles que formulées</w:t>
      </w:r>
      <w:r w:rsidR="00A70892">
        <w:rPr>
          <w:sz w:val="22"/>
          <w:szCs w:val="22"/>
        </w:rPr>
        <w:t> ;</w:t>
      </w:r>
    </w:p>
    <w:p w14:paraId="49F1CD61" w14:textId="4104552A" w:rsidR="00A70892" w:rsidRDefault="000701CE" w:rsidP="00B9395A">
      <w:pPr>
        <w:ind w:right="275"/>
        <w:rPr>
          <w:sz w:val="22"/>
          <w:szCs w:val="22"/>
        </w:rPr>
      </w:pPr>
      <w:r w:rsidRPr="00A26738">
        <w:rPr>
          <w:sz w:val="22"/>
          <w:szCs w:val="22"/>
        </w:rPr>
        <w:lastRenderedPageBreak/>
        <w:t>•</w:t>
      </w:r>
      <w:r>
        <w:rPr>
          <w:sz w:val="22"/>
          <w:szCs w:val="22"/>
        </w:rPr>
        <w:t xml:space="preserve"> </w:t>
      </w:r>
      <w:r w:rsidR="00A70892">
        <w:rPr>
          <w:sz w:val="22"/>
          <w:szCs w:val="22"/>
        </w:rPr>
        <w:t>Découragez</w:t>
      </w:r>
      <w:r w:rsidR="00A70892" w:rsidRPr="00A70892">
        <w:rPr>
          <w:sz w:val="22"/>
          <w:szCs w:val="22"/>
        </w:rPr>
        <w:t xml:space="preserve"> la conversation non liée tout en posant des questions</w:t>
      </w:r>
      <w:r w:rsidR="00A70892">
        <w:rPr>
          <w:sz w:val="22"/>
          <w:szCs w:val="22"/>
        </w:rPr>
        <w:t>.</w:t>
      </w:r>
    </w:p>
    <w:p w14:paraId="5E44039F" w14:textId="77777777" w:rsidR="00E71814" w:rsidRDefault="00E71814" w:rsidP="00B9395A">
      <w:pPr>
        <w:ind w:right="275"/>
        <w:rPr>
          <w:sz w:val="22"/>
          <w:szCs w:val="22"/>
        </w:rPr>
      </w:pPr>
    </w:p>
    <w:p w14:paraId="6F3051AC" w14:textId="200E8010" w:rsidR="00A70892" w:rsidRPr="000701CE" w:rsidRDefault="00A70892" w:rsidP="00B9395A">
      <w:pPr>
        <w:pStyle w:val="Paragraphedeliste"/>
        <w:numPr>
          <w:ilvl w:val="0"/>
          <w:numId w:val="35"/>
        </w:numPr>
        <w:spacing w:before="120"/>
        <w:ind w:right="275"/>
        <w:rPr>
          <w:b/>
          <w:sz w:val="22"/>
          <w:szCs w:val="22"/>
        </w:rPr>
      </w:pPr>
      <w:r w:rsidRPr="000701CE">
        <w:rPr>
          <w:b/>
          <w:sz w:val="22"/>
          <w:szCs w:val="22"/>
        </w:rPr>
        <w:t>Accueil du participant</w:t>
      </w:r>
      <w:r w:rsidR="005D4735" w:rsidRPr="000701CE">
        <w:rPr>
          <w:b/>
          <w:sz w:val="22"/>
          <w:szCs w:val="22"/>
        </w:rPr>
        <w:t> :</w:t>
      </w:r>
    </w:p>
    <w:p w14:paraId="7018CB07" w14:textId="77777777" w:rsidR="005D4735" w:rsidRDefault="00A70892" w:rsidP="00B9395A">
      <w:pPr>
        <w:spacing w:before="60"/>
        <w:ind w:right="275"/>
        <w:rPr>
          <w:sz w:val="22"/>
          <w:szCs w:val="22"/>
        </w:rPr>
      </w:pPr>
      <w:r w:rsidRPr="00A70892">
        <w:rPr>
          <w:sz w:val="22"/>
          <w:szCs w:val="22"/>
        </w:rPr>
        <w:t xml:space="preserve">Présentez-vous et </w:t>
      </w:r>
      <w:r>
        <w:rPr>
          <w:sz w:val="22"/>
          <w:szCs w:val="22"/>
        </w:rPr>
        <w:t xml:space="preserve">essayez de créer un lien, une relation </w:t>
      </w:r>
      <w:r w:rsidRPr="00A70892">
        <w:rPr>
          <w:sz w:val="22"/>
          <w:szCs w:val="22"/>
        </w:rPr>
        <w:t>entre vous et le participant pour l'aider à se sent</w:t>
      </w:r>
      <w:r>
        <w:rPr>
          <w:sz w:val="22"/>
          <w:szCs w:val="22"/>
        </w:rPr>
        <w:t>i</w:t>
      </w:r>
      <w:r w:rsidR="005D4735">
        <w:rPr>
          <w:sz w:val="22"/>
          <w:szCs w:val="22"/>
        </w:rPr>
        <w:t>r à l'aise pendant l'entretien.</w:t>
      </w:r>
    </w:p>
    <w:p w14:paraId="65EB5CBF" w14:textId="294FA925" w:rsidR="00A70892" w:rsidRDefault="00A70892" w:rsidP="00B9395A">
      <w:pPr>
        <w:spacing w:before="60"/>
        <w:ind w:right="275"/>
        <w:rPr>
          <w:sz w:val="22"/>
          <w:szCs w:val="22"/>
        </w:rPr>
      </w:pPr>
      <w:r w:rsidRPr="00A70892">
        <w:rPr>
          <w:sz w:val="22"/>
          <w:szCs w:val="22"/>
        </w:rPr>
        <w:t>Certaines sections du questionnaire comprennent des déclarations d'introduction avant certains éléments pour aider à préparer le participant aux questions sensibles. Lisez chacune de ces introductions telles qu'elles apparaissent sur les formulaires.</w:t>
      </w:r>
    </w:p>
    <w:p w14:paraId="1911F21C" w14:textId="1787DE2A" w:rsidR="00A70892" w:rsidRPr="000701CE" w:rsidRDefault="00A70892" w:rsidP="00B9395A">
      <w:pPr>
        <w:pStyle w:val="Paragraphedeliste"/>
        <w:numPr>
          <w:ilvl w:val="0"/>
          <w:numId w:val="35"/>
        </w:numPr>
        <w:spacing w:before="120"/>
        <w:ind w:right="275"/>
        <w:rPr>
          <w:b/>
          <w:sz w:val="22"/>
          <w:szCs w:val="22"/>
        </w:rPr>
      </w:pPr>
      <w:r w:rsidRPr="000701CE">
        <w:rPr>
          <w:b/>
          <w:sz w:val="22"/>
          <w:szCs w:val="22"/>
        </w:rPr>
        <w:t>Poser des questions sensibles</w:t>
      </w:r>
      <w:r w:rsidR="005D4735" w:rsidRPr="000701CE">
        <w:rPr>
          <w:b/>
          <w:sz w:val="22"/>
          <w:szCs w:val="22"/>
        </w:rPr>
        <w:t> :</w:t>
      </w:r>
    </w:p>
    <w:p w14:paraId="7AC93D94" w14:textId="19893D8C" w:rsidR="00A70892" w:rsidRDefault="00A70892" w:rsidP="00B9395A">
      <w:pPr>
        <w:spacing w:before="60"/>
        <w:ind w:right="275"/>
        <w:rPr>
          <w:sz w:val="22"/>
          <w:szCs w:val="22"/>
        </w:rPr>
      </w:pPr>
      <w:r w:rsidRPr="00A70892">
        <w:rPr>
          <w:sz w:val="22"/>
          <w:szCs w:val="22"/>
        </w:rPr>
        <w:t>Certains questionnaires portent sur des sujets très sensibles comme la consommation de drogues et le comportement sexuel.</w:t>
      </w:r>
    </w:p>
    <w:p w14:paraId="49B55856" w14:textId="244DDE85" w:rsidR="00A70892" w:rsidRDefault="00395D3E" w:rsidP="00B9395A">
      <w:pPr>
        <w:spacing w:before="60"/>
        <w:ind w:right="275"/>
        <w:rPr>
          <w:sz w:val="22"/>
          <w:szCs w:val="22"/>
        </w:rPr>
      </w:pPr>
      <w:r w:rsidRPr="00395D3E">
        <w:rPr>
          <w:sz w:val="22"/>
          <w:szCs w:val="22"/>
        </w:rPr>
        <w:t xml:space="preserve">Votre niveau de confort à poser des questions sensibles affectera le confort et les réponses du participant. Si vous posez les questions de manière confiante et positive, le participant se sentira plus confiant et plus à l'aise pour répondre aux questions. Établissez un contact visuel avec le participant pour lui faire savoir que vous écoutez et </w:t>
      </w:r>
      <w:r>
        <w:rPr>
          <w:sz w:val="22"/>
          <w:szCs w:val="22"/>
        </w:rPr>
        <w:t xml:space="preserve">que vous </w:t>
      </w:r>
      <w:r w:rsidRPr="00395D3E">
        <w:rPr>
          <w:sz w:val="22"/>
          <w:szCs w:val="22"/>
        </w:rPr>
        <w:t>sa</w:t>
      </w:r>
      <w:r>
        <w:rPr>
          <w:sz w:val="22"/>
          <w:szCs w:val="22"/>
        </w:rPr>
        <w:t>v</w:t>
      </w:r>
      <w:r w:rsidRPr="00395D3E">
        <w:rPr>
          <w:sz w:val="22"/>
          <w:szCs w:val="22"/>
        </w:rPr>
        <w:t xml:space="preserve">ez qu'on lui pose des questions difficiles. Évitez de vous excuser pour les questions ou de faire des </w:t>
      </w:r>
      <w:r>
        <w:rPr>
          <w:sz w:val="22"/>
          <w:szCs w:val="22"/>
        </w:rPr>
        <w:t>mimiques</w:t>
      </w:r>
      <w:r w:rsidRPr="00395D3E">
        <w:rPr>
          <w:sz w:val="22"/>
          <w:szCs w:val="22"/>
        </w:rPr>
        <w:t xml:space="preserve"> qui pourraient </w:t>
      </w:r>
      <w:r>
        <w:rPr>
          <w:sz w:val="22"/>
          <w:szCs w:val="22"/>
        </w:rPr>
        <w:t>montrer que vous n’êtes pas neutre à propos</w:t>
      </w:r>
      <w:r w:rsidRPr="00395D3E">
        <w:rPr>
          <w:sz w:val="22"/>
          <w:szCs w:val="22"/>
        </w:rPr>
        <w:t xml:space="preserve"> d'une question ou de la réponse du participant.</w:t>
      </w:r>
    </w:p>
    <w:p w14:paraId="3F6664D6" w14:textId="0B1F02A8" w:rsidR="00425D23" w:rsidRPr="000701CE" w:rsidRDefault="00425D23" w:rsidP="00B9395A">
      <w:pPr>
        <w:pStyle w:val="Paragraphedeliste"/>
        <w:numPr>
          <w:ilvl w:val="0"/>
          <w:numId w:val="34"/>
        </w:numPr>
        <w:spacing w:before="120"/>
        <w:ind w:right="275"/>
        <w:rPr>
          <w:b/>
          <w:sz w:val="22"/>
          <w:szCs w:val="22"/>
        </w:rPr>
      </w:pPr>
      <w:r w:rsidRPr="000701CE">
        <w:rPr>
          <w:b/>
          <w:sz w:val="22"/>
          <w:szCs w:val="22"/>
        </w:rPr>
        <w:t>Enregistrer les réponses des participants dans leur intégralité :</w:t>
      </w:r>
    </w:p>
    <w:p w14:paraId="25347D2F" w14:textId="77777777" w:rsidR="005D4735" w:rsidRDefault="00425D23" w:rsidP="00B9395A">
      <w:pPr>
        <w:spacing w:before="60"/>
        <w:ind w:right="275"/>
        <w:rPr>
          <w:sz w:val="22"/>
          <w:szCs w:val="22"/>
        </w:rPr>
      </w:pPr>
      <w:r w:rsidRPr="00425D23">
        <w:rPr>
          <w:sz w:val="22"/>
          <w:szCs w:val="22"/>
        </w:rPr>
        <w:t xml:space="preserve">Les questions posées par </w:t>
      </w:r>
      <w:r>
        <w:rPr>
          <w:sz w:val="22"/>
          <w:szCs w:val="22"/>
        </w:rPr>
        <w:t>l’enquêteur</w:t>
      </w:r>
      <w:r w:rsidRPr="00425D23">
        <w:rPr>
          <w:sz w:val="22"/>
          <w:szCs w:val="22"/>
        </w:rPr>
        <w:t xml:space="preserve"> comportent généralement une liste de catégories de réponses</w:t>
      </w:r>
      <w:r>
        <w:rPr>
          <w:sz w:val="22"/>
          <w:szCs w:val="22"/>
        </w:rPr>
        <w:t>. Notez</w:t>
      </w:r>
      <w:r w:rsidRPr="00425D23">
        <w:rPr>
          <w:sz w:val="22"/>
          <w:szCs w:val="22"/>
        </w:rPr>
        <w:t xml:space="preserve"> la réponse du partici</w:t>
      </w:r>
      <w:r>
        <w:rPr>
          <w:sz w:val="22"/>
          <w:szCs w:val="22"/>
        </w:rPr>
        <w:t xml:space="preserve">pant. </w:t>
      </w:r>
    </w:p>
    <w:p w14:paraId="0CA492F4" w14:textId="198F3016" w:rsidR="00040EA3" w:rsidRDefault="00425D23" w:rsidP="00B9395A">
      <w:pPr>
        <w:spacing w:before="60"/>
        <w:ind w:right="275"/>
        <w:rPr>
          <w:sz w:val="22"/>
          <w:szCs w:val="22"/>
        </w:rPr>
      </w:pPr>
      <w:r>
        <w:rPr>
          <w:sz w:val="22"/>
          <w:szCs w:val="22"/>
        </w:rPr>
        <w:t>Parfois, une case « </w:t>
      </w:r>
      <w:r w:rsidRPr="00425D23">
        <w:rPr>
          <w:sz w:val="22"/>
          <w:szCs w:val="22"/>
        </w:rPr>
        <w:t>autre, précisez</w:t>
      </w:r>
      <w:r>
        <w:rPr>
          <w:sz w:val="22"/>
          <w:szCs w:val="22"/>
        </w:rPr>
        <w:t> »</w:t>
      </w:r>
      <w:r w:rsidRPr="00425D23">
        <w:rPr>
          <w:sz w:val="22"/>
          <w:szCs w:val="22"/>
        </w:rPr>
        <w:t xml:space="preserve"> est incluse comme l'une des catégories de réponses afin de saisir les réponses des participants qui ne correspondent à aucune des catégories répertoriées. </w:t>
      </w:r>
      <w:r>
        <w:rPr>
          <w:sz w:val="22"/>
          <w:szCs w:val="22"/>
        </w:rPr>
        <w:t>Dans ce cas, notez</w:t>
      </w:r>
      <w:r w:rsidRPr="00425D23">
        <w:rPr>
          <w:sz w:val="22"/>
          <w:szCs w:val="22"/>
        </w:rPr>
        <w:t xml:space="preserve"> la réponse du participant </w:t>
      </w:r>
      <w:r>
        <w:rPr>
          <w:sz w:val="22"/>
          <w:szCs w:val="22"/>
        </w:rPr>
        <w:t>mot pour mot</w:t>
      </w:r>
      <w:r w:rsidRPr="00425D23">
        <w:rPr>
          <w:sz w:val="22"/>
          <w:szCs w:val="22"/>
        </w:rPr>
        <w:t>.</w:t>
      </w:r>
    </w:p>
    <w:p w14:paraId="33F6D951" w14:textId="64735FDF" w:rsidR="00040EA3" w:rsidRPr="000701CE" w:rsidRDefault="00040EA3" w:rsidP="00B9395A">
      <w:pPr>
        <w:pStyle w:val="Paragraphedeliste"/>
        <w:numPr>
          <w:ilvl w:val="0"/>
          <w:numId w:val="36"/>
        </w:numPr>
        <w:spacing w:before="120"/>
        <w:ind w:right="275"/>
        <w:rPr>
          <w:b/>
          <w:sz w:val="22"/>
          <w:szCs w:val="22"/>
        </w:rPr>
      </w:pPr>
      <w:r w:rsidRPr="000701CE">
        <w:rPr>
          <w:b/>
          <w:sz w:val="22"/>
          <w:szCs w:val="22"/>
        </w:rPr>
        <w:t>Stimuler l'interview :</w:t>
      </w:r>
    </w:p>
    <w:p w14:paraId="0F5A84E1" w14:textId="6301C908" w:rsidR="00040EA3" w:rsidRDefault="00040EA3" w:rsidP="00B9395A">
      <w:pPr>
        <w:spacing w:before="60"/>
        <w:ind w:right="275"/>
        <w:rPr>
          <w:sz w:val="22"/>
          <w:szCs w:val="22"/>
        </w:rPr>
      </w:pPr>
      <w:r w:rsidRPr="00040EA3">
        <w:rPr>
          <w:sz w:val="22"/>
          <w:szCs w:val="22"/>
        </w:rPr>
        <w:t>Vous devez être attentif à la fois aux besoins du participant et aux contraintes de votre emploi du temps. Il est important que le participant ne se sente pas pressé. Rythmez votre lecture des questions en fonction de l'évaluation de la capacité du participant à comprendre. Laissez le participant finir de parler avant d'enregistrer sa réponse et</w:t>
      </w:r>
      <w:r>
        <w:rPr>
          <w:sz w:val="22"/>
          <w:szCs w:val="22"/>
        </w:rPr>
        <w:t xml:space="preserve"> de passer à la</w:t>
      </w:r>
      <w:r w:rsidRPr="00040EA3">
        <w:rPr>
          <w:sz w:val="22"/>
          <w:szCs w:val="22"/>
        </w:rPr>
        <w:t xml:space="preserve"> suivant</w:t>
      </w:r>
      <w:r>
        <w:rPr>
          <w:sz w:val="22"/>
          <w:szCs w:val="22"/>
        </w:rPr>
        <w:t>e</w:t>
      </w:r>
      <w:r w:rsidRPr="00040EA3">
        <w:rPr>
          <w:sz w:val="22"/>
          <w:szCs w:val="22"/>
        </w:rPr>
        <w:t>.</w:t>
      </w:r>
    </w:p>
    <w:p w14:paraId="28079E4D" w14:textId="7BF959B8" w:rsidR="00040EA3" w:rsidRPr="000701CE" w:rsidRDefault="00040EA3" w:rsidP="00B9395A">
      <w:pPr>
        <w:pStyle w:val="Paragraphedeliste"/>
        <w:numPr>
          <w:ilvl w:val="0"/>
          <w:numId w:val="36"/>
        </w:numPr>
        <w:spacing w:before="120"/>
        <w:ind w:right="275"/>
        <w:rPr>
          <w:b/>
          <w:sz w:val="22"/>
          <w:szCs w:val="22"/>
        </w:rPr>
      </w:pPr>
      <w:r w:rsidRPr="000701CE">
        <w:rPr>
          <w:b/>
          <w:sz w:val="22"/>
          <w:szCs w:val="22"/>
        </w:rPr>
        <w:t>Lecture des questions à haute voix :</w:t>
      </w:r>
    </w:p>
    <w:p w14:paraId="73082575" w14:textId="0807D263" w:rsidR="00040EA3" w:rsidRDefault="00040EA3" w:rsidP="00B9395A">
      <w:pPr>
        <w:spacing w:before="60"/>
        <w:ind w:right="275"/>
        <w:rPr>
          <w:sz w:val="22"/>
          <w:szCs w:val="22"/>
        </w:rPr>
      </w:pPr>
      <w:r w:rsidRPr="00040EA3">
        <w:rPr>
          <w:sz w:val="22"/>
          <w:szCs w:val="22"/>
        </w:rPr>
        <w:t xml:space="preserve">Lisez tous les articles au participant exactement tels qu'ils sont libellés et parlez clairement. Ne reformulez pas un élément car cela peut changer sa signification, ce qui le rend incompatible avec l'entretien d'un autre participant. Fournissez une explication ou une interprétation si nécessaire uniquement après avoir lu l'item mot à mot. Découragez les conversations non liées pendant la collecte des données. Le cas échéant, </w:t>
      </w:r>
      <w:r>
        <w:rPr>
          <w:sz w:val="22"/>
          <w:szCs w:val="22"/>
        </w:rPr>
        <w:t>notez</w:t>
      </w:r>
      <w:r w:rsidRPr="00040EA3">
        <w:rPr>
          <w:sz w:val="22"/>
          <w:szCs w:val="22"/>
        </w:rPr>
        <w:t xml:space="preserve"> les questions et les préoccupations soulevées par le participant au cours de l'entretien et indiquez que le sujet peut être discuté à la fin de l'entretien.</w:t>
      </w:r>
    </w:p>
    <w:p w14:paraId="2C86AD08" w14:textId="64D297E0" w:rsidR="00A26738" w:rsidRPr="000701CE" w:rsidRDefault="00A26738" w:rsidP="00B9395A">
      <w:pPr>
        <w:pStyle w:val="Paragraphedeliste"/>
        <w:numPr>
          <w:ilvl w:val="0"/>
          <w:numId w:val="36"/>
        </w:numPr>
        <w:spacing w:before="120"/>
        <w:ind w:right="275"/>
        <w:rPr>
          <w:b/>
          <w:sz w:val="22"/>
          <w:szCs w:val="22"/>
        </w:rPr>
      </w:pPr>
      <w:r w:rsidRPr="000701CE">
        <w:rPr>
          <w:b/>
          <w:sz w:val="22"/>
          <w:szCs w:val="22"/>
        </w:rPr>
        <w:t>Aide à l’obtention de réponse :</w:t>
      </w:r>
    </w:p>
    <w:p w14:paraId="45A8CF91" w14:textId="433B5D85" w:rsidR="00A26738" w:rsidRPr="00A26738" w:rsidRDefault="00A26738" w:rsidP="00B9395A">
      <w:pPr>
        <w:spacing w:before="60"/>
        <w:ind w:right="275"/>
        <w:rPr>
          <w:sz w:val="22"/>
          <w:szCs w:val="22"/>
        </w:rPr>
      </w:pPr>
      <w:r>
        <w:rPr>
          <w:sz w:val="22"/>
          <w:szCs w:val="22"/>
        </w:rPr>
        <w:t>Parfois</w:t>
      </w:r>
      <w:r w:rsidRPr="00A26738">
        <w:rPr>
          <w:sz w:val="22"/>
          <w:szCs w:val="22"/>
        </w:rPr>
        <w:t xml:space="preserve">, </w:t>
      </w:r>
      <w:r w:rsidR="00FB6421">
        <w:rPr>
          <w:sz w:val="22"/>
          <w:szCs w:val="22"/>
        </w:rPr>
        <w:t>un participant peu</w:t>
      </w:r>
      <w:r w:rsidRPr="00A26738">
        <w:rPr>
          <w:sz w:val="22"/>
          <w:szCs w:val="22"/>
        </w:rPr>
        <w:t xml:space="preserve">t ne pas se souvenir ou </w:t>
      </w:r>
      <w:r w:rsidR="00FB6421">
        <w:rPr>
          <w:sz w:val="22"/>
          <w:szCs w:val="22"/>
        </w:rPr>
        <w:t xml:space="preserve">ne pas </w:t>
      </w:r>
      <w:r w:rsidRPr="00A26738">
        <w:rPr>
          <w:sz w:val="22"/>
          <w:szCs w:val="22"/>
        </w:rPr>
        <w:t>connaître la réponse à chaque question</w:t>
      </w:r>
      <w:r>
        <w:rPr>
          <w:sz w:val="22"/>
          <w:szCs w:val="22"/>
        </w:rPr>
        <w:t>.</w:t>
      </w:r>
      <w:r w:rsidRPr="00A26738">
        <w:rPr>
          <w:sz w:val="22"/>
          <w:szCs w:val="22"/>
        </w:rPr>
        <w:t xml:space="preserve"> </w:t>
      </w:r>
      <w:r>
        <w:rPr>
          <w:sz w:val="22"/>
          <w:szCs w:val="22"/>
        </w:rPr>
        <w:t>Il est possible d</w:t>
      </w:r>
      <w:r w:rsidR="00FB6421">
        <w:rPr>
          <w:sz w:val="22"/>
          <w:szCs w:val="22"/>
        </w:rPr>
        <w:t>e l’</w:t>
      </w:r>
      <w:r w:rsidRPr="00A26738">
        <w:rPr>
          <w:sz w:val="22"/>
          <w:szCs w:val="22"/>
        </w:rPr>
        <w:t>aide</w:t>
      </w:r>
      <w:r>
        <w:rPr>
          <w:sz w:val="22"/>
          <w:szCs w:val="22"/>
        </w:rPr>
        <w:t>r</w:t>
      </w:r>
      <w:r w:rsidRPr="00A26738">
        <w:rPr>
          <w:sz w:val="22"/>
          <w:szCs w:val="22"/>
        </w:rPr>
        <w:t xml:space="preserve"> à réfléchir davantage à une question ou à affiner une réponse qui est trop générale</w:t>
      </w:r>
      <w:r>
        <w:rPr>
          <w:sz w:val="22"/>
          <w:szCs w:val="22"/>
        </w:rPr>
        <w:t xml:space="preserve">, en veillant à ne pas </w:t>
      </w:r>
      <w:r w:rsidRPr="00A26738">
        <w:rPr>
          <w:sz w:val="22"/>
          <w:szCs w:val="22"/>
        </w:rPr>
        <w:t>biaiser ou orienter</w:t>
      </w:r>
      <w:r w:rsidR="00FB6421">
        <w:rPr>
          <w:sz w:val="22"/>
          <w:szCs w:val="22"/>
        </w:rPr>
        <w:t xml:space="preserve"> s</w:t>
      </w:r>
      <w:r>
        <w:rPr>
          <w:sz w:val="22"/>
          <w:szCs w:val="22"/>
        </w:rPr>
        <w:t>a</w:t>
      </w:r>
      <w:r w:rsidR="00FB6421">
        <w:rPr>
          <w:sz w:val="22"/>
          <w:szCs w:val="22"/>
        </w:rPr>
        <w:t xml:space="preserve"> réponse.</w:t>
      </w:r>
    </w:p>
    <w:p w14:paraId="26273463" w14:textId="675EE313" w:rsidR="00A26738" w:rsidRPr="00A26738" w:rsidRDefault="00A26738" w:rsidP="00B9395A">
      <w:pPr>
        <w:spacing w:before="60"/>
        <w:ind w:right="275"/>
        <w:rPr>
          <w:sz w:val="22"/>
          <w:szCs w:val="22"/>
        </w:rPr>
      </w:pPr>
      <w:r w:rsidRPr="00A26738">
        <w:rPr>
          <w:sz w:val="22"/>
          <w:szCs w:val="22"/>
        </w:rPr>
        <w:t>Voici quelques stratégies à utiliser lorsqu'un participant répond initialeme</w:t>
      </w:r>
      <w:r>
        <w:rPr>
          <w:sz w:val="22"/>
          <w:szCs w:val="22"/>
        </w:rPr>
        <w:t>nt « </w:t>
      </w:r>
      <w:r w:rsidRPr="00A26738">
        <w:rPr>
          <w:sz w:val="22"/>
          <w:szCs w:val="22"/>
        </w:rPr>
        <w:t>ne sait pas</w:t>
      </w:r>
      <w:r>
        <w:rPr>
          <w:sz w:val="22"/>
          <w:szCs w:val="22"/>
        </w:rPr>
        <w:t> »</w:t>
      </w:r>
      <w:r w:rsidRPr="00A26738">
        <w:rPr>
          <w:sz w:val="22"/>
          <w:szCs w:val="22"/>
        </w:rPr>
        <w:t xml:space="preserve"> à un élément ou ne peut pas affiner sa réponse suffisamment pour que l'élément soit enregistré de manière adéquate.</w:t>
      </w:r>
    </w:p>
    <w:p w14:paraId="49119347" w14:textId="2B764BA5" w:rsidR="00A26738" w:rsidRPr="00A26738" w:rsidRDefault="00A26738" w:rsidP="00B9395A">
      <w:pPr>
        <w:spacing w:before="60"/>
        <w:ind w:right="275"/>
        <w:rPr>
          <w:sz w:val="22"/>
          <w:szCs w:val="22"/>
        </w:rPr>
      </w:pPr>
      <w:r w:rsidRPr="00A26738">
        <w:rPr>
          <w:sz w:val="22"/>
          <w:szCs w:val="22"/>
        </w:rPr>
        <w:t xml:space="preserve">• </w:t>
      </w:r>
      <w:r w:rsidR="00FB6421">
        <w:rPr>
          <w:sz w:val="22"/>
          <w:szCs w:val="22"/>
        </w:rPr>
        <w:t xml:space="preserve">Répéter : </w:t>
      </w:r>
      <w:r w:rsidRPr="00A26738">
        <w:rPr>
          <w:sz w:val="22"/>
          <w:szCs w:val="22"/>
        </w:rPr>
        <w:t xml:space="preserve">Bien que le participant puisse vous entendre la première fois que vous posez une question, il / elle peut avoir besoin d'entendre la question plus d'une fois pour y répondre. </w:t>
      </w:r>
      <w:r w:rsidR="00FB6421">
        <w:rPr>
          <w:sz w:val="22"/>
          <w:szCs w:val="22"/>
        </w:rPr>
        <w:t>R</w:t>
      </w:r>
      <w:r w:rsidRPr="00A26738">
        <w:rPr>
          <w:sz w:val="22"/>
          <w:szCs w:val="22"/>
        </w:rPr>
        <w:t>épétez l'élément tel qu'il est écrit plutôt que de reformuler la question.</w:t>
      </w:r>
    </w:p>
    <w:p w14:paraId="69A4EF57" w14:textId="6FA97CAE" w:rsidR="00395D3E" w:rsidRDefault="00A26738" w:rsidP="00B9395A">
      <w:pPr>
        <w:spacing w:before="60"/>
        <w:ind w:right="275"/>
        <w:rPr>
          <w:sz w:val="22"/>
          <w:szCs w:val="22"/>
        </w:rPr>
      </w:pPr>
      <w:r w:rsidRPr="00A26738">
        <w:rPr>
          <w:sz w:val="22"/>
          <w:szCs w:val="22"/>
        </w:rPr>
        <w:t xml:space="preserve">• </w:t>
      </w:r>
      <w:r w:rsidR="00FB6421">
        <w:rPr>
          <w:sz w:val="22"/>
          <w:szCs w:val="22"/>
        </w:rPr>
        <w:t>Faire écho :</w:t>
      </w:r>
      <w:r w:rsidRPr="00A26738">
        <w:rPr>
          <w:sz w:val="22"/>
          <w:szCs w:val="22"/>
        </w:rPr>
        <w:t xml:space="preserve"> Parfois, entendre la rép</w:t>
      </w:r>
      <w:r w:rsidR="00FB6421">
        <w:rPr>
          <w:sz w:val="22"/>
          <w:szCs w:val="22"/>
        </w:rPr>
        <w:t xml:space="preserve">onse avec une voix différente </w:t>
      </w:r>
      <w:r w:rsidRPr="00A26738">
        <w:rPr>
          <w:sz w:val="22"/>
          <w:szCs w:val="22"/>
        </w:rPr>
        <w:t xml:space="preserve">aidera </w:t>
      </w:r>
      <w:r w:rsidR="00FB6421">
        <w:rPr>
          <w:sz w:val="22"/>
          <w:szCs w:val="22"/>
        </w:rPr>
        <w:t xml:space="preserve">le participant </w:t>
      </w:r>
      <w:r w:rsidRPr="00A26738">
        <w:rPr>
          <w:sz w:val="22"/>
          <w:szCs w:val="22"/>
        </w:rPr>
        <w:t xml:space="preserve">à être plus précis. </w:t>
      </w:r>
      <w:r w:rsidR="00FB6421">
        <w:rPr>
          <w:sz w:val="22"/>
          <w:szCs w:val="22"/>
        </w:rPr>
        <w:t>R</w:t>
      </w:r>
      <w:r w:rsidR="00D9253B">
        <w:rPr>
          <w:sz w:val="22"/>
          <w:szCs w:val="22"/>
        </w:rPr>
        <w:t>épétez</w:t>
      </w:r>
      <w:r w:rsidR="00FB6421" w:rsidRPr="00A26738">
        <w:rPr>
          <w:sz w:val="22"/>
          <w:szCs w:val="22"/>
        </w:rPr>
        <w:t xml:space="preserve"> la réponse exacte du participant </w:t>
      </w:r>
      <w:r w:rsidRPr="00A26738">
        <w:rPr>
          <w:sz w:val="22"/>
          <w:szCs w:val="22"/>
        </w:rPr>
        <w:t>dans un style neutre et sans jugement.</w:t>
      </w:r>
      <w:r w:rsidR="00FB6421" w:rsidRPr="00FB6421">
        <w:rPr>
          <w:sz w:val="22"/>
          <w:szCs w:val="22"/>
        </w:rPr>
        <w:t xml:space="preserve"> </w:t>
      </w:r>
    </w:p>
    <w:p w14:paraId="35CC3364" w14:textId="309E8544" w:rsidR="00D9253B" w:rsidRDefault="00D9253B" w:rsidP="00B9395A">
      <w:pPr>
        <w:spacing w:before="60"/>
        <w:ind w:right="275"/>
        <w:rPr>
          <w:sz w:val="22"/>
          <w:szCs w:val="22"/>
        </w:rPr>
      </w:pPr>
      <w:r w:rsidRPr="00A26738">
        <w:rPr>
          <w:sz w:val="22"/>
          <w:szCs w:val="22"/>
        </w:rPr>
        <w:t>•</w:t>
      </w:r>
      <w:r>
        <w:rPr>
          <w:sz w:val="22"/>
          <w:szCs w:val="22"/>
        </w:rPr>
        <w:t xml:space="preserve"> Garder le silence : C’</w:t>
      </w:r>
      <w:r w:rsidRPr="00D9253B">
        <w:rPr>
          <w:sz w:val="22"/>
          <w:szCs w:val="22"/>
        </w:rPr>
        <w:t xml:space="preserve">est parfois utile lorsqu'un participant </w:t>
      </w:r>
      <w:r>
        <w:rPr>
          <w:sz w:val="22"/>
          <w:szCs w:val="22"/>
        </w:rPr>
        <w:t xml:space="preserve">a </w:t>
      </w:r>
      <w:r w:rsidRPr="00D9253B">
        <w:rPr>
          <w:sz w:val="22"/>
          <w:szCs w:val="22"/>
        </w:rPr>
        <w:t xml:space="preserve">besoin de plus de temps pour réfléchir </w:t>
      </w:r>
      <w:r>
        <w:rPr>
          <w:sz w:val="22"/>
          <w:szCs w:val="22"/>
        </w:rPr>
        <w:t>attentivement à une</w:t>
      </w:r>
      <w:r w:rsidRPr="00D9253B">
        <w:rPr>
          <w:sz w:val="22"/>
          <w:szCs w:val="22"/>
        </w:rPr>
        <w:t xml:space="preserve"> question </w:t>
      </w:r>
      <w:r>
        <w:rPr>
          <w:sz w:val="22"/>
          <w:szCs w:val="22"/>
        </w:rPr>
        <w:t xml:space="preserve">ou </w:t>
      </w:r>
      <w:r w:rsidRPr="00D9253B">
        <w:rPr>
          <w:sz w:val="22"/>
          <w:szCs w:val="22"/>
        </w:rPr>
        <w:t xml:space="preserve">essaie de déterminer </w:t>
      </w:r>
      <w:r>
        <w:rPr>
          <w:sz w:val="22"/>
          <w:szCs w:val="22"/>
        </w:rPr>
        <w:t>une</w:t>
      </w:r>
      <w:r w:rsidRPr="00D9253B">
        <w:rPr>
          <w:sz w:val="22"/>
          <w:szCs w:val="22"/>
        </w:rPr>
        <w:t xml:space="preserve"> réponse plus précise à une question. Bien que </w:t>
      </w:r>
      <w:r w:rsidRPr="00D9253B">
        <w:rPr>
          <w:sz w:val="22"/>
          <w:szCs w:val="22"/>
        </w:rPr>
        <w:lastRenderedPageBreak/>
        <w:t>le silence puisse sembler gênant</w:t>
      </w:r>
      <w:r>
        <w:rPr>
          <w:sz w:val="22"/>
          <w:szCs w:val="22"/>
        </w:rPr>
        <w:t>,</w:t>
      </w:r>
      <w:r w:rsidRPr="00D9253B">
        <w:rPr>
          <w:sz w:val="22"/>
          <w:szCs w:val="22"/>
        </w:rPr>
        <w:t xml:space="preserve"> arrêt</w:t>
      </w:r>
      <w:r>
        <w:rPr>
          <w:sz w:val="22"/>
          <w:szCs w:val="22"/>
        </w:rPr>
        <w:t>ez-vous</w:t>
      </w:r>
      <w:r w:rsidRPr="00D9253B">
        <w:rPr>
          <w:sz w:val="22"/>
          <w:szCs w:val="22"/>
        </w:rPr>
        <w:t xml:space="preserve"> brièvement </w:t>
      </w:r>
      <w:r>
        <w:rPr>
          <w:sz w:val="22"/>
          <w:szCs w:val="22"/>
        </w:rPr>
        <w:t xml:space="preserve">lorsque le participant </w:t>
      </w:r>
      <w:r w:rsidRPr="00D9253B">
        <w:rPr>
          <w:sz w:val="22"/>
          <w:szCs w:val="22"/>
        </w:rPr>
        <w:t>semble incertain de sa réponse</w:t>
      </w:r>
      <w:r>
        <w:rPr>
          <w:sz w:val="22"/>
          <w:szCs w:val="22"/>
        </w:rPr>
        <w:t>.</w:t>
      </w:r>
    </w:p>
    <w:p w14:paraId="0C91381B" w14:textId="10A77C8F" w:rsidR="00D9253B" w:rsidRPr="00D9253B" w:rsidRDefault="00D9253B" w:rsidP="00B9395A">
      <w:pPr>
        <w:spacing w:before="60"/>
        <w:ind w:right="275"/>
        <w:rPr>
          <w:sz w:val="22"/>
          <w:szCs w:val="22"/>
        </w:rPr>
      </w:pPr>
      <w:r>
        <w:rPr>
          <w:sz w:val="22"/>
          <w:szCs w:val="22"/>
        </w:rPr>
        <w:t>• Le n</w:t>
      </w:r>
      <w:r w:rsidRPr="00D9253B">
        <w:rPr>
          <w:sz w:val="22"/>
          <w:szCs w:val="22"/>
        </w:rPr>
        <w:t>on verbal</w:t>
      </w:r>
      <w:r>
        <w:rPr>
          <w:sz w:val="22"/>
          <w:szCs w:val="22"/>
        </w:rPr>
        <w:t> :</w:t>
      </w:r>
      <w:r w:rsidRPr="00D9253B">
        <w:rPr>
          <w:sz w:val="22"/>
          <w:szCs w:val="22"/>
        </w:rPr>
        <w:t xml:space="preserve"> </w:t>
      </w:r>
      <w:r>
        <w:rPr>
          <w:sz w:val="22"/>
          <w:szCs w:val="22"/>
        </w:rPr>
        <w:t>D</w:t>
      </w:r>
      <w:r w:rsidRPr="00D9253B">
        <w:rPr>
          <w:sz w:val="22"/>
          <w:szCs w:val="22"/>
        </w:rPr>
        <w:t>es gestes de la main ou du visage peuvent aider le participant à trouver une réponse. N'oubliez pas que tous ces gestes doivent être neutres et sans jugement.</w:t>
      </w:r>
    </w:p>
    <w:p w14:paraId="06121D70" w14:textId="43039984" w:rsidR="00D9253B" w:rsidRDefault="00D9253B" w:rsidP="00B9395A">
      <w:pPr>
        <w:spacing w:before="60"/>
        <w:ind w:right="275"/>
        <w:rPr>
          <w:sz w:val="22"/>
          <w:szCs w:val="22"/>
        </w:rPr>
      </w:pPr>
      <w:r w:rsidRPr="00D9253B">
        <w:rPr>
          <w:sz w:val="22"/>
          <w:szCs w:val="22"/>
        </w:rPr>
        <w:t xml:space="preserve">• </w:t>
      </w:r>
      <w:r>
        <w:rPr>
          <w:sz w:val="22"/>
          <w:szCs w:val="22"/>
        </w:rPr>
        <w:t xml:space="preserve">Demander de préciser : </w:t>
      </w:r>
      <w:r w:rsidRPr="00D9253B">
        <w:rPr>
          <w:sz w:val="22"/>
          <w:szCs w:val="22"/>
        </w:rPr>
        <w:t>Bien qu'un participant puisse donner une réponse qu'il considère exacte, elle peut ne pas être suffisamment précise. Par exemple, un élément demande le nombre de fois que le participant a fait quelque chose et il / el</w:t>
      </w:r>
      <w:r w:rsidR="005C1669">
        <w:rPr>
          <w:sz w:val="22"/>
          <w:szCs w:val="22"/>
        </w:rPr>
        <w:t>le répond avec une fourchette (« </w:t>
      </w:r>
      <w:r w:rsidRPr="00D9253B">
        <w:rPr>
          <w:sz w:val="22"/>
          <w:szCs w:val="22"/>
        </w:rPr>
        <w:t>5 à 10</w:t>
      </w:r>
      <w:r w:rsidR="005C1669">
        <w:rPr>
          <w:sz w:val="22"/>
          <w:szCs w:val="22"/>
        </w:rPr>
        <w:t> »</w:t>
      </w:r>
      <w:r w:rsidRPr="00D9253B">
        <w:rPr>
          <w:sz w:val="22"/>
          <w:szCs w:val="22"/>
        </w:rPr>
        <w:t xml:space="preserve">). Les plages ne sont pas acceptables pour ce type </w:t>
      </w:r>
      <w:r>
        <w:rPr>
          <w:sz w:val="22"/>
          <w:szCs w:val="22"/>
        </w:rPr>
        <w:t>de questionnaire</w:t>
      </w:r>
      <w:r w:rsidRPr="00D9253B">
        <w:rPr>
          <w:sz w:val="22"/>
          <w:szCs w:val="22"/>
        </w:rPr>
        <w:t xml:space="preserve">. Dans ce cas, la </w:t>
      </w:r>
      <w:r w:rsidR="000701CE">
        <w:rPr>
          <w:sz w:val="22"/>
          <w:szCs w:val="22"/>
        </w:rPr>
        <w:t>question</w:t>
      </w:r>
      <w:r w:rsidR="005C1669">
        <w:rPr>
          <w:sz w:val="22"/>
          <w:szCs w:val="22"/>
        </w:rPr>
        <w:t xml:space="preserve"> « Pouvez-vous être plus précis ?</w:t>
      </w:r>
      <w:r w:rsidR="000701CE">
        <w:rPr>
          <w:sz w:val="22"/>
          <w:szCs w:val="22"/>
        </w:rPr>
        <w:t> »</w:t>
      </w:r>
      <w:r w:rsidRPr="00D9253B">
        <w:rPr>
          <w:sz w:val="22"/>
          <w:szCs w:val="22"/>
        </w:rPr>
        <w:t xml:space="preserve"> est souvent suffisant pour aider le participant à choisir la réponse la plus précise.</w:t>
      </w:r>
    </w:p>
    <w:p w14:paraId="0B200B8D" w14:textId="0B467662" w:rsidR="000342E6" w:rsidRPr="005F447C" w:rsidRDefault="00522536" w:rsidP="00B9395A">
      <w:pPr>
        <w:pStyle w:val="Titre1"/>
        <w:numPr>
          <w:ilvl w:val="0"/>
          <w:numId w:val="18"/>
        </w:numPr>
        <w:spacing w:line="276" w:lineRule="auto"/>
        <w:ind w:right="275"/>
        <w:rPr>
          <w:rFonts w:asciiTheme="minorHAnsi" w:hAnsiTheme="minorHAnsi" w:cstheme="minorHAnsi"/>
          <w:sz w:val="22"/>
          <w:szCs w:val="22"/>
        </w:rPr>
      </w:pPr>
      <w:r>
        <w:rPr>
          <w:rFonts w:asciiTheme="minorHAnsi" w:hAnsiTheme="minorHAnsi" w:cstheme="minorHAnsi"/>
        </w:rPr>
        <w:t>INSTRUCTIONS DE REMPLISSAGE</w:t>
      </w:r>
    </w:p>
    <w:p w14:paraId="0C480A32" w14:textId="07F2F44D" w:rsidR="000342E6" w:rsidRDefault="00AA7DE8" w:rsidP="00B9395A">
      <w:pPr>
        <w:spacing w:before="120"/>
        <w:ind w:right="275"/>
        <w:rPr>
          <w:sz w:val="22"/>
          <w:szCs w:val="22"/>
        </w:rPr>
      </w:pPr>
      <w:r>
        <w:rPr>
          <w:sz w:val="22"/>
          <w:szCs w:val="22"/>
        </w:rPr>
        <w:t>Chaque participant inclus dans</w:t>
      </w:r>
      <w:r w:rsidR="000342E6">
        <w:rPr>
          <w:sz w:val="22"/>
          <w:szCs w:val="22"/>
        </w:rPr>
        <w:t xml:space="preserve"> l’étude </w:t>
      </w:r>
      <w:r>
        <w:rPr>
          <w:sz w:val="22"/>
          <w:szCs w:val="22"/>
        </w:rPr>
        <w:t>est invité à remplir le</w:t>
      </w:r>
      <w:r w:rsidR="008F4CE9">
        <w:rPr>
          <w:sz w:val="22"/>
          <w:szCs w:val="22"/>
        </w:rPr>
        <w:t xml:space="preserve"> questionnaire</w:t>
      </w:r>
      <w:r>
        <w:rPr>
          <w:sz w:val="22"/>
          <w:szCs w:val="22"/>
        </w:rPr>
        <w:t xml:space="preserve"> RDS</w:t>
      </w:r>
      <w:r w:rsidR="000342E6" w:rsidRPr="000342E6">
        <w:rPr>
          <w:sz w:val="22"/>
          <w:szCs w:val="22"/>
        </w:rPr>
        <w:t xml:space="preserve">. </w:t>
      </w:r>
    </w:p>
    <w:p w14:paraId="1BCF72CC" w14:textId="7FAFA816" w:rsidR="00AA7DE8" w:rsidRDefault="000342E6" w:rsidP="00B9395A">
      <w:pPr>
        <w:spacing w:before="60"/>
        <w:ind w:right="275"/>
        <w:rPr>
          <w:sz w:val="22"/>
          <w:szCs w:val="22"/>
        </w:rPr>
      </w:pPr>
      <w:r>
        <w:rPr>
          <w:sz w:val="22"/>
          <w:szCs w:val="22"/>
        </w:rPr>
        <w:t xml:space="preserve">Tous les participants de l’étude identifiés après la RDS avec une hépatite chronique </w:t>
      </w:r>
      <w:r w:rsidR="00AA7DE8">
        <w:rPr>
          <w:sz w:val="22"/>
          <w:szCs w:val="22"/>
        </w:rPr>
        <w:t>sont invités à remplir le</w:t>
      </w:r>
      <w:r w:rsidR="0088521E">
        <w:rPr>
          <w:sz w:val="22"/>
          <w:szCs w:val="22"/>
        </w:rPr>
        <w:t>s</w:t>
      </w:r>
      <w:r w:rsidR="00AA7DE8">
        <w:rPr>
          <w:sz w:val="22"/>
          <w:szCs w:val="22"/>
        </w:rPr>
        <w:t xml:space="preserve"> questionnaire</w:t>
      </w:r>
      <w:r w:rsidR="0088521E">
        <w:rPr>
          <w:sz w:val="22"/>
          <w:szCs w:val="22"/>
        </w:rPr>
        <w:t>s</w:t>
      </w:r>
      <w:r w:rsidR="00AA7DE8">
        <w:rPr>
          <w:sz w:val="22"/>
          <w:szCs w:val="22"/>
        </w:rPr>
        <w:t xml:space="preserve"> </w:t>
      </w:r>
      <w:r w:rsidR="0088521E">
        <w:rPr>
          <w:sz w:val="22"/>
          <w:szCs w:val="22"/>
        </w:rPr>
        <w:t xml:space="preserve">RVS12 et </w:t>
      </w:r>
      <w:r w:rsidR="00AA7DE8">
        <w:rPr>
          <w:sz w:val="22"/>
          <w:szCs w:val="22"/>
        </w:rPr>
        <w:t>S44-48</w:t>
      </w:r>
      <w:r>
        <w:rPr>
          <w:sz w:val="22"/>
          <w:szCs w:val="22"/>
        </w:rPr>
        <w:t>.</w:t>
      </w:r>
    </w:p>
    <w:p w14:paraId="7049B3C8" w14:textId="6898806F" w:rsidR="001C332D" w:rsidRDefault="001C332D" w:rsidP="00B9395A">
      <w:pPr>
        <w:spacing w:before="60"/>
        <w:ind w:right="275"/>
        <w:rPr>
          <w:sz w:val="22"/>
          <w:szCs w:val="22"/>
        </w:rPr>
      </w:pPr>
      <w:r w:rsidRPr="008840B4">
        <w:rPr>
          <w:sz w:val="22"/>
          <w:szCs w:val="22"/>
        </w:rPr>
        <w:t xml:space="preserve">Une fois remplis, les </w:t>
      </w:r>
      <w:r>
        <w:rPr>
          <w:sz w:val="22"/>
          <w:szCs w:val="22"/>
        </w:rPr>
        <w:t>Questionnaires</w:t>
      </w:r>
      <w:r w:rsidRPr="008840B4">
        <w:rPr>
          <w:sz w:val="22"/>
          <w:szCs w:val="22"/>
        </w:rPr>
        <w:t xml:space="preserve"> </w:t>
      </w:r>
      <w:r>
        <w:rPr>
          <w:sz w:val="22"/>
          <w:szCs w:val="22"/>
        </w:rPr>
        <w:t>sont</w:t>
      </w:r>
      <w:r w:rsidRPr="008840B4">
        <w:rPr>
          <w:sz w:val="22"/>
          <w:szCs w:val="22"/>
        </w:rPr>
        <w:t xml:space="preserve"> conservés dans le dossier du participan</w:t>
      </w:r>
      <w:r>
        <w:rPr>
          <w:sz w:val="22"/>
          <w:szCs w:val="22"/>
        </w:rPr>
        <w:t>t (un dossier par participant).</w:t>
      </w:r>
    </w:p>
    <w:p w14:paraId="5E024ECB" w14:textId="2934AAD5" w:rsidR="000701CE" w:rsidRDefault="00522536" w:rsidP="00B9395A">
      <w:pPr>
        <w:pStyle w:val="Titre1"/>
        <w:numPr>
          <w:ilvl w:val="1"/>
          <w:numId w:val="18"/>
        </w:numPr>
        <w:spacing w:line="276" w:lineRule="auto"/>
        <w:ind w:right="275"/>
        <w:rPr>
          <w:rFonts w:asciiTheme="minorHAnsi" w:hAnsiTheme="minorHAnsi" w:cstheme="minorHAnsi"/>
          <w:caps w:val="0"/>
          <w:u w:val="none"/>
        </w:rPr>
      </w:pPr>
      <w:r w:rsidRPr="005766F9">
        <w:rPr>
          <w:rFonts w:asciiTheme="minorHAnsi" w:hAnsiTheme="minorHAnsi" w:cstheme="minorHAnsi"/>
          <w:caps w:val="0"/>
          <w:u w:val="none"/>
        </w:rPr>
        <w:t>Instructions générales</w:t>
      </w:r>
    </w:p>
    <w:p w14:paraId="0584459C" w14:textId="77777777" w:rsidR="000701CE" w:rsidRDefault="000701CE" w:rsidP="00B9395A">
      <w:pPr>
        <w:spacing w:before="120"/>
        <w:ind w:right="275"/>
        <w:rPr>
          <w:sz w:val="22"/>
          <w:szCs w:val="22"/>
        </w:rPr>
      </w:pPr>
      <w:r>
        <w:rPr>
          <w:sz w:val="22"/>
          <w:szCs w:val="22"/>
        </w:rPr>
        <w:t>Les questions sont lues au participant par le Travailleur Pair, et si nécessaire, elles sont traduites oralement.</w:t>
      </w:r>
    </w:p>
    <w:p w14:paraId="3E6F2838" w14:textId="77777777" w:rsidR="000701CE" w:rsidRPr="005766F9" w:rsidRDefault="000701CE" w:rsidP="00B9395A">
      <w:pPr>
        <w:spacing w:before="240"/>
        <w:ind w:right="275"/>
        <w:rPr>
          <w:b/>
          <w:i/>
          <w:sz w:val="22"/>
          <w:szCs w:val="22"/>
          <w:u w:val="single"/>
        </w:rPr>
      </w:pPr>
      <w:r>
        <w:rPr>
          <w:b/>
          <w:i/>
          <w:sz w:val="22"/>
          <w:szCs w:val="22"/>
          <w:u w:val="single"/>
        </w:rPr>
        <w:t>Symboles</w:t>
      </w:r>
    </w:p>
    <w:p w14:paraId="4966CF2D" w14:textId="77777777" w:rsidR="000701CE" w:rsidRDefault="000701CE" w:rsidP="00B9395A">
      <w:pPr>
        <w:spacing w:before="120"/>
        <w:ind w:right="275"/>
        <w:rPr>
          <w:sz w:val="22"/>
          <w:szCs w:val="22"/>
        </w:rPr>
      </w:pPr>
      <w:r w:rsidRPr="0066319E">
        <w:rPr>
          <w:rFonts w:ascii="Arial Narrow" w:hAnsi="Arial Narrow"/>
          <w:lang w:val="en-US"/>
        </w:rPr>
        <w:sym w:font="Wingdings" w:char="F0E8"/>
      </w:r>
      <w:r w:rsidRPr="00E37DED">
        <w:rPr>
          <w:rFonts w:asciiTheme="minorHAnsi" w:hAnsiTheme="minorHAnsi" w:cstheme="minorHAnsi"/>
          <w:sz w:val="22"/>
          <w:szCs w:val="22"/>
          <w:lang w:val="en-US"/>
        </w:rPr>
        <w:t> </w:t>
      </w:r>
      <w:r w:rsidRPr="00E37DED">
        <w:rPr>
          <w:rFonts w:asciiTheme="minorHAnsi" w:hAnsiTheme="minorHAnsi" w:cstheme="minorHAnsi"/>
          <w:sz w:val="22"/>
          <w:szCs w:val="22"/>
        </w:rPr>
        <w:t>:</w:t>
      </w:r>
      <w:r w:rsidRPr="00522536">
        <w:rPr>
          <w:sz w:val="22"/>
          <w:szCs w:val="22"/>
        </w:rPr>
        <w:t xml:space="preserve"> </w:t>
      </w:r>
      <w:r>
        <w:rPr>
          <w:sz w:val="22"/>
          <w:szCs w:val="22"/>
        </w:rPr>
        <w:t>selon la réponse donnée, certaines questions doivent être sautées. Indique le numéro de la question suivante.</w:t>
      </w:r>
    </w:p>
    <w:p w14:paraId="0826BB3B" w14:textId="77777777" w:rsidR="000701CE" w:rsidRPr="00E37DED" w:rsidRDefault="000701CE" w:rsidP="00B9395A">
      <w:pPr>
        <w:spacing w:before="120"/>
        <w:ind w:right="275"/>
        <w:jc w:val="center"/>
        <w:rPr>
          <w:sz w:val="22"/>
          <w:szCs w:val="22"/>
        </w:rPr>
      </w:pPr>
      <w:r w:rsidRPr="005175CF">
        <w:rPr>
          <w:sz w:val="22"/>
          <w:szCs w:val="22"/>
          <w:bdr w:val="single" w:sz="4" w:space="0" w:color="auto"/>
        </w:rPr>
        <w:t xml:space="preserve">Exemple : </w:t>
      </w:r>
      <w:r w:rsidRPr="005175CF">
        <w:rPr>
          <w:rFonts w:ascii="Arial Narrow" w:hAnsi="Arial Narrow"/>
          <w:bdr w:val="single" w:sz="4" w:space="0" w:color="auto"/>
        </w:rPr>
        <w:sym w:font="Wingdings" w:char="F0E8"/>
      </w:r>
      <w:r w:rsidRPr="005175CF">
        <w:rPr>
          <w:rFonts w:asciiTheme="minorHAnsi" w:hAnsiTheme="minorHAnsi" w:cstheme="minorHAnsi"/>
          <w:sz w:val="22"/>
          <w:szCs w:val="22"/>
          <w:bdr w:val="single" w:sz="4" w:space="0" w:color="auto"/>
        </w:rPr>
        <w:t xml:space="preserve"> </w:t>
      </w:r>
      <w:r w:rsidRPr="005175CF">
        <w:rPr>
          <w:rFonts w:asciiTheme="minorHAnsi" w:hAnsiTheme="minorHAnsi" w:cstheme="minorHAnsi"/>
          <w:b/>
          <w:sz w:val="22"/>
          <w:szCs w:val="22"/>
          <w:bdr w:val="single" w:sz="4" w:space="0" w:color="auto"/>
        </w:rPr>
        <w:t>Si Non aller à Q10</w:t>
      </w:r>
      <w:r w:rsidRPr="005175CF">
        <w:rPr>
          <w:rFonts w:asciiTheme="minorHAnsi" w:hAnsiTheme="minorHAnsi" w:cstheme="minorHAnsi"/>
          <w:sz w:val="22"/>
          <w:szCs w:val="22"/>
          <w:bdr w:val="single" w:sz="4" w:space="0" w:color="auto"/>
        </w:rPr>
        <w:t xml:space="preserve"> signifie « Si la case Non est cochée, aller à la question 10 »</w:t>
      </w:r>
    </w:p>
    <w:p w14:paraId="50E97DA8" w14:textId="77777777" w:rsidR="000701CE" w:rsidRDefault="000701CE" w:rsidP="00B9395A">
      <w:pPr>
        <w:ind w:right="275"/>
        <w:rPr>
          <w:highlight w:val="black"/>
        </w:rPr>
      </w:pPr>
    </w:p>
    <w:p w14:paraId="28866ADA" w14:textId="77777777" w:rsidR="000701CE" w:rsidRDefault="000701CE" w:rsidP="00B9395A">
      <w:pPr>
        <w:tabs>
          <w:tab w:val="num" w:pos="284"/>
        </w:tabs>
        <w:ind w:right="275"/>
        <w:rPr>
          <w:rFonts w:cs="Calibri"/>
          <w:sz w:val="22"/>
          <w:szCs w:val="22"/>
        </w:rPr>
      </w:pPr>
      <w:r>
        <w:rPr>
          <w:rFonts w:cs="Calibri"/>
          <w:b/>
          <w:color w:val="FFFFFF"/>
          <w:sz w:val="22"/>
          <w:szCs w:val="22"/>
          <w:highlight w:val="black"/>
        </w:rPr>
        <w:t>ACTION</w:t>
      </w:r>
      <w:r>
        <w:rPr>
          <w:rFonts w:cs="Calibri"/>
          <w:sz w:val="22"/>
          <w:szCs w:val="22"/>
          <w:highlight w:val="black"/>
        </w:rPr>
        <w:t> </w:t>
      </w:r>
      <w:r>
        <w:rPr>
          <w:rFonts w:cs="Calibri"/>
          <w:sz w:val="22"/>
          <w:szCs w:val="22"/>
        </w:rPr>
        <w:t>: Le travailleur Pair doit effectuer l’Action inscrite en gras avant de passer à la question suivante.</w:t>
      </w:r>
    </w:p>
    <w:p w14:paraId="47BDF859" w14:textId="77777777" w:rsidR="000701CE" w:rsidRDefault="000701CE" w:rsidP="00B9395A">
      <w:pPr>
        <w:tabs>
          <w:tab w:val="num" w:pos="284"/>
        </w:tabs>
        <w:spacing w:before="120"/>
        <w:ind w:right="275"/>
        <w:jc w:val="center"/>
        <w:rPr>
          <w:sz w:val="22"/>
          <w:szCs w:val="22"/>
        </w:rPr>
      </w:pPr>
      <w:r w:rsidRPr="005175CF">
        <w:rPr>
          <w:sz w:val="22"/>
          <w:szCs w:val="22"/>
          <w:bdr w:val="single" w:sz="4" w:space="0" w:color="auto"/>
        </w:rPr>
        <w:t xml:space="preserve">Exemple : </w:t>
      </w:r>
      <w:r w:rsidRPr="005175CF">
        <w:rPr>
          <w:rFonts w:cs="Calibri"/>
          <w:b/>
          <w:color w:val="FFFFFF"/>
          <w:sz w:val="22"/>
          <w:szCs w:val="22"/>
          <w:highlight w:val="black"/>
          <w:bdr w:val="single" w:sz="4" w:space="0" w:color="auto"/>
        </w:rPr>
        <w:t>LIRE</w:t>
      </w:r>
      <w:r w:rsidRPr="005175CF">
        <w:rPr>
          <w:sz w:val="22"/>
          <w:szCs w:val="22"/>
          <w:bdr w:val="single" w:sz="4" w:space="0" w:color="auto"/>
        </w:rPr>
        <w:t xml:space="preserve"> signifie que la phrase suivante doit être lue en entier et à voix haute</w:t>
      </w:r>
    </w:p>
    <w:p w14:paraId="5DED4F4A" w14:textId="77777777" w:rsidR="000701CE" w:rsidRDefault="000701CE" w:rsidP="00B9395A">
      <w:pPr>
        <w:spacing w:before="240"/>
        <w:ind w:right="275"/>
        <w:rPr>
          <w:sz w:val="22"/>
          <w:szCs w:val="22"/>
        </w:rPr>
      </w:pPr>
      <w:r w:rsidRPr="005766F9">
        <w:rPr>
          <w:b/>
          <w:i/>
          <w:sz w:val="22"/>
          <w:szCs w:val="22"/>
          <w:u w:val="single"/>
        </w:rPr>
        <w:t>Code d'identification du participant</w:t>
      </w:r>
      <w:r>
        <w:rPr>
          <w:sz w:val="22"/>
          <w:szCs w:val="22"/>
        </w:rPr>
        <w:t> </w:t>
      </w:r>
    </w:p>
    <w:p w14:paraId="7407A55E" w14:textId="77777777" w:rsidR="000701CE" w:rsidRPr="00522536" w:rsidRDefault="000701CE" w:rsidP="00B9395A">
      <w:pPr>
        <w:spacing w:before="120"/>
        <w:ind w:right="275"/>
        <w:rPr>
          <w:sz w:val="22"/>
          <w:szCs w:val="22"/>
        </w:rPr>
      </w:pPr>
      <w:r>
        <w:rPr>
          <w:sz w:val="22"/>
          <w:szCs w:val="22"/>
        </w:rPr>
        <w:t>C</w:t>
      </w:r>
      <w:r w:rsidRPr="00522536">
        <w:rPr>
          <w:sz w:val="22"/>
          <w:szCs w:val="22"/>
        </w:rPr>
        <w:t>haque participant est identifié par un code d</w:t>
      </w:r>
      <w:r>
        <w:rPr>
          <w:sz w:val="22"/>
          <w:szCs w:val="22"/>
        </w:rPr>
        <w:t>ans</w:t>
      </w:r>
      <w:r w:rsidRPr="00522536">
        <w:rPr>
          <w:sz w:val="22"/>
          <w:szCs w:val="22"/>
        </w:rPr>
        <w:t xml:space="preserve"> l'étude, que le pa</w:t>
      </w:r>
      <w:r>
        <w:rPr>
          <w:sz w:val="22"/>
          <w:szCs w:val="22"/>
        </w:rPr>
        <w:t>rticipant</w:t>
      </w:r>
      <w:r w:rsidRPr="00522536">
        <w:rPr>
          <w:sz w:val="22"/>
          <w:szCs w:val="22"/>
        </w:rPr>
        <w:t xml:space="preserve"> soit seulement pré-inclus ou définitivement inclus dans l'étude. Il est constitué d'une chaîne de caractères alphanumériques. L</w:t>
      </w:r>
      <w:r>
        <w:rPr>
          <w:sz w:val="22"/>
          <w:szCs w:val="22"/>
        </w:rPr>
        <w:t>a première lettre est le (C), suivi de</w:t>
      </w:r>
      <w:r w:rsidRPr="00522536">
        <w:rPr>
          <w:sz w:val="22"/>
          <w:szCs w:val="22"/>
        </w:rPr>
        <w:t xml:space="preserve"> </w:t>
      </w:r>
      <w:r>
        <w:rPr>
          <w:sz w:val="22"/>
          <w:szCs w:val="22"/>
        </w:rPr>
        <w:t>3</w:t>
      </w:r>
      <w:r w:rsidRPr="00522536">
        <w:rPr>
          <w:sz w:val="22"/>
          <w:szCs w:val="22"/>
        </w:rPr>
        <w:t xml:space="preserve"> chiffres et d'un</w:t>
      </w:r>
      <w:r>
        <w:rPr>
          <w:sz w:val="22"/>
          <w:szCs w:val="22"/>
        </w:rPr>
        <w:t>e lettre aléatoire</w:t>
      </w:r>
      <w:r w:rsidRPr="00522536">
        <w:rPr>
          <w:sz w:val="22"/>
          <w:szCs w:val="22"/>
        </w:rPr>
        <w:t>.</w:t>
      </w:r>
    </w:p>
    <w:p w14:paraId="645FFF08" w14:textId="77777777" w:rsidR="000701CE" w:rsidRPr="00522536" w:rsidRDefault="000701CE" w:rsidP="00B9395A">
      <w:pPr>
        <w:spacing w:before="120"/>
        <w:ind w:right="275"/>
        <w:jc w:val="center"/>
        <w:rPr>
          <w:sz w:val="22"/>
          <w:szCs w:val="22"/>
        </w:rPr>
      </w:pPr>
      <w:r w:rsidRPr="005175CF">
        <w:rPr>
          <w:sz w:val="22"/>
          <w:szCs w:val="22"/>
          <w:bdr w:val="single" w:sz="4" w:space="0" w:color="auto"/>
        </w:rPr>
        <w:t xml:space="preserve">Exemple : </w:t>
      </w:r>
      <w:r w:rsidRPr="005175CF">
        <w:rPr>
          <w:b/>
          <w:sz w:val="22"/>
          <w:szCs w:val="22"/>
          <w:bdr w:val="single" w:sz="4" w:space="0" w:color="auto"/>
        </w:rPr>
        <w:t>C148B</w:t>
      </w:r>
      <w:r w:rsidRPr="005175CF">
        <w:rPr>
          <w:sz w:val="22"/>
          <w:szCs w:val="22"/>
          <w:bdr w:val="single" w:sz="4" w:space="0" w:color="auto"/>
        </w:rPr>
        <w:t xml:space="preserve"> est noté |_C_|_1_|_4_|_8_|_B_|</w:t>
      </w:r>
    </w:p>
    <w:p w14:paraId="51C7C7B9" w14:textId="77777777" w:rsidR="000701CE" w:rsidRPr="00522536" w:rsidRDefault="000701CE" w:rsidP="00B9395A">
      <w:pPr>
        <w:pStyle w:val="Paragraphedeliste"/>
        <w:numPr>
          <w:ilvl w:val="0"/>
          <w:numId w:val="27"/>
        </w:numPr>
        <w:spacing w:before="120"/>
        <w:ind w:right="275"/>
        <w:rPr>
          <w:sz w:val="22"/>
          <w:szCs w:val="22"/>
        </w:rPr>
      </w:pPr>
      <w:r>
        <w:rPr>
          <w:sz w:val="22"/>
          <w:szCs w:val="22"/>
        </w:rPr>
        <w:t xml:space="preserve"> </w:t>
      </w:r>
      <w:r w:rsidRPr="00522536">
        <w:rPr>
          <w:b/>
          <w:sz w:val="22"/>
          <w:szCs w:val="22"/>
        </w:rPr>
        <w:t xml:space="preserve">Ce code est à remplir sur chaque page d’entête du </w:t>
      </w:r>
      <w:r>
        <w:rPr>
          <w:b/>
          <w:sz w:val="22"/>
          <w:szCs w:val="22"/>
        </w:rPr>
        <w:t>Questionnaire</w:t>
      </w:r>
      <w:r w:rsidRPr="00522536">
        <w:rPr>
          <w:sz w:val="22"/>
          <w:szCs w:val="22"/>
        </w:rPr>
        <w:t>.</w:t>
      </w:r>
    </w:p>
    <w:p w14:paraId="7845DAAC" w14:textId="77777777" w:rsidR="000701CE" w:rsidRDefault="000701CE" w:rsidP="00B9395A">
      <w:pPr>
        <w:spacing w:before="240"/>
        <w:ind w:right="275"/>
        <w:rPr>
          <w:b/>
          <w:i/>
          <w:sz w:val="22"/>
          <w:szCs w:val="22"/>
          <w:u w:val="single"/>
        </w:rPr>
      </w:pPr>
      <w:r>
        <w:rPr>
          <w:b/>
          <w:i/>
          <w:sz w:val="22"/>
          <w:szCs w:val="22"/>
          <w:u w:val="single"/>
        </w:rPr>
        <w:t>Initiales de l’enquêteur</w:t>
      </w:r>
    </w:p>
    <w:p w14:paraId="2AE2E9DA" w14:textId="77777777" w:rsidR="000701CE" w:rsidRPr="00522536" w:rsidRDefault="000701CE" w:rsidP="00B9395A">
      <w:pPr>
        <w:spacing w:before="120"/>
        <w:ind w:right="275"/>
        <w:rPr>
          <w:sz w:val="22"/>
          <w:szCs w:val="22"/>
        </w:rPr>
      </w:pPr>
      <w:r w:rsidRPr="005766F9">
        <w:rPr>
          <w:sz w:val="22"/>
          <w:szCs w:val="22"/>
        </w:rPr>
        <w:t>L</w:t>
      </w:r>
      <w:r>
        <w:rPr>
          <w:sz w:val="22"/>
          <w:szCs w:val="22"/>
        </w:rPr>
        <w:t xml:space="preserve">es initiales de l’enquêteur sont </w:t>
      </w:r>
      <w:r w:rsidRPr="004F6066">
        <w:rPr>
          <w:b/>
          <w:sz w:val="22"/>
          <w:szCs w:val="22"/>
        </w:rPr>
        <w:t>obligatoire</w:t>
      </w:r>
      <w:r>
        <w:rPr>
          <w:b/>
          <w:sz w:val="22"/>
          <w:szCs w:val="22"/>
        </w:rPr>
        <w:t>s</w:t>
      </w:r>
      <w:r>
        <w:rPr>
          <w:sz w:val="22"/>
          <w:szCs w:val="22"/>
        </w:rPr>
        <w:t> :</w:t>
      </w:r>
      <w:r w:rsidRPr="00522536">
        <w:rPr>
          <w:sz w:val="22"/>
          <w:szCs w:val="22"/>
        </w:rPr>
        <w:t xml:space="preserve"> aucun </w:t>
      </w:r>
      <w:r>
        <w:rPr>
          <w:sz w:val="22"/>
          <w:szCs w:val="22"/>
        </w:rPr>
        <w:t>Questionnaire</w:t>
      </w:r>
      <w:r w:rsidRPr="00522536">
        <w:rPr>
          <w:sz w:val="22"/>
          <w:szCs w:val="22"/>
        </w:rPr>
        <w:t xml:space="preserve"> ne peut être saisi</w:t>
      </w:r>
      <w:r>
        <w:rPr>
          <w:sz w:val="22"/>
          <w:szCs w:val="22"/>
        </w:rPr>
        <w:t xml:space="preserve"> sans les</w:t>
      </w:r>
      <w:r w:rsidRPr="00522536">
        <w:rPr>
          <w:sz w:val="22"/>
          <w:szCs w:val="22"/>
        </w:rPr>
        <w:t xml:space="preserve"> </w:t>
      </w:r>
      <w:r>
        <w:rPr>
          <w:sz w:val="22"/>
          <w:szCs w:val="22"/>
        </w:rPr>
        <w:t>initiales de l’enquêteur</w:t>
      </w:r>
      <w:r w:rsidRPr="00522536">
        <w:rPr>
          <w:sz w:val="22"/>
          <w:szCs w:val="22"/>
        </w:rPr>
        <w:t>.</w:t>
      </w:r>
    </w:p>
    <w:p w14:paraId="5E32234A" w14:textId="77777777" w:rsidR="000701CE" w:rsidRDefault="000701CE" w:rsidP="00B9395A">
      <w:pPr>
        <w:spacing w:before="60"/>
        <w:ind w:right="275"/>
        <w:rPr>
          <w:sz w:val="22"/>
          <w:szCs w:val="22"/>
        </w:rPr>
      </w:pPr>
      <w:r>
        <w:rPr>
          <w:sz w:val="22"/>
          <w:szCs w:val="22"/>
        </w:rPr>
        <w:t>L</w:t>
      </w:r>
      <w:r w:rsidRPr="008840B4">
        <w:rPr>
          <w:sz w:val="22"/>
          <w:szCs w:val="22"/>
        </w:rPr>
        <w:t>a personne qui a rempli le formulaire</w:t>
      </w:r>
      <w:r>
        <w:rPr>
          <w:sz w:val="22"/>
          <w:szCs w:val="22"/>
        </w:rPr>
        <w:t xml:space="preserve"> est </w:t>
      </w:r>
      <w:r w:rsidRPr="008840B4">
        <w:rPr>
          <w:sz w:val="22"/>
          <w:szCs w:val="22"/>
        </w:rPr>
        <w:t>identifié</w:t>
      </w:r>
      <w:r>
        <w:rPr>
          <w:sz w:val="22"/>
          <w:szCs w:val="22"/>
        </w:rPr>
        <w:t>e par ses initiales, qui sont inscrites dans les cases prévues à cet effet. La première lettre du prénom et les deux premières lettres du nom sont prises en compte.</w:t>
      </w:r>
    </w:p>
    <w:p w14:paraId="4480B895" w14:textId="52F5F987" w:rsidR="000701CE" w:rsidRPr="00522536" w:rsidRDefault="000701CE" w:rsidP="00B9395A">
      <w:pPr>
        <w:spacing w:before="120"/>
        <w:ind w:right="275"/>
        <w:jc w:val="center"/>
        <w:rPr>
          <w:sz w:val="22"/>
          <w:szCs w:val="22"/>
        </w:rPr>
      </w:pPr>
      <w:r w:rsidRPr="005175CF">
        <w:rPr>
          <w:sz w:val="22"/>
          <w:szCs w:val="22"/>
          <w:bdr w:val="single" w:sz="4" w:space="0" w:color="auto"/>
        </w:rPr>
        <w:t xml:space="preserve">Exemple : </w:t>
      </w:r>
      <w:r>
        <w:rPr>
          <w:b/>
          <w:sz w:val="22"/>
          <w:szCs w:val="22"/>
          <w:bdr w:val="single" w:sz="4" w:space="0" w:color="auto"/>
        </w:rPr>
        <w:t>A</w:t>
      </w:r>
      <w:r w:rsidR="00A53693">
        <w:rPr>
          <w:b/>
          <w:sz w:val="22"/>
          <w:szCs w:val="22"/>
          <w:bdr w:val="single" w:sz="4" w:space="0" w:color="auto"/>
        </w:rPr>
        <w:t>lain</w:t>
      </w:r>
      <w:r>
        <w:rPr>
          <w:b/>
          <w:sz w:val="22"/>
          <w:szCs w:val="22"/>
          <w:bdr w:val="single" w:sz="4" w:space="0" w:color="auto"/>
        </w:rPr>
        <w:t xml:space="preserve"> </w:t>
      </w:r>
      <w:proofErr w:type="spellStart"/>
      <w:r>
        <w:rPr>
          <w:b/>
          <w:sz w:val="22"/>
          <w:szCs w:val="22"/>
          <w:bdr w:val="single" w:sz="4" w:space="0" w:color="auto"/>
        </w:rPr>
        <w:t>Mour</w:t>
      </w:r>
      <w:proofErr w:type="spellEnd"/>
      <w:r w:rsidRPr="005175CF">
        <w:rPr>
          <w:sz w:val="22"/>
          <w:szCs w:val="22"/>
          <w:bdr w:val="single" w:sz="4" w:space="0" w:color="auto"/>
        </w:rPr>
        <w:t xml:space="preserve"> est noté</w:t>
      </w:r>
      <w:r>
        <w:rPr>
          <w:sz w:val="22"/>
          <w:szCs w:val="22"/>
          <w:bdr w:val="single" w:sz="4" w:space="0" w:color="auto"/>
        </w:rPr>
        <w:t xml:space="preserve"> |_A_|_M_|_O_|</w:t>
      </w:r>
    </w:p>
    <w:p w14:paraId="1935F8C9" w14:textId="77777777" w:rsidR="000701CE" w:rsidRPr="005766F9" w:rsidRDefault="000701CE" w:rsidP="00B9395A">
      <w:pPr>
        <w:spacing w:before="240"/>
        <w:ind w:right="275"/>
        <w:rPr>
          <w:b/>
          <w:i/>
          <w:sz w:val="22"/>
          <w:szCs w:val="22"/>
          <w:u w:val="single"/>
        </w:rPr>
      </w:pPr>
      <w:r w:rsidRPr="005766F9">
        <w:rPr>
          <w:b/>
          <w:i/>
          <w:sz w:val="22"/>
          <w:szCs w:val="22"/>
          <w:u w:val="single"/>
        </w:rPr>
        <w:t>Dates </w:t>
      </w:r>
    </w:p>
    <w:p w14:paraId="4695E387" w14:textId="77777777" w:rsidR="000701CE" w:rsidRPr="00522536" w:rsidRDefault="000701CE" w:rsidP="00B9395A">
      <w:pPr>
        <w:spacing w:before="120"/>
        <w:ind w:right="275"/>
        <w:rPr>
          <w:sz w:val="22"/>
          <w:szCs w:val="22"/>
        </w:rPr>
      </w:pPr>
      <w:r w:rsidRPr="005766F9">
        <w:rPr>
          <w:sz w:val="22"/>
          <w:szCs w:val="22"/>
        </w:rPr>
        <w:t>L</w:t>
      </w:r>
      <w:r>
        <w:rPr>
          <w:sz w:val="22"/>
          <w:szCs w:val="22"/>
        </w:rPr>
        <w:t>a D</w:t>
      </w:r>
      <w:r w:rsidRPr="00522536">
        <w:rPr>
          <w:sz w:val="22"/>
          <w:szCs w:val="22"/>
        </w:rPr>
        <w:t xml:space="preserve">ate de </w:t>
      </w:r>
      <w:r>
        <w:rPr>
          <w:sz w:val="22"/>
          <w:szCs w:val="22"/>
        </w:rPr>
        <w:t xml:space="preserve">visite est </w:t>
      </w:r>
      <w:r w:rsidRPr="004F6066">
        <w:rPr>
          <w:b/>
          <w:sz w:val="22"/>
          <w:szCs w:val="22"/>
        </w:rPr>
        <w:t>obligatoire</w:t>
      </w:r>
      <w:r>
        <w:rPr>
          <w:sz w:val="22"/>
          <w:szCs w:val="22"/>
        </w:rPr>
        <w:t> :</w:t>
      </w:r>
      <w:r w:rsidRPr="00522536">
        <w:rPr>
          <w:sz w:val="22"/>
          <w:szCs w:val="22"/>
        </w:rPr>
        <w:t xml:space="preserve"> aucun </w:t>
      </w:r>
      <w:r>
        <w:rPr>
          <w:sz w:val="22"/>
          <w:szCs w:val="22"/>
        </w:rPr>
        <w:t>Questionnaire</w:t>
      </w:r>
      <w:r w:rsidRPr="00522536">
        <w:rPr>
          <w:sz w:val="22"/>
          <w:szCs w:val="22"/>
        </w:rPr>
        <w:t xml:space="preserve"> ne peut être saisi sans date de visite.</w:t>
      </w:r>
    </w:p>
    <w:p w14:paraId="7F4687D5" w14:textId="77777777" w:rsidR="000701CE" w:rsidRPr="00522536" w:rsidRDefault="000701CE" w:rsidP="00B9395A">
      <w:pPr>
        <w:spacing w:before="120"/>
        <w:ind w:right="275"/>
        <w:rPr>
          <w:sz w:val="22"/>
          <w:szCs w:val="22"/>
        </w:rPr>
      </w:pPr>
      <w:r w:rsidRPr="00522536">
        <w:rPr>
          <w:sz w:val="22"/>
          <w:szCs w:val="22"/>
        </w:rPr>
        <w:t xml:space="preserve">La date doit être enregistrée </w:t>
      </w:r>
      <w:r>
        <w:rPr>
          <w:sz w:val="22"/>
          <w:szCs w:val="22"/>
        </w:rPr>
        <w:t>dans un format Jour/Mois/Année : |_</w:t>
      </w:r>
      <w:proofErr w:type="spellStart"/>
      <w:r>
        <w:rPr>
          <w:sz w:val="22"/>
          <w:szCs w:val="22"/>
        </w:rPr>
        <w:t>j_|_j</w:t>
      </w:r>
      <w:proofErr w:type="spellEnd"/>
      <w:r>
        <w:rPr>
          <w:sz w:val="22"/>
          <w:szCs w:val="22"/>
        </w:rPr>
        <w:t>_| / |_</w:t>
      </w:r>
      <w:proofErr w:type="spellStart"/>
      <w:r>
        <w:rPr>
          <w:sz w:val="22"/>
          <w:szCs w:val="22"/>
        </w:rPr>
        <w:t>m_|_m</w:t>
      </w:r>
      <w:proofErr w:type="spellEnd"/>
      <w:r>
        <w:rPr>
          <w:sz w:val="22"/>
          <w:szCs w:val="22"/>
        </w:rPr>
        <w:t>_| / |_</w:t>
      </w:r>
      <w:proofErr w:type="spellStart"/>
      <w:r>
        <w:rPr>
          <w:sz w:val="22"/>
          <w:szCs w:val="22"/>
        </w:rPr>
        <w:t>a_|_a</w:t>
      </w:r>
      <w:proofErr w:type="spellEnd"/>
      <w:r>
        <w:rPr>
          <w:sz w:val="22"/>
          <w:szCs w:val="22"/>
        </w:rPr>
        <w:t xml:space="preserve">_| </w:t>
      </w:r>
    </w:p>
    <w:p w14:paraId="4FD5F5C2" w14:textId="77777777" w:rsidR="000701CE" w:rsidRPr="00372A6A" w:rsidRDefault="000701CE" w:rsidP="00B9395A">
      <w:pPr>
        <w:spacing w:before="120"/>
        <w:ind w:right="275"/>
        <w:jc w:val="center"/>
        <w:rPr>
          <w:sz w:val="22"/>
          <w:szCs w:val="22"/>
        </w:rPr>
      </w:pPr>
      <w:r w:rsidRPr="005175CF">
        <w:rPr>
          <w:sz w:val="22"/>
          <w:szCs w:val="22"/>
          <w:bdr w:val="single" w:sz="4" w:space="0" w:color="auto"/>
        </w:rPr>
        <w:lastRenderedPageBreak/>
        <w:t xml:space="preserve">Exemple : </w:t>
      </w:r>
      <w:r w:rsidRPr="005175CF">
        <w:rPr>
          <w:b/>
          <w:sz w:val="22"/>
          <w:szCs w:val="22"/>
          <w:bdr w:val="single" w:sz="4" w:space="0" w:color="auto"/>
        </w:rPr>
        <w:t>23 novembre 2018</w:t>
      </w:r>
      <w:r w:rsidRPr="005175CF">
        <w:rPr>
          <w:sz w:val="22"/>
          <w:szCs w:val="22"/>
          <w:bdr w:val="single" w:sz="4" w:space="0" w:color="auto"/>
        </w:rPr>
        <w:t xml:space="preserve"> est noté |_2_|_3_| / |_1_|_1_| / |_1_|_8_|</w:t>
      </w:r>
    </w:p>
    <w:p w14:paraId="5E41E539" w14:textId="77777777" w:rsidR="000701CE" w:rsidRPr="00522536" w:rsidRDefault="000701CE" w:rsidP="00B9395A">
      <w:pPr>
        <w:spacing w:before="240"/>
        <w:ind w:right="275"/>
        <w:rPr>
          <w:sz w:val="22"/>
          <w:szCs w:val="22"/>
        </w:rPr>
      </w:pPr>
      <w:r w:rsidRPr="00522536">
        <w:rPr>
          <w:sz w:val="22"/>
          <w:szCs w:val="22"/>
        </w:rPr>
        <w:t xml:space="preserve">Si une date exacte et complète n'est </w:t>
      </w:r>
      <w:r w:rsidRPr="004F6066">
        <w:rPr>
          <w:b/>
          <w:sz w:val="22"/>
          <w:szCs w:val="22"/>
        </w:rPr>
        <w:t>pas connue</w:t>
      </w:r>
      <w:r w:rsidRPr="00522536">
        <w:rPr>
          <w:sz w:val="22"/>
          <w:szCs w:val="22"/>
        </w:rPr>
        <w:t>, indiquez le mois et l'année, sinon indiquez un</w:t>
      </w:r>
      <w:r>
        <w:rPr>
          <w:sz w:val="22"/>
          <w:szCs w:val="22"/>
        </w:rPr>
        <w:t xml:space="preserve">iquement l'année. Inscrivez « NK » (Not </w:t>
      </w:r>
      <w:proofErr w:type="spellStart"/>
      <w:r>
        <w:rPr>
          <w:sz w:val="22"/>
          <w:szCs w:val="22"/>
        </w:rPr>
        <w:t>Known</w:t>
      </w:r>
      <w:proofErr w:type="spellEnd"/>
      <w:r>
        <w:rPr>
          <w:sz w:val="22"/>
          <w:szCs w:val="22"/>
        </w:rPr>
        <w:t>, Pas Connu)</w:t>
      </w:r>
      <w:r w:rsidRPr="00522536">
        <w:rPr>
          <w:sz w:val="22"/>
          <w:szCs w:val="22"/>
        </w:rPr>
        <w:t xml:space="preserve"> pour les données inconnues dans l'espace prévu à cet effet. </w:t>
      </w:r>
    </w:p>
    <w:p w14:paraId="21039C11" w14:textId="77777777" w:rsidR="000701CE" w:rsidRPr="00372A6A" w:rsidRDefault="000701CE" w:rsidP="00B9395A">
      <w:pPr>
        <w:spacing w:before="120"/>
        <w:ind w:right="275"/>
        <w:jc w:val="center"/>
        <w:rPr>
          <w:sz w:val="22"/>
          <w:szCs w:val="22"/>
        </w:rPr>
      </w:pPr>
      <w:r w:rsidRPr="005175CF">
        <w:rPr>
          <w:sz w:val="22"/>
          <w:szCs w:val="22"/>
          <w:bdr w:val="single" w:sz="4" w:space="0" w:color="auto"/>
        </w:rPr>
        <w:t xml:space="preserve">Exemple : </w:t>
      </w:r>
      <w:r w:rsidRPr="005175CF">
        <w:rPr>
          <w:b/>
          <w:sz w:val="22"/>
          <w:szCs w:val="22"/>
          <w:bdr w:val="single" w:sz="4" w:space="0" w:color="auto"/>
        </w:rPr>
        <w:t>mars 2019</w:t>
      </w:r>
      <w:r w:rsidRPr="005175CF">
        <w:rPr>
          <w:sz w:val="22"/>
          <w:szCs w:val="22"/>
          <w:bdr w:val="single" w:sz="4" w:space="0" w:color="auto"/>
        </w:rPr>
        <w:t xml:space="preserve"> est noté |_N_|_K_| / |_0_|_3_| / |_1_|_9_|</w:t>
      </w:r>
    </w:p>
    <w:p w14:paraId="22870248" w14:textId="77777777" w:rsidR="000701CE" w:rsidRPr="005766F9" w:rsidRDefault="000701CE" w:rsidP="00B9395A">
      <w:pPr>
        <w:spacing w:before="240"/>
        <w:ind w:right="275"/>
        <w:rPr>
          <w:b/>
          <w:i/>
          <w:sz w:val="22"/>
          <w:szCs w:val="22"/>
          <w:u w:val="single"/>
        </w:rPr>
      </w:pPr>
      <w:r w:rsidRPr="005766F9">
        <w:rPr>
          <w:b/>
          <w:i/>
          <w:sz w:val="22"/>
          <w:szCs w:val="22"/>
          <w:u w:val="single"/>
        </w:rPr>
        <w:t>Données numériques</w:t>
      </w:r>
    </w:p>
    <w:p w14:paraId="306F5049" w14:textId="77777777" w:rsidR="000701CE" w:rsidRPr="00522536" w:rsidRDefault="000701CE" w:rsidP="00B9395A">
      <w:pPr>
        <w:spacing w:before="120"/>
        <w:ind w:right="275"/>
        <w:rPr>
          <w:sz w:val="22"/>
          <w:szCs w:val="22"/>
        </w:rPr>
      </w:pPr>
      <w:r w:rsidRPr="005766F9">
        <w:rPr>
          <w:b/>
          <w:sz w:val="22"/>
          <w:szCs w:val="22"/>
        </w:rPr>
        <w:t>Ne laissez aucun champ vide</w:t>
      </w:r>
      <w:r w:rsidRPr="00522536">
        <w:rPr>
          <w:sz w:val="22"/>
          <w:szCs w:val="22"/>
        </w:rPr>
        <w:t>.</w:t>
      </w:r>
      <w:r>
        <w:rPr>
          <w:sz w:val="22"/>
          <w:szCs w:val="22"/>
        </w:rPr>
        <w:t xml:space="preserve"> Utilisez le zéro de tête</w:t>
      </w:r>
      <w:r w:rsidRPr="00522536">
        <w:rPr>
          <w:sz w:val="22"/>
          <w:szCs w:val="22"/>
        </w:rPr>
        <w:t xml:space="preserve">. </w:t>
      </w:r>
    </w:p>
    <w:p w14:paraId="3967C8FA" w14:textId="77777777" w:rsidR="000701CE" w:rsidRPr="002A6B81" w:rsidRDefault="000701CE" w:rsidP="00B9395A">
      <w:pPr>
        <w:spacing w:before="120"/>
        <w:ind w:right="275"/>
        <w:jc w:val="center"/>
        <w:rPr>
          <w:sz w:val="22"/>
          <w:szCs w:val="22"/>
        </w:rPr>
      </w:pPr>
      <w:r w:rsidRPr="005175CF">
        <w:rPr>
          <w:sz w:val="22"/>
          <w:szCs w:val="22"/>
          <w:bdr w:val="single" w:sz="4" w:space="0" w:color="auto"/>
        </w:rPr>
        <w:t xml:space="preserve">Exemple : </w:t>
      </w:r>
      <w:r w:rsidRPr="005175CF">
        <w:rPr>
          <w:b/>
          <w:sz w:val="22"/>
          <w:szCs w:val="22"/>
          <w:bdr w:val="single" w:sz="4" w:space="0" w:color="auto"/>
        </w:rPr>
        <w:t>65</w:t>
      </w:r>
      <w:r w:rsidRPr="005175CF">
        <w:rPr>
          <w:sz w:val="22"/>
          <w:szCs w:val="22"/>
          <w:bdr w:val="single" w:sz="4" w:space="0" w:color="auto"/>
        </w:rPr>
        <w:t xml:space="preserve"> est noté |_0_|_6_|_5_|</w:t>
      </w:r>
    </w:p>
    <w:p w14:paraId="5D95EB19" w14:textId="77777777" w:rsidR="000701CE" w:rsidRDefault="000701CE" w:rsidP="00B9395A">
      <w:pPr>
        <w:spacing w:before="240"/>
        <w:ind w:right="275"/>
        <w:rPr>
          <w:b/>
          <w:i/>
          <w:sz w:val="22"/>
          <w:szCs w:val="22"/>
          <w:u w:val="single"/>
        </w:rPr>
      </w:pPr>
      <w:r w:rsidRPr="005F6DEC">
        <w:rPr>
          <w:b/>
          <w:i/>
          <w:sz w:val="22"/>
          <w:szCs w:val="22"/>
          <w:u w:val="single"/>
        </w:rPr>
        <w:t>Questions</w:t>
      </w:r>
    </w:p>
    <w:p w14:paraId="5B68F479" w14:textId="77777777" w:rsidR="000701CE" w:rsidRDefault="000701CE" w:rsidP="00B9395A">
      <w:pPr>
        <w:spacing w:before="120"/>
        <w:ind w:right="275"/>
        <w:rPr>
          <w:sz w:val="22"/>
          <w:szCs w:val="22"/>
        </w:rPr>
      </w:pPr>
      <w:r>
        <w:rPr>
          <w:noProof/>
          <w:sz w:val="22"/>
          <w:szCs w:val="22"/>
        </w:rPr>
        <w:drawing>
          <wp:anchor distT="0" distB="0" distL="114300" distR="114300" simplePos="0" relativeHeight="251660288" behindDoc="0" locked="0" layoutInCell="1" allowOverlap="1" wp14:anchorId="066D0610" wp14:editId="1F8E475E">
            <wp:simplePos x="0" y="0"/>
            <wp:positionH relativeFrom="column">
              <wp:posOffset>2078769</wp:posOffset>
            </wp:positionH>
            <wp:positionV relativeFrom="paragraph">
              <wp:posOffset>203642</wp:posOffset>
            </wp:positionV>
            <wp:extent cx="390525" cy="2571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pic:spPr>
                </pic:pic>
              </a:graphicData>
            </a:graphic>
          </wp:anchor>
        </w:drawing>
      </w:r>
      <w:r>
        <w:rPr>
          <w:sz w:val="22"/>
          <w:szCs w:val="22"/>
        </w:rPr>
        <w:t xml:space="preserve">Par défaut toutes les questions sont à </w:t>
      </w:r>
      <w:r w:rsidRPr="00F4743F">
        <w:rPr>
          <w:b/>
          <w:sz w:val="22"/>
          <w:szCs w:val="22"/>
        </w:rPr>
        <w:t>choix unique</w:t>
      </w:r>
      <w:r>
        <w:rPr>
          <w:b/>
          <w:sz w:val="22"/>
          <w:szCs w:val="22"/>
        </w:rPr>
        <w:t xml:space="preserve">, </w:t>
      </w:r>
      <w:r w:rsidRPr="00E37DED">
        <w:rPr>
          <w:sz w:val="22"/>
          <w:szCs w:val="22"/>
        </w:rPr>
        <w:t>une</w:t>
      </w:r>
      <w:r w:rsidRPr="005F6DEC">
        <w:rPr>
          <w:sz w:val="22"/>
          <w:szCs w:val="22"/>
        </w:rPr>
        <w:t xml:space="preserve"> seule réponse est </w:t>
      </w:r>
      <w:r>
        <w:rPr>
          <w:sz w:val="22"/>
          <w:szCs w:val="22"/>
        </w:rPr>
        <w:t xml:space="preserve">donc </w:t>
      </w:r>
      <w:r w:rsidRPr="005F6DEC">
        <w:rPr>
          <w:sz w:val="22"/>
          <w:szCs w:val="22"/>
        </w:rPr>
        <w:t>autorisée</w:t>
      </w:r>
      <w:r w:rsidRPr="00F4743F">
        <w:rPr>
          <w:b/>
          <w:sz w:val="22"/>
          <w:szCs w:val="22"/>
        </w:rPr>
        <w:t xml:space="preserve"> sauf si le choix multiple est indiqué</w:t>
      </w:r>
      <w:r>
        <w:rPr>
          <w:sz w:val="22"/>
          <w:szCs w:val="22"/>
        </w:rPr>
        <w:t xml:space="preserve"> par le symbole : </w:t>
      </w:r>
    </w:p>
    <w:p w14:paraId="6477B05A" w14:textId="77777777" w:rsidR="000701CE" w:rsidRDefault="000701CE" w:rsidP="00B9395A">
      <w:pPr>
        <w:spacing w:before="120"/>
        <w:ind w:right="275"/>
        <w:rPr>
          <w:sz w:val="22"/>
          <w:szCs w:val="22"/>
        </w:rPr>
      </w:pPr>
      <w:r w:rsidRPr="005F6DEC">
        <w:rPr>
          <w:sz w:val="22"/>
          <w:szCs w:val="22"/>
        </w:rPr>
        <w:t xml:space="preserve">Lorsque les possibilités de réponse sont énumérées, </w:t>
      </w:r>
      <w:r w:rsidRPr="004F6066">
        <w:rPr>
          <w:b/>
          <w:sz w:val="22"/>
          <w:szCs w:val="22"/>
        </w:rPr>
        <w:t>cochez</w:t>
      </w:r>
      <w:r w:rsidRPr="005F6DEC">
        <w:rPr>
          <w:sz w:val="22"/>
          <w:szCs w:val="22"/>
        </w:rPr>
        <w:t xml:space="preserve"> la bonne réponse dans la case.</w:t>
      </w:r>
    </w:p>
    <w:p w14:paraId="5EB56A33" w14:textId="77777777" w:rsidR="000701CE" w:rsidRDefault="000701CE" w:rsidP="00B9395A">
      <w:pPr>
        <w:spacing w:before="120"/>
        <w:ind w:right="275"/>
        <w:jc w:val="center"/>
        <w:rPr>
          <w:sz w:val="22"/>
          <w:szCs w:val="22"/>
          <w:bdr w:val="single" w:sz="4" w:space="0" w:color="auto"/>
        </w:rPr>
      </w:pPr>
      <w:r w:rsidRPr="005175CF">
        <w:rPr>
          <w:sz w:val="22"/>
          <w:szCs w:val="22"/>
          <w:bdr w:val="single" w:sz="4" w:space="0" w:color="auto"/>
        </w:rPr>
        <w:t xml:space="preserve">Exemple : </w:t>
      </w:r>
      <w:r w:rsidRPr="00B711A1">
        <w:rPr>
          <w:color w:val="BFBFBF" w:themeColor="background1" w:themeShade="BF"/>
          <w:sz w:val="18"/>
          <w:szCs w:val="22"/>
          <w:bdr w:val="single" w:sz="4" w:space="0" w:color="auto"/>
        </w:rPr>
        <w:t>24.</w:t>
      </w:r>
      <w:r>
        <w:rPr>
          <w:sz w:val="22"/>
          <w:szCs w:val="22"/>
          <w:bdr w:val="single" w:sz="4" w:space="0" w:color="auto"/>
        </w:rPr>
        <w:t xml:space="preserve"> </w:t>
      </w:r>
      <w:r w:rsidRPr="005175CF">
        <w:rPr>
          <w:sz w:val="22"/>
          <w:szCs w:val="22"/>
          <w:bdr w:val="single" w:sz="4" w:space="0" w:color="auto"/>
        </w:rPr>
        <w:t>Fumez-vous du tabac ?</w:t>
      </w:r>
      <w:r w:rsidRPr="005175CF">
        <w:rPr>
          <w:sz w:val="22"/>
          <w:szCs w:val="22"/>
          <w:bdr w:val="single" w:sz="4" w:space="0" w:color="auto"/>
        </w:rPr>
        <w:tab/>
      </w:r>
      <w:r w:rsidRPr="005175CF">
        <w:rPr>
          <w:rFonts w:ascii="Arial Narrow" w:hAnsi="Arial Narrow"/>
          <w:bdr w:val="single" w:sz="4" w:space="0" w:color="auto"/>
          <w:lang w:val="en-US"/>
        </w:rPr>
        <w:sym w:font="Wingdings" w:char="F0FE"/>
      </w:r>
      <w:r w:rsidRPr="005175CF">
        <w:rPr>
          <w:rFonts w:ascii="Arial Narrow" w:hAnsi="Arial Narrow"/>
          <w:bdr w:val="single" w:sz="4" w:space="0" w:color="auto"/>
        </w:rPr>
        <w:t xml:space="preserve"> </w:t>
      </w:r>
      <w:r w:rsidRPr="005175CF">
        <w:rPr>
          <w:sz w:val="22"/>
          <w:szCs w:val="22"/>
          <w:bdr w:val="single" w:sz="4" w:space="0" w:color="auto"/>
        </w:rPr>
        <w:t>Oui</w:t>
      </w:r>
      <w:r w:rsidRPr="005175CF">
        <w:rPr>
          <w:sz w:val="22"/>
          <w:szCs w:val="22"/>
          <w:bdr w:val="single" w:sz="4" w:space="0" w:color="auto"/>
        </w:rPr>
        <w:tab/>
      </w:r>
      <w:r w:rsidRPr="005175CF">
        <w:rPr>
          <w:rFonts w:ascii="Arial Narrow" w:hAnsi="Arial Narrow"/>
          <w:bdr w:val="single" w:sz="4" w:space="0" w:color="auto"/>
          <w:lang w:val="en-US"/>
        </w:rPr>
        <w:sym w:font="Wingdings" w:char="F071"/>
      </w:r>
      <w:r w:rsidRPr="005175CF">
        <w:rPr>
          <w:rFonts w:ascii="Arial Narrow" w:hAnsi="Arial Narrow"/>
          <w:bdr w:val="single" w:sz="4" w:space="0" w:color="auto"/>
        </w:rPr>
        <w:t xml:space="preserve"> </w:t>
      </w:r>
      <w:r w:rsidRPr="005175CF">
        <w:rPr>
          <w:sz w:val="22"/>
          <w:szCs w:val="22"/>
          <w:bdr w:val="single" w:sz="4" w:space="0" w:color="auto"/>
        </w:rPr>
        <w:t>Non</w:t>
      </w:r>
    </w:p>
    <w:p w14:paraId="70B809E1" w14:textId="77777777" w:rsidR="000701CE" w:rsidRDefault="000701CE" w:rsidP="00B9395A">
      <w:pPr>
        <w:ind w:right="275"/>
        <w:jc w:val="center"/>
        <w:rPr>
          <w:sz w:val="22"/>
          <w:szCs w:val="22"/>
          <w:bdr w:val="single" w:sz="4" w:space="0" w:color="auto"/>
        </w:rPr>
      </w:pPr>
    </w:p>
    <w:tbl>
      <w:tblPr>
        <w:tblStyle w:val="Grilledutableau"/>
        <w:tblW w:w="0" w:type="auto"/>
        <w:tblInd w:w="1838" w:type="dxa"/>
        <w:tblLook w:val="04A0" w:firstRow="1" w:lastRow="0" w:firstColumn="1" w:lastColumn="0" w:noHBand="0" w:noVBand="1"/>
      </w:tblPr>
      <w:tblGrid>
        <w:gridCol w:w="5954"/>
      </w:tblGrid>
      <w:tr w:rsidR="000701CE" w14:paraId="7183AF31" w14:textId="77777777" w:rsidTr="00DF68A2">
        <w:tc>
          <w:tcPr>
            <w:tcW w:w="5954" w:type="dxa"/>
          </w:tcPr>
          <w:p w14:paraId="5F5FF765" w14:textId="77777777" w:rsidR="000701CE" w:rsidRDefault="000701CE" w:rsidP="00B9395A">
            <w:pPr>
              <w:pStyle w:val="Listecouleur-Accent11"/>
              <w:tabs>
                <w:tab w:val="center" w:pos="4886"/>
              </w:tabs>
              <w:spacing w:after="0"/>
              <w:ind w:left="142" w:right="275"/>
              <w:jc w:val="center"/>
            </w:pPr>
            <w:r>
              <w:t xml:space="preserve">Exemple de choix multiple : </w:t>
            </w:r>
            <w:r w:rsidRPr="00B711A1">
              <w:rPr>
                <w:color w:val="BFBFBF" w:themeColor="background1" w:themeShade="BF"/>
                <w:sz w:val="18"/>
              </w:rPr>
              <w:t>29.1.2</w:t>
            </w:r>
            <w:r w:rsidRPr="008840B4">
              <w:rPr>
                <w:color w:val="BFBFBF" w:themeColor="background1" w:themeShade="BF"/>
              </w:rPr>
              <w:t xml:space="preserve"> </w:t>
            </w:r>
            <w:r>
              <w:t>Si Oui, mode d’obtention ?</w:t>
            </w:r>
          </w:p>
          <w:p w14:paraId="7FA2C4DD" w14:textId="77777777" w:rsidR="000701CE" w:rsidRDefault="000701CE" w:rsidP="00B9395A">
            <w:pPr>
              <w:pStyle w:val="Listecouleur-Accent11"/>
              <w:tabs>
                <w:tab w:val="center" w:pos="4886"/>
              </w:tabs>
              <w:spacing w:after="0"/>
              <w:ind w:left="142" w:right="275"/>
              <w:jc w:val="center"/>
            </w:pPr>
            <w:r>
              <w:sym w:font="Wingdings" w:char="F0FE"/>
            </w:r>
            <w:r>
              <w:rPr>
                <w:noProof/>
              </w:rPr>
              <w:drawing>
                <wp:anchor distT="0" distB="0" distL="114300" distR="114300" simplePos="0" relativeHeight="251661312" behindDoc="0" locked="0" layoutInCell="1" allowOverlap="1" wp14:anchorId="3054936D" wp14:editId="37A891DE">
                  <wp:simplePos x="0" y="0"/>
                  <wp:positionH relativeFrom="margin">
                    <wp:posOffset>-54140</wp:posOffset>
                  </wp:positionH>
                  <wp:positionV relativeFrom="paragraph">
                    <wp:posOffset>85504</wp:posOffset>
                  </wp:positionV>
                  <wp:extent cx="390525" cy="2571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pic:spPr>
                      </pic:pic>
                    </a:graphicData>
                  </a:graphic>
                </wp:anchor>
              </w:drawing>
            </w:r>
            <w:r>
              <w:t xml:space="preserve"> </w:t>
            </w:r>
            <w:r w:rsidRPr="00BF15D7">
              <w:t>Médecine libérale</w:t>
            </w:r>
            <w:r>
              <w:t xml:space="preserve">      </w:t>
            </w:r>
            <w:r w:rsidRPr="006137E5">
              <w:sym w:font="Wingdings" w:char="F071"/>
            </w:r>
            <w:r w:rsidRPr="006137E5">
              <w:t xml:space="preserve"> </w:t>
            </w:r>
            <w:r w:rsidRPr="00BF15D7">
              <w:t>Antenne Méthadone</w:t>
            </w:r>
          </w:p>
          <w:p w14:paraId="2267570F" w14:textId="77777777" w:rsidR="000701CE" w:rsidRDefault="000701CE" w:rsidP="00B9395A">
            <w:pPr>
              <w:pStyle w:val="Listecouleur-Accent11"/>
              <w:tabs>
                <w:tab w:val="center" w:pos="2940"/>
                <w:tab w:val="center" w:pos="4886"/>
              </w:tabs>
              <w:spacing w:after="0"/>
              <w:ind w:left="142" w:right="275"/>
              <w:jc w:val="center"/>
            </w:pPr>
            <w:r w:rsidRPr="006137E5">
              <w:sym w:font="Wingdings" w:char="F071"/>
            </w:r>
            <w:r w:rsidRPr="006137E5">
              <w:t xml:space="preserve"> </w:t>
            </w:r>
            <w:r w:rsidRPr="00BF15D7">
              <w:t>CSAPA</w:t>
            </w:r>
            <w:r w:rsidRPr="006137E5">
              <w:t xml:space="preserve"> </w:t>
            </w:r>
            <w:r>
              <w:t xml:space="preserve">     </w:t>
            </w:r>
            <w:r w:rsidRPr="006137E5">
              <w:t xml:space="preserve"> </w:t>
            </w:r>
            <w:r>
              <w:sym w:font="Wingdings" w:char="F0FE"/>
            </w:r>
            <w:r>
              <w:t xml:space="preserve"> </w:t>
            </w:r>
            <w:r w:rsidRPr="00BF15D7">
              <w:t>Rue</w:t>
            </w:r>
            <w:r w:rsidRPr="006137E5">
              <w:t xml:space="preserve"> </w:t>
            </w:r>
            <w:r>
              <w:t xml:space="preserve">      </w:t>
            </w:r>
            <w:r w:rsidRPr="006137E5">
              <w:sym w:font="Wingdings" w:char="F071"/>
            </w:r>
            <w:r w:rsidRPr="006137E5">
              <w:t xml:space="preserve"> Autre</w:t>
            </w:r>
          </w:p>
        </w:tc>
      </w:tr>
    </w:tbl>
    <w:p w14:paraId="63E4D559" w14:textId="77777777" w:rsidR="000701CE" w:rsidRDefault="000701CE" w:rsidP="00B9395A">
      <w:pPr>
        <w:spacing w:before="240"/>
        <w:ind w:right="275"/>
        <w:rPr>
          <w:sz w:val="22"/>
          <w:szCs w:val="22"/>
        </w:rPr>
      </w:pPr>
      <w:r w:rsidRPr="005766F9">
        <w:rPr>
          <w:b/>
          <w:sz w:val="22"/>
          <w:szCs w:val="22"/>
        </w:rPr>
        <w:t>Ne laissez aucun champ vide</w:t>
      </w:r>
      <w:r w:rsidRPr="00522536">
        <w:rPr>
          <w:sz w:val="22"/>
          <w:szCs w:val="22"/>
        </w:rPr>
        <w:t>.</w:t>
      </w:r>
      <w:r>
        <w:rPr>
          <w:sz w:val="22"/>
          <w:szCs w:val="22"/>
        </w:rPr>
        <w:t xml:space="preserve"> Si le participant ne veut pas répondre à certaines questions, l’enquêteur coche la case </w:t>
      </w:r>
      <w:r w:rsidRPr="00350F1A">
        <w:rPr>
          <w:b/>
          <w:sz w:val="22"/>
          <w:szCs w:val="22"/>
        </w:rPr>
        <w:t>NSPP</w:t>
      </w:r>
      <w:r>
        <w:rPr>
          <w:sz w:val="22"/>
          <w:szCs w:val="22"/>
        </w:rPr>
        <w:t xml:space="preserve"> (Ne Se Prononce Pas) ou la case </w:t>
      </w:r>
      <w:r w:rsidRPr="00350F1A">
        <w:rPr>
          <w:b/>
          <w:sz w:val="22"/>
          <w:szCs w:val="22"/>
        </w:rPr>
        <w:t>NA</w:t>
      </w:r>
      <w:r>
        <w:rPr>
          <w:sz w:val="22"/>
          <w:szCs w:val="22"/>
        </w:rPr>
        <w:t xml:space="preserve"> (Non Applicable).</w:t>
      </w:r>
    </w:p>
    <w:p w14:paraId="5CD99C8F" w14:textId="77777777" w:rsidR="000701CE" w:rsidRPr="00522536" w:rsidRDefault="000701CE" w:rsidP="00B9395A">
      <w:pPr>
        <w:spacing w:before="240"/>
        <w:ind w:right="275"/>
        <w:jc w:val="center"/>
        <w:rPr>
          <w:sz w:val="22"/>
          <w:szCs w:val="22"/>
        </w:rPr>
      </w:pPr>
      <w:r w:rsidRPr="00346657">
        <w:rPr>
          <w:sz w:val="22"/>
          <w:szCs w:val="22"/>
          <w:bdr w:val="single" w:sz="4" w:space="0" w:color="auto"/>
        </w:rPr>
        <w:t xml:space="preserve">Exemple : </w:t>
      </w:r>
      <w:r w:rsidRPr="00346657">
        <w:rPr>
          <w:color w:val="BFBFBF" w:themeColor="background1" w:themeShade="BF"/>
          <w:sz w:val="18"/>
          <w:szCs w:val="22"/>
          <w:bdr w:val="single" w:sz="4" w:space="0" w:color="auto"/>
        </w:rPr>
        <w:t xml:space="preserve">64. </w:t>
      </w:r>
      <w:r w:rsidRPr="00346657">
        <w:rPr>
          <w:sz w:val="22"/>
          <w:bdr w:val="single" w:sz="4" w:space="0" w:color="auto"/>
        </w:rPr>
        <w:t>Avez-vous eu des rapports sexuels en échange d’argent ?</w:t>
      </w:r>
      <w:r w:rsidRPr="00346657">
        <w:rPr>
          <w:rFonts w:cs="Arial"/>
          <w:sz w:val="22"/>
          <w:szCs w:val="22"/>
          <w:bdr w:val="single" w:sz="4" w:space="0" w:color="auto"/>
        </w:rPr>
        <w:t xml:space="preserve"> </w:t>
      </w:r>
      <w:r w:rsidRPr="00346657">
        <w:rPr>
          <w:rFonts w:cs="Arial"/>
          <w:sz w:val="22"/>
          <w:szCs w:val="22"/>
          <w:bdr w:val="single" w:sz="4" w:space="0" w:color="auto"/>
        </w:rPr>
        <w:sym w:font="Wingdings" w:char="F071"/>
      </w:r>
      <w:r w:rsidRPr="00346657">
        <w:rPr>
          <w:rFonts w:cs="Arial"/>
          <w:sz w:val="22"/>
          <w:szCs w:val="22"/>
          <w:bdr w:val="single" w:sz="4" w:space="0" w:color="auto"/>
        </w:rPr>
        <w:t xml:space="preserve"> </w:t>
      </w:r>
      <w:r w:rsidRPr="00346657">
        <w:rPr>
          <w:rFonts w:cs="Arial"/>
          <w:bCs/>
          <w:sz w:val="22"/>
          <w:szCs w:val="22"/>
          <w:bdr w:val="single" w:sz="4" w:space="0" w:color="auto"/>
        </w:rPr>
        <w:t xml:space="preserve">Oui    </w:t>
      </w:r>
      <w:r w:rsidRPr="00346657">
        <w:rPr>
          <w:rFonts w:cs="Arial"/>
          <w:sz w:val="22"/>
          <w:szCs w:val="22"/>
          <w:bdr w:val="single" w:sz="4" w:space="0" w:color="auto"/>
        </w:rPr>
        <w:sym w:font="Wingdings" w:char="F071"/>
      </w:r>
      <w:r w:rsidRPr="00346657">
        <w:rPr>
          <w:rFonts w:cs="Arial"/>
          <w:bCs/>
          <w:sz w:val="22"/>
          <w:szCs w:val="22"/>
          <w:bdr w:val="single" w:sz="4" w:space="0" w:color="auto"/>
        </w:rPr>
        <w:t xml:space="preserve"> Non  </w:t>
      </w:r>
      <w:r w:rsidRPr="00346657">
        <w:rPr>
          <w:rFonts w:cs="Arial"/>
          <w:sz w:val="22"/>
          <w:szCs w:val="22"/>
          <w:bdr w:val="single" w:sz="4" w:space="0" w:color="auto"/>
        </w:rPr>
        <w:sym w:font="Wingdings" w:char="F0FE"/>
      </w:r>
      <w:r w:rsidRPr="00346657">
        <w:rPr>
          <w:rFonts w:cs="Arial"/>
          <w:bCs/>
          <w:sz w:val="22"/>
          <w:szCs w:val="22"/>
          <w:bdr w:val="single" w:sz="4" w:space="0" w:color="auto"/>
        </w:rPr>
        <w:t xml:space="preserve"> NSPP</w:t>
      </w:r>
    </w:p>
    <w:p w14:paraId="23580300" w14:textId="77777777" w:rsidR="000701CE" w:rsidRDefault="000701CE" w:rsidP="00B9395A">
      <w:pPr>
        <w:spacing w:line="276" w:lineRule="auto"/>
        <w:ind w:right="275"/>
        <w:rPr>
          <w:sz w:val="22"/>
          <w:szCs w:val="22"/>
        </w:rPr>
      </w:pPr>
    </w:p>
    <w:p w14:paraId="0277E3CE" w14:textId="77777777" w:rsidR="000701CE" w:rsidRPr="00346657" w:rsidRDefault="000701CE" w:rsidP="00B9395A">
      <w:pPr>
        <w:spacing w:line="276" w:lineRule="auto"/>
        <w:ind w:right="275"/>
        <w:rPr>
          <w:sz w:val="22"/>
          <w:szCs w:val="22"/>
        </w:rPr>
      </w:pPr>
      <w:r w:rsidRPr="00346657">
        <w:rPr>
          <w:sz w:val="22"/>
          <w:szCs w:val="22"/>
        </w:rPr>
        <w:t xml:space="preserve">Certaines questions sont à </w:t>
      </w:r>
      <w:r w:rsidRPr="004F6066">
        <w:rPr>
          <w:b/>
          <w:sz w:val="22"/>
          <w:szCs w:val="22"/>
        </w:rPr>
        <w:t>choix ouvert</w:t>
      </w:r>
      <w:r w:rsidRPr="00346657">
        <w:rPr>
          <w:sz w:val="22"/>
          <w:szCs w:val="22"/>
        </w:rPr>
        <w:t xml:space="preserve"> ou offrent la possibilité de </w:t>
      </w:r>
      <w:r w:rsidRPr="004F6066">
        <w:rPr>
          <w:b/>
          <w:sz w:val="22"/>
          <w:szCs w:val="22"/>
        </w:rPr>
        <w:t>préciser</w:t>
      </w:r>
      <w:r>
        <w:rPr>
          <w:sz w:val="22"/>
          <w:szCs w:val="22"/>
        </w:rPr>
        <w:t> :</w:t>
      </w:r>
    </w:p>
    <w:p w14:paraId="4C6B1048" w14:textId="77777777" w:rsidR="000701CE" w:rsidRDefault="000701CE" w:rsidP="00B9395A">
      <w:pPr>
        <w:pStyle w:val="Paragraphedeliste"/>
        <w:numPr>
          <w:ilvl w:val="0"/>
          <w:numId w:val="9"/>
        </w:numPr>
        <w:spacing w:line="276" w:lineRule="auto"/>
        <w:ind w:left="567" w:right="275" w:hanging="283"/>
        <w:rPr>
          <w:rFonts w:cs="Arial"/>
          <w:sz w:val="22"/>
          <w:szCs w:val="22"/>
        </w:rPr>
      </w:pPr>
      <w:r w:rsidRPr="00346657">
        <w:rPr>
          <w:rFonts w:cs="Arial"/>
          <w:sz w:val="22"/>
          <w:szCs w:val="22"/>
        </w:rPr>
        <w:t>Utilise</w:t>
      </w:r>
      <w:r>
        <w:rPr>
          <w:rFonts w:cs="Arial"/>
          <w:sz w:val="22"/>
          <w:szCs w:val="22"/>
        </w:rPr>
        <w:t>z</w:t>
      </w:r>
      <w:r w:rsidRPr="00346657">
        <w:rPr>
          <w:rFonts w:cs="Arial"/>
          <w:sz w:val="22"/>
          <w:szCs w:val="22"/>
        </w:rPr>
        <w:t xml:space="preserve"> un stylo à bille à encre noire pour remplir les formulaires</w:t>
      </w:r>
      <w:r>
        <w:rPr>
          <w:rFonts w:cs="Arial"/>
          <w:sz w:val="22"/>
          <w:szCs w:val="22"/>
        </w:rPr>
        <w:t> ;</w:t>
      </w:r>
    </w:p>
    <w:p w14:paraId="425C67B6" w14:textId="77777777" w:rsidR="000701CE" w:rsidRPr="008840B4" w:rsidRDefault="000701CE" w:rsidP="00B9395A">
      <w:pPr>
        <w:pStyle w:val="Paragraphedeliste"/>
        <w:numPr>
          <w:ilvl w:val="0"/>
          <w:numId w:val="9"/>
        </w:numPr>
        <w:spacing w:line="276" w:lineRule="auto"/>
        <w:ind w:left="567" w:right="275" w:hanging="283"/>
        <w:rPr>
          <w:rFonts w:cs="Arial"/>
          <w:sz w:val="22"/>
          <w:szCs w:val="22"/>
        </w:rPr>
      </w:pPr>
      <w:r w:rsidRPr="008840B4">
        <w:rPr>
          <w:rFonts w:cs="Arial"/>
          <w:sz w:val="22"/>
          <w:szCs w:val="22"/>
        </w:rPr>
        <w:t>Rempli</w:t>
      </w:r>
      <w:r>
        <w:rPr>
          <w:rFonts w:cs="Arial"/>
          <w:sz w:val="22"/>
          <w:szCs w:val="22"/>
        </w:rPr>
        <w:t>ssez</w:t>
      </w:r>
      <w:r w:rsidRPr="008840B4">
        <w:rPr>
          <w:rFonts w:cs="Arial"/>
          <w:sz w:val="22"/>
          <w:szCs w:val="22"/>
        </w:rPr>
        <w:t xml:space="preserve"> les formulaires </w:t>
      </w:r>
      <w:r>
        <w:rPr>
          <w:rFonts w:cs="Arial"/>
          <w:sz w:val="22"/>
          <w:szCs w:val="22"/>
        </w:rPr>
        <w:t>de manière complète et lisible :</w:t>
      </w:r>
    </w:p>
    <w:p w14:paraId="6E037B85" w14:textId="77777777" w:rsidR="000701CE" w:rsidRPr="008840B4" w:rsidRDefault="000701CE" w:rsidP="00B9395A">
      <w:pPr>
        <w:pStyle w:val="Paragraphedeliste"/>
        <w:numPr>
          <w:ilvl w:val="0"/>
          <w:numId w:val="32"/>
        </w:numPr>
        <w:spacing w:before="60"/>
        <w:ind w:left="851" w:right="275" w:hanging="284"/>
        <w:rPr>
          <w:sz w:val="22"/>
          <w:szCs w:val="22"/>
        </w:rPr>
      </w:pPr>
      <w:r>
        <w:rPr>
          <w:sz w:val="22"/>
          <w:szCs w:val="22"/>
        </w:rPr>
        <w:t>Écrivez en majuscules ;</w:t>
      </w:r>
    </w:p>
    <w:p w14:paraId="16A68552" w14:textId="466DF519" w:rsidR="000701CE" w:rsidRDefault="000701CE" w:rsidP="00B9395A">
      <w:pPr>
        <w:pStyle w:val="Paragraphedeliste"/>
        <w:numPr>
          <w:ilvl w:val="0"/>
          <w:numId w:val="32"/>
        </w:numPr>
        <w:spacing w:before="60"/>
        <w:ind w:left="851" w:right="275" w:hanging="284"/>
        <w:rPr>
          <w:sz w:val="22"/>
          <w:szCs w:val="22"/>
        </w:rPr>
      </w:pPr>
      <w:r w:rsidRPr="008840B4">
        <w:rPr>
          <w:sz w:val="22"/>
          <w:szCs w:val="22"/>
        </w:rPr>
        <w:t>N</w:t>
      </w:r>
      <w:r>
        <w:rPr>
          <w:sz w:val="22"/>
          <w:szCs w:val="22"/>
        </w:rPr>
        <w:t>’utilisez pas</w:t>
      </w:r>
      <w:r w:rsidRPr="008840B4">
        <w:rPr>
          <w:sz w:val="22"/>
          <w:szCs w:val="22"/>
        </w:rPr>
        <w:t xml:space="preserve"> de signes ou de symboles</w:t>
      </w:r>
      <w:r>
        <w:rPr>
          <w:sz w:val="22"/>
          <w:szCs w:val="22"/>
        </w:rPr>
        <w:t> ;</w:t>
      </w:r>
    </w:p>
    <w:p w14:paraId="1D54D09E" w14:textId="77777777" w:rsidR="000701CE" w:rsidRPr="004F6066" w:rsidRDefault="000701CE" w:rsidP="00B9395A">
      <w:pPr>
        <w:pStyle w:val="Paragraphedeliste"/>
        <w:numPr>
          <w:ilvl w:val="0"/>
          <w:numId w:val="32"/>
        </w:numPr>
        <w:spacing w:before="60" w:after="120"/>
        <w:ind w:left="851" w:right="275" w:hanging="284"/>
        <w:rPr>
          <w:sz w:val="22"/>
          <w:szCs w:val="22"/>
        </w:rPr>
      </w:pPr>
      <w:r>
        <w:rPr>
          <w:sz w:val="22"/>
          <w:szCs w:val="22"/>
        </w:rPr>
        <w:t>Ecrivez en français, même si l’entretien se fait dans une autre langue.</w:t>
      </w:r>
    </w:p>
    <w:tbl>
      <w:tblPr>
        <w:tblStyle w:val="Grilledutableau"/>
        <w:tblW w:w="0" w:type="auto"/>
        <w:jc w:val="center"/>
        <w:tblLook w:val="04A0" w:firstRow="1" w:lastRow="0" w:firstColumn="1" w:lastColumn="0" w:noHBand="0" w:noVBand="1"/>
      </w:tblPr>
      <w:tblGrid>
        <w:gridCol w:w="5807"/>
      </w:tblGrid>
      <w:tr w:rsidR="000701CE" w14:paraId="35EBAF18" w14:textId="77777777" w:rsidTr="00DF68A2">
        <w:trPr>
          <w:jc w:val="center"/>
        </w:trPr>
        <w:tc>
          <w:tcPr>
            <w:tcW w:w="5807" w:type="dxa"/>
          </w:tcPr>
          <w:p w14:paraId="59D405B4" w14:textId="77777777" w:rsidR="000701CE" w:rsidRDefault="000701CE" w:rsidP="00B9395A">
            <w:pPr>
              <w:ind w:right="275"/>
              <w:jc w:val="center"/>
              <w:rPr>
                <w:sz w:val="22"/>
                <w:szCs w:val="22"/>
              </w:rPr>
            </w:pPr>
            <w:r>
              <w:rPr>
                <w:sz w:val="22"/>
                <w:szCs w:val="22"/>
              </w:rPr>
              <w:t xml:space="preserve">Exemple : </w:t>
            </w:r>
            <w:r w:rsidRPr="004F6066">
              <w:rPr>
                <w:color w:val="BFBFBF" w:themeColor="background1" w:themeShade="BF"/>
                <w:sz w:val="18"/>
                <w:szCs w:val="22"/>
              </w:rPr>
              <w:t xml:space="preserve">12. </w:t>
            </w:r>
            <w:r>
              <w:rPr>
                <w:sz w:val="22"/>
                <w:szCs w:val="22"/>
              </w:rPr>
              <w:t xml:space="preserve">Quelle est votre nationalité ? </w:t>
            </w:r>
            <w:r w:rsidRPr="004F6066">
              <w:rPr>
                <w:color w:val="BFBFBF" w:themeColor="background1" w:themeShade="BF"/>
                <w:sz w:val="22"/>
                <w:szCs w:val="22"/>
              </w:rPr>
              <w:t>………………………</w:t>
            </w:r>
            <w:r w:rsidRPr="004F6066">
              <w:rPr>
                <w:sz w:val="22"/>
                <w:szCs w:val="22"/>
              </w:rPr>
              <w:t xml:space="preserve"> </w:t>
            </w:r>
            <w:r>
              <w:rPr>
                <w:sz w:val="22"/>
                <w:szCs w:val="22"/>
              </w:rPr>
              <w:br/>
            </w:r>
            <w:proofErr w:type="spellStart"/>
            <w:r w:rsidRPr="004F6066">
              <w:rPr>
                <w:rFonts w:ascii="Segoe Script" w:hAnsi="Segoe Script" w:cs="Cambria"/>
                <w:b/>
                <w:sz w:val="22"/>
                <w:szCs w:val="22"/>
              </w:rPr>
              <w:t>č</w:t>
            </w:r>
            <w:r w:rsidRPr="004F6066">
              <w:rPr>
                <w:rFonts w:ascii="Segoe Script" w:hAnsi="Segoe Script"/>
                <w:b/>
                <w:sz w:val="22"/>
                <w:szCs w:val="22"/>
              </w:rPr>
              <w:t>esky</w:t>
            </w:r>
            <w:proofErr w:type="spellEnd"/>
            <w:r>
              <w:rPr>
                <w:sz w:val="22"/>
                <w:szCs w:val="22"/>
              </w:rPr>
              <w:t xml:space="preserve"> est noté </w:t>
            </w:r>
            <w:r w:rsidRPr="004F6066">
              <w:rPr>
                <w:b/>
                <w:sz w:val="22"/>
                <w:szCs w:val="22"/>
              </w:rPr>
              <w:t>TCHEQUE</w:t>
            </w:r>
          </w:p>
        </w:tc>
      </w:tr>
    </w:tbl>
    <w:p w14:paraId="59B96592" w14:textId="62C2F5E1" w:rsidR="00157E5C" w:rsidRDefault="00157E5C" w:rsidP="00B9395A">
      <w:pPr>
        <w:pStyle w:val="Paragraphedeliste"/>
        <w:numPr>
          <w:ilvl w:val="0"/>
          <w:numId w:val="32"/>
        </w:numPr>
        <w:spacing w:before="60"/>
        <w:ind w:left="851" w:right="275" w:hanging="284"/>
        <w:rPr>
          <w:sz w:val="22"/>
          <w:szCs w:val="22"/>
        </w:rPr>
      </w:pPr>
      <w:r>
        <w:rPr>
          <w:sz w:val="22"/>
          <w:szCs w:val="22"/>
        </w:rPr>
        <w:t>Pas d’abréviation</w:t>
      </w:r>
    </w:p>
    <w:p w14:paraId="2DA90A5B" w14:textId="77777777" w:rsidR="000701CE" w:rsidRDefault="000701CE" w:rsidP="00B9395A">
      <w:pPr>
        <w:ind w:right="275"/>
        <w:jc w:val="center"/>
        <w:rPr>
          <w:sz w:val="22"/>
          <w:szCs w:val="22"/>
        </w:rPr>
      </w:pPr>
    </w:p>
    <w:tbl>
      <w:tblPr>
        <w:tblStyle w:val="Grilledutableau"/>
        <w:tblW w:w="0" w:type="auto"/>
        <w:jc w:val="center"/>
        <w:tblLook w:val="04A0" w:firstRow="1" w:lastRow="0" w:firstColumn="1" w:lastColumn="0" w:noHBand="0" w:noVBand="1"/>
      </w:tblPr>
      <w:tblGrid>
        <w:gridCol w:w="6370"/>
      </w:tblGrid>
      <w:tr w:rsidR="000701CE" w14:paraId="72ADD867" w14:textId="77777777" w:rsidTr="00DF68A2">
        <w:trPr>
          <w:jc w:val="center"/>
        </w:trPr>
        <w:tc>
          <w:tcPr>
            <w:tcW w:w="6370" w:type="dxa"/>
          </w:tcPr>
          <w:p w14:paraId="48FF0858" w14:textId="77777777" w:rsidR="000701CE" w:rsidRDefault="000701CE" w:rsidP="00B9395A">
            <w:pPr>
              <w:spacing w:before="60"/>
              <w:ind w:right="275"/>
              <w:jc w:val="center"/>
              <w:rPr>
                <w:sz w:val="22"/>
                <w:szCs w:val="22"/>
              </w:rPr>
            </w:pPr>
            <w:r>
              <w:rPr>
                <w:sz w:val="22"/>
                <w:szCs w:val="22"/>
              </w:rPr>
              <w:t xml:space="preserve">Exemple : </w:t>
            </w:r>
            <w:r w:rsidRPr="00A4546F">
              <w:rPr>
                <w:color w:val="A6A6A6" w:themeColor="background1" w:themeShade="A6"/>
                <w:sz w:val="18"/>
                <w:szCs w:val="22"/>
              </w:rPr>
              <w:t>1</w:t>
            </w:r>
            <w:r>
              <w:rPr>
                <w:color w:val="A6A6A6" w:themeColor="background1" w:themeShade="A6"/>
                <w:sz w:val="18"/>
                <w:szCs w:val="22"/>
              </w:rPr>
              <w:t>4</w:t>
            </w:r>
            <w:r w:rsidRPr="00A4546F">
              <w:rPr>
                <w:color w:val="A6A6A6" w:themeColor="background1" w:themeShade="A6"/>
                <w:sz w:val="18"/>
                <w:szCs w:val="22"/>
              </w:rPr>
              <w:t xml:space="preserve"> </w:t>
            </w:r>
            <w:r w:rsidRPr="00A43FAB">
              <w:rPr>
                <w:sz w:val="22"/>
                <w:szCs w:val="22"/>
              </w:rPr>
              <w:t>Que</w:t>
            </w:r>
            <w:r>
              <w:rPr>
                <w:sz w:val="22"/>
                <w:szCs w:val="22"/>
              </w:rPr>
              <w:t>l est votre lieu de vie actuel ?</w:t>
            </w:r>
          </w:p>
          <w:p w14:paraId="7AEFF626" w14:textId="77777777" w:rsidR="000701CE" w:rsidRDefault="000701CE" w:rsidP="00B9395A">
            <w:pPr>
              <w:spacing w:before="60"/>
              <w:ind w:right="275"/>
              <w:jc w:val="center"/>
              <w:rPr>
                <w:rFonts w:cs="Arial"/>
                <w:bCs/>
                <w:sz w:val="22"/>
                <w:szCs w:val="22"/>
              </w:rPr>
            </w:pPr>
            <w:r w:rsidRPr="00BF15D7">
              <w:rPr>
                <w:rFonts w:cs="Arial"/>
                <w:sz w:val="22"/>
                <w:szCs w:val="22"/>
              </w:rPr>
              <w:sym w:font="Wingdings" w:char="F071"/>
            </w:r>
            <w:r w:rsidRPr="00BF15D7">
              <w:rPr>
                <w:rFonts w:cs="Arial"/>
                <w:sz w:val="22"/>
                <w:szCs w:val="22"/>
              </w:rPr>
              <w:t xml:space="preserve"> </w:t>
            </w:r>
            <w:r>
              <w:rPr>
                <w:rFonts w:cs="Arial"/>
                <w:sz w:val="22"/>
                <w:szCs w:val="22"/>
              </w:rPr>
              <w:t>Durable</w:t>
            </w:r>
            <w:r w:rsidRPr="00BF15D7">
              <w:rPr>
                <w:rFonts w:cs="Arial"/>
                <w:sz w:val="22"/>
                <w:szCs w:val="22"/>
              </w:rPr>
              <w:t xml:space="preserve"> </w:t>
            </w:r>
            <w:r w:rsidRPr="00BF15D7">
              <w:rPr>
                <w:rFonts w:cs="Arial"/>
                <w:sz w:val="22"/>
                <w:szCs w:val="22"/>
              </w:rPr>
              <w:sym w:font="Wingdings" w:char="F071"/>
            </w:r>
            <w:r w:rsidRPr="00BF15D7">
              <w:rPr>
                <w:rFonts w:cs="Arial"/>
                <w:sz w:val="22"/>
                <w:szCs w:val="22"/>
              </w:rPr>
              <w:t xml:space="preserve"> </w:t>
            </w:r>
            <w:r>
              <w:rPr>
                <w:rFonts w:cs="Arial"/>
                <w:sz w:val="22"/>
                <w:szCs w:val="22"/>
              </w:rPr>
              <w:t xml:space="preserve">Provisoire </w:t>
            </w:r>
            <w:r w:rsidRPr="00BF15D7">
              <w:rPr>
                <w:rFonts w:cs="Arial"/>
                <w:sz w:val="22"/>
                <w:szCs w:val="22"/>
              </w:rPr>
              <w:sym w:font="Wingdings" w:char="F071"/>
            </w:r>
            <w:r w:rsidRPr="00BF15D7">
              <w:rPr>
                <w:rFonts w:cs="Arial"/>
                <w:bCs/>
                <w:sz w:val="22"/>
                <w:szCs w:val="22"/>
              </w:rPr>
              <w:t xml:space="preserve"> </w:t>
            </w:r>
            <w:r>
              <w:rPr>
                <w:rFonts w:cs="Arial"/>
                <w:bCs/>
                <w:sz w:val="22"/>
                <w:szCs w:val="22"/>
              </w:rPr>
              <w:t xml:space="preserve">Squat </w:t>
            </w:r>
            <w:r w:rsidRPr="00BF15D7">
              <w:rPr>
                <w:rFonts w:cs="Arial"/>
                <w:sz w:val="22"/>
                <w:szCs w:val="22"/>
              </w:rPr>
              <w:sym w:font="Wingdings" w:char="F071"/>
            </w:r>
            <w:r w:rsidRPr="00BF15D7">
              <w:rPr>
                <w:rFonts w:cs="Arial"/>
                <w:sz w:val="22"/>
                <w:szCs w:val="22"/>
              </w:rPr>
              <w:t xml:space="preserve"> </w:t>
            </w:r>
            <w:r>
              <w:rPr>
                <w:rFonts w:cs="Arial"/>
                <w:sz w:val="22"/>
                <w:szCs w:val="22"/>
              </w:rPr>
              <w:t>Tente</w:t>
            </w:r>
            <w:r w:rsidRPr="00BF15D7">
              <w:rPr>
                <w:rFonts w:cs="Arial"/>
                <w:sz w:val="22"/>
                <w:szCs w:val="22"/>
              </w:rPr>
              <w:t xml:space="preserve"> </w:t>
            </w:r>
            <w:r w:rsidRPr="00BF15D7">
              <w:rPr>
                <w:rFonts w:cs="Arial"/>
                <w:sz w:val="22"/>
                <w:szCs w:val="22"/>
              </w:rPr>
              <w:sym w:font="Wingdings" w:char="F071"/>
            </w:r>
            <w:r w:rsidRPr="00BF15D7">
              <w:rPr>
                <w:rFonts w:cs="Arial"/>
                <w:sz w:val="22"/>
                <w:szCs w:val="22"/>
              </w:rPr>
              <w:t xml:space="preserve"> </w:t>
            </w:r>
            <w:r>
              <w:rPr>
                <w:rFonts w:cs="Arial"/>
                <w:sz w:val="22"/>
                <w:szCs w:val="22"/>
              </w:rPr>
              <w:t xml:space="preserve">Rue </w:t>
            </w:r>
            <w:r w:rsidRPr="00BF15D7">
              <w:rPr>
                <w:rFonts w:cs="Arial"/>
                <w:sz w:val="22"/>
                <w:szCs w:val="22"/>
              </w:rPr>
              <w:sym w:font="Wingdings" w:char="F071"/>
            </w:r>
            <w:r w:rsidRPr="00BF15D7">
              <w:rPr>
                <w:rFonts w:cs="Arial"/>
                <w:bCs/>
                <w:sz w:val="22"/>
                <w:szCs w:val="22"/>
              </w:rPr>
              <w:t xml:space="preserve"> </w:t>
            </w:r>
            <w:r>
              <w:rPr>
                <w:rFonts w:cs="Arial"/>
                <w:bCs/>
                <w:sz w:val="22"/>
                <w:szCs w:val="22"/>
              </w:rPr>
              <w:t xml:space="preserve">NSPP </w:t>
            </w:r>
            <w:r>
              <w:rPr>
                <w:rFonts w:cs="Arial"/>
                <w:sz w:val="22"/>
                <w:szCs w:val="22"/>
              </w:rPr>
              <w:sym w:font="Wingdings" w:char="F0FE"/>
            </w:r>
            <w:r w:rsidRPr="00BF15D7">
              <w:rPr>
                <w:rFonts w:cs="Arial"/>
                <w:bCs/>
                <w:sz w:val="22"/>
                <w:szCs w:val="22"/>
              </w:rPr>
              <w:t xml:space="preserve"> </w:t>
            </w:r>
            <w:r>
              <w:rPr>
                <w:rFonts w:cs="Arial"/>
                <w:bCs/>
                <w:sz w:val="22"/>
                <w:szCs w:val="22"/>
              </w:rPr>
              <w:t>Autre</w:t>
            </w:r>
          </w:p>
          <w:p w14:paraId="62C31C5E" w14:textId="77777777" w:rsidR="000701CE" w:rsidRDefault="000701CE" w:rsidP="00B9395A">
            <w:pPr>
              <w:spacing w:before="60"/>
              <w:ind w:right="275"/>
              <w:jc w:val="center"/>
              <w:rPr>
                <w:rFonts w:cs="Arial"/>
                <w:bCs/>
                <w:sz w:val="22"/>
                <w:szCs w:val="22"/>
              </w:rPr>
            </w:pPr>
            <w:r>
              <w:rPr>
                <w:rFonts w:cs="Arial"/>
                <w:bCs/>
                <w:color w:val="A6A6A6" w:themeColor="background1" w:themeShade="A6"/>
                <w:sz w:val="18"/>
                <w:szCs w:val="22"/>
              </w:rPr>
              <w:t>14</w:t>
            </w:r>
            <w:r w:rsidRPr="00A4546F">
              <w:rPr>
                <w:rFonts w:cs="Arial"/>
                <w:bCs/>
                <w:color w:val="A6A6A6" w:themeColor="background1" w:themeShade="A6"/>
                <w:sz w:val="18"/>
                <w:szCs w:val="22"/>
              </w:rPr>
              <w:t xml:space="preserve">.1 </w:t>
            </w:r>
            <w:r>
              <w:rPr>
                <w:rFonts w:cs="Arial"/>
                <w:bCs/>
                <w:sz w:val="22"/>
                <w:szCs w:val="22"/>
              </w:rPr>
              <w:t xml:space="preserve">Si Autre, précisez </w:t>
            </w:r>
            <w:r w:rsidRPr="00A43FAB">
              <w:rPr>
                <w:rFonts w:cs="Arial"/>
                <w:bCs/>
                <w:color w:val="A6A6A6" w:themeColor="background1" w:themeShade="A6"/>
                <w:sz w:val="22"/>
                <w:szCs w:val="22"/>
              </w:rPr>
              <w:t>……………….</w:t>
            </w:r>
          </w:p>
          <w:p w14:paraId="7224390F" w14:textId="77777777" w:rsidR="000701CE" w:rsidRDefault="000701CE" w:rsidP="00B9395A">
            <w:pPr>
              <w:spacing w:before="60"/>
              <w:ind w:right="275"/>
              <w:jc w:val="center"/>
              <w:rPr>
                <w:sz w:val="22"/>
                <w:szCs w:val="22"/>
              </w:rPr>
            </w:pPr>
            <w:proofErr w:type="spellStart"/>
            <w:r w:rsidRPr="00A43FAB">
              <w:rPr>
                <w:rFonts w:ascii="Segoe Script" w:hAnsi="Segoe Script" w:cs="Arial"/>
                <w:b/>
                <w:bCs/>
                <w:sz w:val="22"/>
                <w:szCs w:val="22"/>
              </w:rPr>
              <w:t>dhu</w:t>
            </w:r>
            <w:proofErr w:type="spellEnd"/>
            <w:r>
              <w:rPr>
                <w:rFonts w:cs="Arial"/>
                <w:bCs/>
                <w:sz w:val="22"/>
                <w:szCs w:val="22"/>
              </w:rPr>
              <w:t xml:space="preserve">  est noté </w:t>
            </w:r>
            <w:r w:rsidRPr="00A43FAB">
              <w:rPr>
                <w:rFonts w:cs="Arial"/>
                <w:b/>
                <w:bCs/>
                <w:sz w:val="22"/>
                <w:szCs w:val="22"/>
              </w:rPr>
              <w:t>DISPOSITIF D’HEBERGEMENT D’URGENCE</w:t>
            </w:r>
          </w:p>
        </w:tc>
      </w:tr>
    </w:tbl>
    <w:p w14:paraId="1253CD40" w14:textId="77777777" w:rsidR="000701CE" w:rsidRPr="005F6DEC" w:rsidRDefault="000701CE" w:rsidP="00B9395A">
      <w:pPr>
        <w:ind w:right="275"/>
        <w:rPr>
          <w:sz w:val="22"/>
          <w:szCs w:val="22"/>
        </w:rPr>
      </w:pPr>
    </w:p>
    <w:p w14:paraId="33F5BE08" w14:textId="77777777" w:rsidR="000701CE" w:rsidRPr="001C332D" w:rsidRDefault="000701CE" w:rsidP="00B9395A">
      <w:pPr>
        <w:pStyle w:val="Paragraphedeliste"/>
        <w:numPr>
          <w:ilvl w:val="0"/>
          <w:numId w:val="9"/>
        </w:numPr>
        <w:spacing w:line="276" w:lineRule="auto"/>
        <w:ind w:left="567" w:right="275" w:hanging="283"/>
        <w:rPr>
          <w:rFonts w:cs="Arial"/>
          <w:sz w:val="22"/>
          <w:szCs w:val="22"/>
        </w:rPr>
      </w:pPr>
      <w:r>
        <w:rPr>
          <w:rFonts w:cs="Arial"/>
          <w:sz w:val="22"/>
          <w:szCs w:val="22"/>
        </w:rPr>
        <w:t>En cas d’erreur / Pour effectuer une correction :</w:t>
      </w:r>
    </w:p>
    <w:p w14:paraId="75881211" w14:textId="77777777" w:rsidR="000701CE" w:rsidRPr="001C332D" w:rsidRDefault="000701CE" w:rsidP="00B9395A">
      <w:pPr>
        <w:pStyle w:val="Paragraphedeliste"/>
        <w:numPr>
          <w:ilvl w:val="0"/>
          <w:numId w:val="32"/>
        </w:numPr>
        <w:spacing w:before="60"/>
        <w:ind w:left="851" w:right="275" w:hanging="284"/>
        <w:rPr>
          <w:sz w:val="22"/>
          <w:szCs w:val="22"/>
        </w:rPr>
      </w:pPr>
      <w:r>
        <w:rPr>
          <w:rFonts w:cs="Arial"/>
          <w:sz w:val="22"/>
          <w:szCs w:val="22"/>
        </w:rPr>
        <w:t>N’</w:t>
      </w:r>
      <w:r w:rsidRPr="008840B4">
        <w:rPr>
          <w:rFonts w:cs="Arial"/>
          <w:sz w:val="22"/>
          <w:szCs w:val="22"/>
        </w:rPr>
        <w:t>utilise</w:t>
      </w:r>
      <w:r>
        <w:rPr>
          <w:rFonts w:cs="Arial"/>
          <w:sz w:val="22"/>
          <w:szCs w:val="22"/>
        </w:rPr>
        <w:t>z pas</w:t>
      </w:r>
      <w:r w:rsidRPr="008840B4">
        <w:rPr>
          <w:rFonts w:cs="Arial"/>
          <w:sz w:val="22"/>
          <w:szCs w:val="22"/>
        </w:rPr>
        <w:t xml:space="preserve"> de gomme ou de liquide correcteur/ruban</w:t>
      </w:r>
      <w:r>
        <w:rPr>
          <w:rFonts w:cs="Arial"/>
          <w:sz w:val="22"/>
          <w:szCs w:val="22"/>
        </w:rPr>
        <w:t> ;</w:t>
      </w:r>
    </w:p>
    <w:p w14:paraId="002A1C3A" w14:textId="77777777" w:rsidR="000701CE" w:rsidRPr="001C332D" w:rsidRDefault="000701CE" w:rsidP="00B9395A">
      <w:pPr>
        <w:pStyle w:val="Paragraphedeliste"/>
        <w:numPr>
          <w:ilvl w:val="0"/>
          <w:numId w:val="32"/>
        </w:numPr>
        <w:spacing w:before="60"/>
        <w:ind w:left="851" w:right="275" w:hanging="284"/>
        <w:rPr>
          <w:sz w:val="22"/>
          <w:szCs w:val="22"/>
        </w:rPr>
      </w:pPr>
      <w:bookmarkStart w:id="7" w:name="_Toc118262632"/>
      <w:bookmarkStart w:id="8" w:name="_Toc113881010"/>
      <w:bookmarkStart w:id="9" w:name="_Toc113881088"/>
      <w:bookmarkStart w:id="10" w:name="_Toc117223314"/>
      <w:bookmarkStart w:id="11" w:name="_Toc117223798"/>
      <w:r>
        <w:rPr>
          <w:rFonts w:cs="Arial"/>
          <w:sz w:val="22"/>
          <w:szCs w:val="22"/>
        </w:rPr>
        <w:t>Rayez</w:t>
      </w:r>
      <w:r w:rsidRPr="001C332D">
        <w:rPr>
          <w:rFonts w:cs="Arial"/>
          <w:sz w:val="22"/>
          <w:szCs w:val="22"/>
        </w:rPr>
        <w:t xml:space="preserve"> la mention erronée par un seul trait horizontal</w:t>
      </w:r>
      <w:r>
        <w:rPr>
          <w:rFonts w:cs="Arial"/>
          <w:sz w:val="22"/>
          <w:szCs w:val="22"/>
        </w:rPr>
        <w:t> :</w:t>
      </w:r>
      <w:r w:rsidRPr="001C332D">
        <w:rPr>
          <w:rFonts w:cs="Arial"/>
          <w:sz w:val="22"/>
          <w:szCs w:val="22"/>
        </w:rPr>
        <w:t xml:space="preserve"> la mention </w:t>
      </w:r>
      <w:r>
        <w:rPr>
          <w:rFonts w:cs="Arial"/>
          <w:sz w:val="22"/>
          <w:szCs w:val="22"/>
        </w:rPr>
        <w:t>rayée</w:t>
      </w:r>
      <w:r w:rsidRPr="001C332D">
        <w:rPr>
          <w:rFonts w:cs="Arial"/>
          <w:sz w:val="22"/>
          <w:szCs w:val="22"/>
        </w:rPr>
        <w:t xml:space="preserve"> doit être visible et lisible</w:t>
      </w:r>
      <w:r>
        <w:rPr>
          <w:rFonts w:cs="Arial"/>
          <w:sz w:val="22"/>
          <w:szCs w:val="22"/>
        </w:rPr>
        <w:t> ;</w:t>
      </w:r>
    </w:p>
    <w:p w14:paraId="6A898EE5" w14:textId="77777777" w:rsidR="000701CE" w:rsidRPr="001C332D" w:rsidRDefault="000701CE" w:rsidP="00B9395A">
      <w:pPr>
        <w:pStyle w:val="Paragraphedeliste"/>
        <w:numPr>
          <w:ilvl w:val="0"/>
          <w:numId w:val="32"/>
        </w:numPr>
        <w:spacing w:before="60"/>
        <w:ind w:left="851" w:right="275" w:hanging="284"/>
        <w:rPr>
          <w:sz w:val="22"/>
          <w:szCs w:val="22"/>
        </w:rPr>
      </w:pPr>
      <w:r>
        <w:rPr>
          <w:rFonts w:cs="Arial"/>
          <w:sz w:val="22"/>
          <w:szCs w:val="22"/>
        </w:rPr>
        <w:lastRenderedPageBreak/>
        <w:t>Inscrivez</w:t>
      </w:r>
      <w:r w:rsidRPr="001C332D">
        <w:rPr>
          <w:rFonts w:cs="Arial"/>
          <w:sz w:val="22"/>
          <w:szCs w:val="22"/>
        </w:rPr>
        <w:t xml:space="preserve"> les données correctes à côté de l'erreur</w:t>
      </w:r>
      <w:r>
        <w:rPr>
          <w:rFonts w:cs="Arial"/>
          <w:sz w:val="22"/>
          <w:szCs w:val="22"/>
        </w:rPr>
        <w:t> ;</w:t>
      </w:r>
    </w:p>
    <w:p w14:paraId="2AE2EED4" w14:textId="3C71E9FF" w:rsidR="00E5643F" w:rsidRPr="00FA2108" w:rsidRDefault="000701CE" w:rsidP="00B9395A">
      <w:pPr>
        <w:pStyle w:val="Paragraphedeliste"/>
        <w:numPr>
          <w:ilvl w:val="0"/>
          <w:numId w:val="32"/>
        </w:numPr>
        <w:spacing w:before="60"/>
        <w:ind w:left="851" w:right="275" w:hanging="284"/>
        <w:rPr>
          <w:sz w:val="22"/>
          <w:szCs w:val="22"/>
        </w:rPr>
      </w:pPr>
      <w:r>
        <w:rPr>
          <w:rFonts w:cs="Arial"/>
          <w:sz w:val="22"/>
          <w:szCs w:val="22"/>
        </w:rPr>
        <w:t>Notez vos initiales et datez</w:t>
      </w:r>
      <w:r w:rsidRPr="001C332D">
        <w:rPr>
          <w:rFonts w:cs="Arial"/>
          <w:sz w:val="22"/>
          <w:szCs w:val="22"/>
        </w:rPr>
        <w:t xml:space="preserve"> toutes les modifications apportées</w:t>
      </w:r>
      <w:r>
        <w:rPr>
          <w:rFonts w:cs="Arial"/>
          <w:sz w:val="22"/>
          <w:szCs w:val="22"/>
        </w:rPr>
        <w:t>.</w:t>
      </w:r>
    </w:p>
    <w:p w14:paraId="25F55B97" w14:textId="77777777" w:rsidR="000701CE" w:rsidRDefault="000701CE" w:rsidP="00B9395A">
      <w:pPr>
        <w:spacing w:before="60"/>
        <w:ind w:right="275"/>
        <w:rPr>
          <w:sz w:val="22"/>
          <w:szCs w:val="22"/>
        </w:rPr>
      </w:pPr>
    </w:p>
    <w:tbl>
      <w:tblPr>
        <w:tblStyle w:val="Grilledutableau"/>
        <w:tblW w:w="0" w:type="auto"/>
        <w:jc w:val="center"/>
        <w:tblLook w:val="04A0" w:firstRow="1" w:lastRow="0" w:firstColumn="1" w:lastColumn="0" w:noHBand="0" w:noVBand="1"/>
      </w:tblPr>
      <w:tblGrid>
        <w:gridCol w:w="6658"/>
      </w:tblGrid>
      <w:tr w:rsidR="000701CE" w14:paraId="74D7CAC8" w14:textId="77777777" w:rsidTr="00DF68A2">
        <w:trPr>
          <w:jc w:val="center"/>
        </w:trPr>
        <w:tc>
          <w:tcPr>
            <w:tcW w:w="6658" w:type="dxa"/>
          </w:tcPr>
          <w:tbl>
            <w:tblPr>
              <w:tblStyle w:val="Grilledutableau"/>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583"/>
              <w:gridCol w:w="583"/>
              <w:gridCol w:w="561"/>
              <w:gridCol w:w="869"/>
              <w:gridCol w:w="583"/>
              <w:gridCol w:w="561"/>
              <w:gridCol w:w="589"/>
              <w:gridCol w:w="589"/>
            </w:tblGrid>
            <w:tr w:rsidR="000701CE" w:rsidRPr="00001CB9" w14:paraId="55FA7854" w14:textId="77777777" w:rsidTr="00DF68A2">
              <w:tc>
                <w:tcPr>
                  <w:tcW w:w="2523" w:type="dxa"/>
                </w:tcPr>
                <w:p w14:paraId="50C7710B" w14:textId="77777777" w:rsidR="000701CE" w:rsidRPr="00001CB9" w:rsidRDefault="000701CE" w:rsidP="00B9395A">
                  <w:pPr>
                    <w:spacing w:before="60"/>
                    <w:ind w:right="275"/>
                    <w:rPr>
                      <w:rFonts w:asciiTheme="minorHAnsi" w:hAnsiTheme="minorHAnsi" w:cstheme="minorHAnsi"/>
                      <w:sz w:val="18"/>
                      <w:szCs w:val="18"/>
                    </w:rPr>
                  </w:pPr>
                  <w:r w:rsidRPr="00001CB9">
                    <w:rPr>
                      <w:rFonts w:asciiTheme="minorHAnsi" w:hAnsiTheme="minorHAnsi" w:cstheme="minorHAnsi"/>
                      <w:sz w:val="22"/>
                      <w:szCs w:val="18"/>
                    </w:rPr>
                    <w:t>Exemple 1</w:t>
                  </w:r>
                  <w:r>
                    <w:rPr>
                      <w:rFonts w:asciiTheme="minorHAnsi" w:hAnsiTheme="minorHAnsi" w:cstheme="minorHAnsi"/>
                      <w:sz w:val="22"/>
                      <w:szCs w:val="18"/>
                    </w:rPr>
                    <w:t> :</w:t>
                  </w:r>
                  <w:r w:rsidRPr="00001CB9">
                    <w:rPr>
                      <w:rFonts w:asciiTheme="minorHAnsi" w:hAnsiTheme="minorHAnsi" w:cstheme="minorHAnsi"/>
                      <w:sz w:val="22"/>
                      <w:szCs w:val="18"/>
                    </w:rPr>
                    <w:t xml:space="preserve"> Date erronée</w:t>
                  </w:r>
                </w:p>
              </w:tc>
              <w:tc>
                <w:tcPr>
                  <w:tcW w:w="425" w:type="dxa"/>
                </w:tcPr>
                <w:p w14:paraId="0E488DE3" w14:textId="77777777" w:rsidR="000701CE" w:rsidRPr="00001CB9" w:rsidRDefault="000701CE" w:rsidP="00B9395A">
                  <w:pPr>
                    <w:ind w:right="275"/>
                    <w:jc w:val="center"/>
                    <w:rPr>
                      <w:rFonts w:asciiTheme="minorHAnsi" w:hAnsiTheme="minorHAnsi" w:cstheme="minorHAnsi"/>
                      <w:strike/>
                      <w:sz w:val="18"/>
                      <w:szCs w:val="18"/>
                    </w:rPr>
                  </w:pPr>
                  <w:r w:rsidRPr="00001CB9">
                    <w:rPr>
                      <w:rFonts w:asciiTheme="minorHAnsi" w:hAnsiTheme="minorHAnsi" w:cstheme="minorHAnsi"/>
                      <w:strike/>
                      <w:sz w:val="18"/>
                      <w:szCs w:val="18"/>
                    </w:rPr>
                    <w:t>1</w:t>
                  </w:r>
                </w:p>
              </w:tc>
              <w:tc>
                <w:tcPr>
                  <w:tcW w:w="426" w:type="dxa"/>
                </w:tcPr>
                <w:p w14:paraId="1077FD9B" w14:textId="77777777" w:rsidR="000701CE" w:rsidRPr="00001CB9" w:rsidRDefault="000701CE" w:rsidP="00B9395A">
                  <w:pPr>
                    <w:ind w:right="275"/>
                    <w:jc w:val="center"/>
                    <w:rPr>
                      <w:rFonts w:asciiTheme="minorHAnsi" w:hAnsiTheme="minorHAnsi" w:cstheme="minorHAnsi"/>
                      <w:strike/>
                      <w:sz w:val="18"/>
                      <w:szCs w:val="18"/>
                    </w:rPr>
                  </w:pPr>
                  <w:r w:rsidRPr="00001CB9">
                    <w:rPr>
                      <w:rFonts w:asciiTheme="minorHAnsi" w:hAnsiTheme="minorHAnsi" w:cstheme="minorHAnsi"/>
                      <w:noProof/>
                    </w:rPr>
                    <mc:AlternateContent>
                      <mc:Choice Requires="wps">
                        <w:drawing>
                          <wp:anchor distT="4294967295" distB="4294967295" distL="114300" distR="114300" simplePos="0" relativeHeight="251664384" behindDoc="0" locked="0" layoutInCell="1" allowOverlap="1" wp14:anchorId="58F0C03F" wp14:editId="270C1F7C">
                            <wp:simplePos x="0" y="0"/>
                            <wp:positionH relativeFrom="column">
                              <wp:posOffset>-223189</wp:posOffset>
                            </wp:positionH>
                            <wp:positionV relativeFrom="paragraph">
                              <wp:posOffset>84427</wp:posOffset>
                            </wp:positionV>
                            <wp:extent cx="360045" cy="0"/>
                            <wp:effectExtent l="0" t="0" r="20955" b="1905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4DF15" id="_x0000_t32" coordsize="21600,21600" o:spt="32" o:oned="t" path="m,l21600,21600e" filled="f">
                            <v:path arrowok="t" fillok="f" o:connecttype="none"/>
                            <o:lock v:ext="edit" shapetype="t"/>
                          </v:shapetype>
                          <v:shape id="AutoShape 17" o:spid="_x0000_s1026" type="#_x0000_t32" style="position:absolute;margin-left:-17.55pt;margin-top:6.65pt;width:28.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" strokecolor="red"/>
                        </w:pict>
                      </mc:Fallback>
                    </mc:AlternateContent>
                  </w:r>
                  <w:r w:rsidRPr="00001CB9">
                    <w:rPr>
                      <w:rFonts w:asciiTheme="minorHAnsi" w:hAnsiTheme="minorHAnsi" w:cstheme="minorHAnsi"/>
                      <w:strike/>
                      <w:sz w:val="18"/>
                      <w:szCs w:val="18"/>
                    </w:rPr>
                    <w:t>0</w:t>
                  </w:r>
                </w:p>
              </w:tc>
              <w:tc>
                <w:tcPr>
                  <w:tcW w:w="286" w:type="dxa"/>
                </w:tcPr>
                <w:p w14:paraId="6648E95D"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w:t>
                  </w:r>
                </w:p>
              </w:tc>
              <w:tc>
                <w:tcPr>
                  <w:tcW w:w="508" w:type="dxa"/>
                </w:tcPr>
                <w:p w14:paraId="162D8E9F"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0</w:t>
                  </w:r>
                </w:p>
              </w:tc>
              <w:tc>
                <w:tcPr>
                  <w:tcW w:w="426" w:type="dxa"/>
                </w:tcPr>
                <w:p w14:paraId="6CC52A93"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9</w:t>
                  </w:r>
                </w:p>
              </w:tc>
              <w:tc>
                <w:tcPr>
                  <w:tcW w:w="286" w:type="dxa"/>
                </w:tcPr>
                <w:p w14:paraId="62FF27CF"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w:t>
                  </w:r>
                </w:p>
              </w:tc>
              <w:tc>
                <w:tcPr>
                  <w:tcW w:w="425" w:type="dxa"/>
                </w:tcPr>
                <w:p w14:paraId="71A72B4E"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1</w:t>
                  </w:r>
                </w:p>
              </w:tc>
              <w:tc>
                <w:tcPr>
                  <w:tcW w:w="507" w:type="dxa"/>
                </w:tcPr>
                <w:p w14:paraId="353539E3" w14:textId="77777777" w:rsidR="000701CE" w:rsidRPr="00001CB9" w:rsidRDefault="000701CE" w:rsidP="00B9395A">
                  <w:pPr>
                    <w:ind w:right="275"/>
                    <w:jc w:val="center"/>
                    <w:rPr>
                      <w:rFonts w:asciiTheme="minorHAnsi" w:hAnsiTheme="minorHAnsi" w:cstheme="minorHAnsi"/>
                      <w:sz w:val="18"/>
                      <w:szCs w:val="18"/>
                    </w:rPr>
                  </w:pPr>
                  <w:r w:rsidRPr="00001CB9">
                    <w:rPr>
                      <w:rFonts w:asciiTheme="minorHAnsi" w:hAnsiTheme="minorHAnsi" w:cstheme="minorHAnsi"/>
                      <w:sz w:val="18"/>
                      <w:szCs w:val="18"/>
                    </w:rPr>
                    <w:t>4</w:t>
                  </w:r>
                </w:p>
              </w:tc>
            </w:tr>
            <w:tr w:rsidR="000701CE" w:rsidRPr="006259B2" w14:paraId="30B1069E" w14:textId="77777777" w:rsidTr="00DF68A2">
              <w:tc>
                <w:tcPr>
                  <w:tcW w:w="2523" w:type="dxa"/>
                </w:tcPr>
                <w:p w14:paraId="04E71792" w14:textId="77777777" w:rsidR="000701CE" w:rsidRPr="006259B2" w:rsidRDefault="000701CE" w:rsidP="00B9395A">
                  <w:pPr>
                    <w:spacing w:before="60"/>
                    <w:ind w:right="275"/>
                    <w:rPr>
                      <w:rFonts w:asciiTheme="minorHAnsi" w:hAnsiTheme="minorHAnsi" w:cstheme="minorHAnsi"/>
                      <w:sz w:val="18"/>
                      <w:szCs w:val="18"/>
                      <w:lang w:val="en-US"/>
                    </w:rPr>
                  </w:pPr>
                </w:p>
              </w:tc>
              <w:tc>
                <w:tcPr>
                  <w:tcW w:w="425" w:type="dxa"/>
                </w:tcPr>
                <w:p w14:paraId="307FE27B" w14:textId="77777777" w:rsidR="000701CE" w:rsidRPr="006259B2" w:rsidRDefault="000701CE" w:rsidP="00B9395A">
                  <w:pPr>
                    <w:ind w:right="275"/>
                    <w:jc w:val="center"/>
                    <w:rPr>
                      <w:rFonts w:asciiTheme="minorHAnsi" w:hAnsiTheme="minorHAnsi" w:cstheme="minorHAnsi"/>
                      <w:color w:val="FF0000"/>
                      <w:sz w:val="18"/>
                      <w:szCs w:val="18"/>
                      <w:lang w:val="en-US"/>
                    </w:rPr>
                  </w:pPr>
                  <w:r w:rsidRPr="006259B2">
                    <w:rPr>
                      <w:rFonts w:asciiTheme="minorHAnsi" w:hAnsiTheme="minorHAnsi" w:cstheme="minorHAnsi"/>
                      <w:color w:val="FF0000"/>
                      <w:sz w:val="18"/>
                      <w:szCs w:val="18"/>
                      <w:lang w:val="en-US"/>
                    </w:rPr>
                    <w:t>0</w:t>
                  </w:r>
                </w:p>
              </w:tc>
              <w:tc>
                <w:tcPr>
                  <w:tcW w:w="426" w:type="dxa"/>
                </w:tcPr>
                <w:p w14:paraId="35204321" w14:textId="77777777" w:rsidR="000701CE" w:rsidRPr="006259B2" w:rsidRDefault="000701CE" w:rsidP="00B9395A">
                  <w:pPr>
                    <w:ind w:right="275"/>
                    <w:jc w:val="center"/>
                    <w:rPr>
                      <w:rFonts w:asciiTheme="minorHAnsi" w:hAnsiTheme="minorHAnsi" w:cstheme="minorHAnsi"/>
                      <w:color w:val="FF0000"/>
                      <w:sz w:val="18"/>
                      <w:szCs w:val="18"/>
                      <w:lang w:val="en-US"/>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7208F6C" wp14:editId="572ADEA0">
                            <wp:simplePos x="0" y="0"/>
                            <wp:positionH relativeFrom="column">
                              <wp:posOffset>-522709</wp:posOffset>
                            </wp:positionH>
                            <wp:positionV relativeFrom="paragraph">
                              <wp:posOffset>130478</wp:posOffset>
                            </wp:positionV>
                            <wp:extent cx="499110" cy="213360"/>
                            <wp:effectExtent l="0" t="38100" r="34290" b="1524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CFDED" id="AutoShape 12" o:spid="_x0000_s1026" type="#_x0000_t32" style="position:absolute;margin-left:-41.15pt;margin-top:10.25pt;width:39.3pt;height:16.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tSQAIAAG0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">
                            <v:stroke endarrow="block"/>
                          </v:shape>
                        </w:pict>
                      </mc:Fallback>
                    </mc:AlternateContent>
                  </w:r>
                  <w:r w:rsidRPr="006259B2">
                    <w:rPr>
                      <w:rFonts w:asciiTheme="minorHAnsi" w:hAnsiTheme="minorHAnsi" w:cstheme="minorHAnsi"/>
                      <w:color w:val="FF0000"/>
                      <w:sz w:val="18"/>
                      <w:szCs w:val="18"/>
                      <w:lang w:val="en-US"/>
                    </w:rPr>
                    <w:t>9</w:t>
                  </w:r>
                </w:p>
              </w:tc>
              <w:tc>
                <w:tcPr>
                  <w:tcW w:w="286" w:type="dxa"/>
                </w:tcPr>
                <w:p w14:paraId="31BC168A" w14:textId="77777777" w:rsidR="000701CE" w:rsidRPr="006259B2" w:rsidRDefault="000701CE" w:rsidP="00B9395A">
                  <w:pPr>
                    <w:ind w:right="275"/>
                    <w:jc w:val="center"/>
                    <w:rPr>
                      <w:rFonts w:asciiTheme="minorHAnsi" w:hAnsiTheme="minorHAnsi" w:cstheme="minorHAnsi"/>
                      <w:color w:val="FF0000"/>
                      <w:sz w:val="18"/>
                      <w:szCs w:val="18"/>
                      <w:lang w:val="en-US"/>
                    </w:rPr>
                  </w:pPr>
                </w:p>
              </w:tc>
              <w:tc>
                <w:tcPr>
                  <w:tcW w:w="508" w:type="dxa"/>
                </w:tcPr>
                <w:p w14:paraId="17B985E6" w14:textId="77777777" w:rsidR="000701CE" w:rsidRPr="006259B2" w:rsidRDefault="000701CE" w:rsidP="00B9395A">
                  <w:pPr>
                    <w:ind w:right="275"/>
                    <w:jc w:val="right"/>
                    <w:rPr>
                      <w:rFonts w:asciiTheme="minorHAnsi" w:hAnsiTheme="minorHAnsi" w:cstheme="minorHAnsi"/>
                      <w:color w:val="FF0000"/>
                      <w:sz w:val="18"/>
                      <w:szCs w:val="18"/>
                      <w:lang w:val="en-US"/>
                    </w:rPr>
                  </w:pPr>
                  <w:r>
                    <w:rPr>
                      <w:rFonts w:asciiTheme="minorHAnsi" w:hAnsiTheme="minorHAnsi" w:cstheme="minorHAnsi"/>
                      <w:noProof/>
                    </w:rPr>
                    <mc:AlternateContent>
                      <mc:Choice Requires="wps">
                        <w:drawing>
                          <wp:anchor distT="0" distB="0" distL="114299" distR="114299" simplePos="0" relativeHeight="251662336" behindDoc="0" locked="0" layoutInCell="1" allowOverlap="1" wp14:anchorId="22AB8967" wp14:editId="29C2EFC3">
                            <wp:simplePos x="0" y="0"/>
                            <wp:positionH relativeFrom="column">
                              <wp:posOffset>158114</wp:posOffset>
                            </wp:positionH>
                            <wp:positionV relativeFrom="paragraph">
                              <wp:posOffset>189865</wp:posOffset>
                            </wp:positionV>
                            <wp:extent cx="0" cy="130810"/>
                            <wp:effectExtent l="76200" t="38100" r="38100" b="2540"/>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3E9A" id="AutoShape 13" o:spid="_x0000_s1026" type="#_x0000_t32" style="position:absolute;margin-left:12.45pt;margin-top:14.95pt;width:0;height:10.3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">
                            <v:stroke endarrow="block"/>
                          </v:shape>
                        </w:pict>
                      </mc:Fallback>
                    </mc:AlternateContent>
                  </w:r>
                  <w:r>
                    <w:rPr>
                      <w:rFonts w:asciiTheme="minorHAnsi" w:hAnsiTheme="minorHAnsi" w:cstheme="minorHAnsi"/>
                      <w:color w:val="FF0000"/>
                      <w:sz w:val="18"/>
                      <w:szCs w:val="18"/>
                      <w:lang w:val="en-US"/>
                    </w:rPr>
                    <w:t>AMO</w:t>
                  </w:r>
                </w:p>
              </w:tc>
              <w:tc>
                <w:tcPr>
                  <w:tcW w:w="426" w:type="dxa"/>
                </w:tcPr>
                <w:p w14:paraId="43529342" w14:textId="77777777" w:rsidR="000701CE" w:rsidRPr="006259B2" w:rsidRDefault="000701CE" w:rsidP="00B9395A">
                  <w:pPr>
                    <w:ind w:right="275"/>
                    <w:rPr>
                      <w:rFonts w:asciiTheme="minorHAnsi" w:hAnsiTheme="minorHAnsi" w:cstheme="minorHAnsi"/>
                      <w:color w:val="FF0000"/>
                      <w:sz w:val="18"/>
                      <w:szCs w:val="18"/>
                      <w:lang w:val="en-US"/>
                    </w:rPr>
                  </w:pPr>
                </w:p>
              </w:tc>
              <w:tc>
                <w:tcPr>
                  <w:tcW w:w="286" w:type="dxa"/>
                </w:tcPr>
                <w:p w14:paraId="51E8287C" w14:textId="77777777" w:rsidR="000701CE" w:rsidRPr="006259B2" w:rsidRDefault="000701CE" w:rsidP="00B9395A">
                  <w:pPr>
                    <w:ind w:right="275"/>
                    <w:jc w:val="center"/>
                    <w:rPr>
                      <w:rFonts w:asciiTheme="minorHAnsi" w:hAnsiTheme="minorHAnsi" w:cstheme="minorHAnsi"/>
                      <w:color w:val="FF0000"/>
                      <w:sz w:val="18"/>
                      <w:szCs w:val="18"/>
                      <w:lang w:val="en-US"/>
                    </w:rPr>
                  </w:pPr>
                </w:p>
              </w:tc>
              <w:tc>
                <w:tcPr>
                  <w:tcW w:w="932" w:type="dxa"/>
                  <w:gridSpan w:val="2"/>
                </w:tcPr>
                <w:p w14:paraId="52661143" w14:textId="77777777" w:rsidR="000701CE" w:rsidRPr="006259B2" w:rsidRDefault="000701CE" w:rsidP="00B9395A">
                  <w:pPr>
                    <w:ind w:right="275"/>
                    <w:rPr>
                      <w:rFonts w:asciiTheme="minorHAnsi" w:hAnsiTheme="minorHAnsi" w:cstheme="minorHAnsi"/>
                      <w:color w:val="FF0000"/>
                      <w:sz w:val="18"/>
                      <w:szCs w:val="18"/>
                      <w:lang w:val="en-US"/>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674E049" wp14:editId="3CCD1F32">
                            <wp:simplePos x="0" y="0"/>
                            <wp:positionH relativeFrom="column">
                              <wp:posOffset>459105</wp:posOffset>
                            </wp:positionH>
                            <wp:positionV relativeFrom="paragraph">
                              <wp:posOffset>189865</wp:posOffset>
                            </wp:positionV>
                            <wp:extent cx="273050" cy="130810"/>
                            <wp:effectExtent l="38100" t="38100" r="12700" b="254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305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E36C2" id="AutoShape 14" o:spid="_x0000_s1026" type="#_x0000_t32" style="position:absolute;margin-left:36.15pt;margin-top:14.95pt;width:21.5pt;height:10.3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">
                            <v:stroke endarrow="block"/>
                          </v:shape>
                        </w:pict>
                      </mc:Fallback>
                    </mc:AlternateContent>
                  </w:r>
                  <w:r w:rsidRPr="006259B2">
                    <w:rPr>
                      <w:rFonts w:asciiTheme="minorHAnsi" w:hAnsiTheme="minorHAnsi" w:cstheme="minorHAnsi"/>
                      <w:color w:val="FF0000"/>
                      <w:sz w:val="18"/>
                      <w:szCs w:val="18"/>
                      <w:lang w:val="en-US"/>
                    </w:rPr>
                    <w:t>11/12/18</w:t>
                  </w:r>
                </w:p>
              </w:tc>
            </w:tr>
          </w:tbl>
          <w:p w14:paraId="1257959F" w14:textId="77777777" w:rsidR="000701CE" w:rsidRDefault="000701CE" w:rsidP="00B9395A">
            <w:pPr>
              <w:spacing w:before="120"/>
              <w:ind w:right="275"/>
              <w:rPr>
                <w:sz w:val="22"/>
                <w:szCs w:val="22"/>
              </w:rPr>
            </w:pPr>
          </w:p>
          <w:p w14:paraId="4513AD68" w14:textId="77777777" w:rsidR="000701CE" w:rsidRDefault="000701CE" w:rsidP="00B9395A">
            <w:pPr>
              <w:spacing w:before="120"/>
              <w:ind w:right="275"/>
              <w:rPr>
                <w:sz w:val="22"/>
                <w:szCs w:val="22"/>
              </w:rPr>
            </w:pPr>
          </w:p>
          <w:p w14:paraId="1EF054E9" w14:textId="77777777" w:rsidR="000701CE" w:rsidRDefault="000701CE" w:rsidP="00B9395A">
            <w:pPr>
              <w:spacing w:before="120"/>
              <w:ind w:right="275"/>
              <w:rPr>
                <w:sz w:val="22"/>
                <w:szCs w:val="22"/>
              </w:rPr>
            </w:pPr>
          </w:p>
          <w:p w14:paraId="04F6383A" w14:textId="77777777" w:rsidR="000701CE" w:rsidRPr="00E311F0" w:rsidRDefault="000701CE" w:rsidP="00B9395A">
            <w:pPr>
              <w:spacing w:after="120"/>
              <w:ind w:right="275" w:firstLine="709"/>
              <w:rPr>
                <w:rFonts w:asciiTheme="minorHAnsi" w:hAnsiTheme="minorHAnsi" w:cstheme="minorHAnsi"/>
                <w:sz w:val="20"/>
                <w:szCs w:val="22"/>
              </w:rPr>
            </w:pPr>
            <w:r w:rsidRPr="00001CB9">
              <w:rPr>
                <w:rFonts w:asciiTheme="minorHAnsi" w:hAnsiTheme="minorHAnsi" w:cstheme="minorHAnsi"/>
                <w:sz w:val="22"/>
                <w:szCs w:val="18"/>
              </w:rPr>
              <w:t>Correction</w:t>
            </w:r>
            <w:r w:rsidRPr="00001CB9">
              <w:rPr>
                <w:rFonts w:asciiTheme="minorHAnsi" w:hAnsiTheme="minorHAnsi" w:cstheme="minorHAnsi"/>
                <w:sz w:val="16"/>
                <w:szCs w:val="18"/>
              </w:rPr>
              <w:t xml:space="preserve"> </w:t>
            </w:r>
            <w:r w:rsidRPr="00001CB9">
              <w:rPr>
                <w:rFonts w:asciiTheme="minorHAnsi" w:hAnsiTheme="minorHAnsi" w:cstheme="minorHAnsi"/>
                <w:sz w:val="16"/>
                <w:szCs w:val="18"/>
              </w:rPr>
              <w:tab/>
              <w:t>I</w:t>
            </w:r>
            <w:r w:rsidRPr="00001CB9">
              <w:rPr>
                <w:rFonts w:asciiTheme="minorHAnsi" w:hAnsiTheme="minorHAnsi" w:cstheme="minorHAnsi"/>
                <w:sz w:val="22"/>
                <w:szCs w:val="18"/>
              </w:rPr>
              <w:t>nitiales investigateur</w:t>
            </w:r>
            <w:r w:rsidRPr="00001CB9">
              <w:rPr>
                <w:rFonts w:asciiTheme="minorHAnsi" w:hAnsiTheme="minorHAnsi" w:cstheme="minorHAnsi"/>
                <w:sz w:val="16"/>
                <w:szCs w:val="18"/>
              </w:rPr>
              <w:tab/>
            </w:r>
            <w:r w:rsidRPr="00001CB9">
              <w:rPr>
                <w:rFonts w:asciiTheme="minorHAnsi" w:hAnsiTheme="minorHAnsi" w:cstheme="minorHAnsi"/>
                <w:sz w:val="22"/>
                <w:szCs w:val="18"/>
              </w:rPr>
              <w:t>Date de correction</w:t>
            </w:r>
            <w:r w:rsidRPr="00001CB9">
              <w:rPr>
                <w:rFonts w:asciiTheme="minorHAnsi" w:hAnsiTheme="minorHAnsi" w:cstheme="minorHAnsi"/>
                <w:sz w:val="20"/>
                <w:szCs w:val="22"/>
              </w:rPr>
              <w:t xml:space="preserve"> </w:t>
            </w:r>
          </w:p>
        </w:tc>
      </w:tr>
    </w:tbl>
    <w:p w14:paraId="158B3FF6" w14:textId="77777777" w:rsidR="000701CE" w:rsidRPr="008840B4" w:rsidRDefault="000701CE" w:rsidP="00B9395A">
      <w:pPr>
        <w:spacing w:before="120"/>
        <w:ind w:right="275"/>
        <w:rPr>
          <w:sz w:val="22"/>
          <w:szCs w:val="22"/>
        </w:rPr>
      </w:pPr>
    </w:p>
    <w:tbl>
      <w:tblPr>
        <w:tblStyle w:val="Grilledutableau"/>
        <w:tblW w:w="0" w:type="auto"/>
        <w:tblInd w:w="1129" w:type="dxa"/>
        <w:tblLook w:val="04A0" w:firstRow="1" w:lastRow="0" w:firstColumn="1" w:lastColumn="0" w:noHBand="0" w:noVBand="1"/>
      </w:tblPr>
      <w:tblGrid>
        <w:gridCol w:w="7230"/>
      </w:tblGrid>
      <w:tr w:rsidR="000701CE" w14:paraId="3C38CF44" w14:textId="77777777" w:rsidTr="00DF68A2">
        <w:tc>
          <w:tcPr>
            <w:tcW w:w="7230" w:type="dxa"/>
          </w:tcPr>
          <w:p w14:paraId="1A218A06" w14:textId="77777777" w:rsidR="000701CE" w:rsidRPr="008840B4" w:rsidRDefault="000701CE" w:rsidP="00B9395A">
            <w:pPr>
              <w:spacing w:before="120"/>
              <w:ind w:right="275"/>
              <w:rPr>
                <w:sz w:val="22"/>
                <w:szCs w:val="22"/>
              </w:rPr>
            </w:pPr>
            <w:r>
              <w:rPr>
                <w:sz w:val="22"/>
                <w:szCs w:val="22"/>
              </w:rPr>
              <w:t>Exemple 2 :</w:t>
            </w:r>
            <w:r w:rsidRPr="008840B4">
              <w:rPr>
                <w:sz w:val="22"/>
                <w:szCs w:val="22"/>
              </w:rPr>
              <w:t xml:space="preserve"> </w:t>
            </w:r>
            <w:r>
              <w:rPr>
                <w:sz w:val="22"/>
                <w:szCs w:val="22"/>
              </w:rPr>
              <w:t>C</w:t>
            </w:r>
            <w:r w:rsidRPr="008840B4">
              <w:rPr>
                <w:sz w:val="22"/>
                <w:szCs w:val="22"/>
              </w:rPr>
              <w:t>ase à cocher</w:t>
            </w:r>
          </w:p>
          <w:p w14:paraId="13B8D0DD" w14:textId="77777777" w:rsidR="000701CE" w:rsidRPr="00E311F0" w:rsidRDefault="000701CE" w:rsidP="00B9395A">
            <w:pPr>
              <w:spacing w:before="120"/>
              <w:ind w:right="275" w:firstLine="709"/>
              <w:rPr>
                <w:rFonts w:asciiTheme="minorHAnsi" w:hAnsiTheme="minorHAnsi" w:cstheme="minorHAnsi"/>
                <w:sz w:val="22"/>
                <w:szCs w:val="18"/>
                <w:lang w:val="en-US"/>
              </w:rPr>
            </w:pPr>
            <w:r w:rsidRPr="00E311F0">
              <w:rPr>
                <w:rFonts w:asciiTheme="minorHAnsi" w:hAnsiTheme="minorHAnsi" w:cstheme="minorHAnsi"/>
                <w:noProof/>
                <w:sz w:val="22"/>
              </w:rPr>
              <mc:AlternateContent>
                <mc:Choice Requires="wps">
                  <w:drawing>
                    <wp:anchor distT="0" distB="0" distL="114300" distR="114300" simplePos="0" relativeHeight="251666432" behindDoc="0" locked="0" layoutInCell="1" allowOverlap="1" wp14:anchorId="2432905E" wp14:editId="42D91966">
                      <wp:simplePos x="0" y="0"/>
                      <wp:positionH relativeFrom="column">
                        <wp:posOffset>3615055</wp:posOffset>
                      </wp:positionH>
                      <wp:positionV relativeFrom="paragraph">
                        <wp:posOffset>264795</wp:posOffset>
                      </wp:positionV>
                      <wp:extent cx="152400" cy="9525"/>
                      <wp:effectExtent l="0" t="0" r="0" b="952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FFE652"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5pt,20.85pt" to="296.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" strokecolor="red">
                      <o:lock v:ext="edit" shapetype="f"/>
                    </v:line>
                  </w:pict>
                </mc:Fallback>
              </mc:AlternateContent>
            </w:r>
            <w:r w:rsidRPr="00E311F0">
              <w:rPr>
                <w:rFonts w:asciiTheme="minorHAnsi" w:hAnsiTheme="minorHAnsi" w:cstheme="minorHAnsi"/>
                <w:noProof/>
                <w:sz w:val="22"/>
              </w:rPr>
              <mc:AlternateContent>
                <mc:Choice Requires="wps">
                  <w:drawing>
                    <wp:anchor distT="4294967295" distB="4294967295" distL="114300" distR="114300" simplePos="0" relativeHeight="251665408" behindDoc="0" locked="0" layoutInCell="1" allowOverlap="1" wp14:anchorId="1DB04130" wp14:editId="0DC18DD5">
                      <wp:simplePos x="0" y="0"/>
                      <wp:positionH relativeFrom="column">
                        <wp:posOffset>1914525</wp:posOffset>
                      </wp:positionH>
                      <wp:positionV relativeFrom="paragraph">
                        <wp:posOffset>118744</wp:posOffset>
                      </wp:positionV>
                      <wp:extent cx="1187450" cy="0"/>
                      <wp:effectExtent l="0" t="76200" r="0" b="76200"/>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4DBF0" id="AutoShape 16" o:spid="_x0000_s1026" type="#_x0000_t32" style="position:absolute;margin-left:150.75pt;margin-top:9.35pt;width:9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mNQIAAF8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">
                      <v:stroke endarrow="block"/>
                    </v:shape>
                  </w:pict>
                </mc:Fallback>
              </mc:AlternateContent>
            </w:r>
            <w:r w:rsidRPr="00E311F0">
              <w:rPr>
                <w:rFonts w:asciiTheme="minorHAnsi" w:hAnsiTheme="minorHAnsi" w:cstheme="minorHAnsi"/>
                <w:sz w:val="22"/>
                <w:szCs w:val="18"/>
                <w:lang w:val="en-US"/>
              </w:rPr>
              <w:sym w:font="Wingdings" w:char="F071"/>
            </w:r>
            <w:r w:rsidRPr="00E311F0">
              <w:rPr>
                <w:rFonts w:asciiTheme="minorHAnsi" w:hAnsiTheme="minorHAnsi" w:cstheme="minorHAnsi"/>
                <w:sz w:val="22"/>
                <w:szCs w:val="18"/>
                <w:lang w:val="en-US"/>
              </w:rPr>
              <w:t xml:space="preserve"> </w:t>
            </w:r>
            <w:proofErr w:type="spellStart"/>
            <w:r w:rsidRPr="00E311F0">
              <w:rPr>
                <w:rFonts w:asciiTheme="minorHAnsi" w:hAnsiTheme="minorHAnsi" w:cstheme="minorHAnsi"/>
                <w:sz w:val="22"/>
                <w:szCs w:val="18"/>
                <w:lang w:val="en-US"/>
              </w:rPr>
              <w:t>Oui</w:t>
            </w:r>
            <w:proofErr w:type="spellEnd"/>
            <w:r w:rsidRPr="00E311F0">
              <w:rPr>
                <w:rFonts w:asciiTheme="minorHAnsi" w:hAnsiTheme="minorHAnsi" w:cstheme="minorHAnsi"/>
                <w:sz w:val="22"/>
                <w:szCs w:val="18"/>
                <w:lang w:val="en-US"/>
              </w:rPr>
              <w:t xml:space="preserve"> </w:t>
            </w:r>
            <w:r w:rsidRPr="00E311F0">
              <w:rPr>
                <w:rFonts w:asciiTheme="minorHAnsi" w:hAnsiTheme="minorHAnsi" w:cstheme="minorHAnsi"/>
                <w:sz w:val="22"/>
                <w:szCs w:val="18"/>
                <w:lang w:val="en-US"/>
              </w:rPr>
              <w:sym w:font="Wingdings 2" w:char="F054"/>
            </w:r>
            <w:r w:rsidRPr="00E311F0">
              <w:rPr>
                <w:rFonts w:asciiTheme="minorHAnsi" w:hAnsiTheme="minorHAnsi" w:cstheme="minorHAnsi"/>
                <w:sz w:val="22"/>
                <w:szCs w:val="18"/>
                <w:lang w:val="en-US"/>
              </w:rPr>
              <w:t xml:space="preserve"> Non </w:t>
            </w:r>
            <w:r w:rsidRPr="00E311F0">
              <w:rPr>
                <w:rFonts w:asciiTheme="minorHAnsi" w:hAnsiTheme="minorHAnsi" w:cstheme="minorHAnsi"/>
                <w:sz w:val="22"/>
                <w:szCs w:val="18"/>
                <w:lang w:val="en-US"/>
              </w:rPr>
              <w:tab/>
            </w:r>
            <w:r w:rsidRPr="00E311F0">
              <w:rPr>
                <w:rFonts w:asciiTheme="minorHAnsi" w:hAnsiTheme="minorHAnsi" w:cstheme="minorHAnsi"/>
                <w:sz w:val="22"/>
                <w:szCs w:val="18"/>
                <w:lang w:val="en-US"/>
              </w:rPr>
              <w:tab/>
            </w:r>
            <w:r w:rsidRPr="00E311F0">
              <w:rPr>
                <w:rFonts w:asciiTheme="minorHAnsi" w:hAnsiTheme="minorHAnsi" w:cstheme="minorHAnsi"/>
                <w:sz w:val="22"/>
                <w:szCs w:val="18"/>
                <w:lang w:val="en-US"/>
              </w:rPr>
              <w:tab/>
            </w:r>
            <w:r w:rsidRPr="00E311F0">
              <w:rPr>
                <w:rFonts w:asciiTheme="minorHAnsi" w:hAnsiTheme="minorHAnsi" w:cstheme="minorHAnsi"/>
                <w:sz w:val="22"/>
                <w:szCs w:val="18"/>
                <w:lang w:val="en-US"/>
              </w:rPr>
              <w:tab/>
            </w:r>
            <w:r w:rsidRPr="00E311F0">
              <w:rPr>
                <w:rFonts w:asciiTheme="minorHAnsi" w:hAnsiTheme="minorHAnsi" w:cstheme="minorHAnsi"/>
                <w:sz w:val="22"/>
                <w:szCs w:val="18"/>
                <w:lang w:val="en-US"/>
              </w:rPr>
              <w:tab/>
            </w:r>
            <w:r w:rsidRPr="00E311F0">
              <w:rPr>
                <w:rFonts w:asciiTheme="minorHAnsi" w:hAnsiTheme="minorHAnsi" w:cstheme="minorHAnsi"/>
                <w:color w:val="FF0000"/>
                <w:sz w:val="22"/>
                <w:szCs w:val="18"/>
                <w:lang w:val="en-US"/>
              </w:rPr>
              <w:sym w:font="Wingdings 2" w:char="F054"/>
            </w:r>
            <w:r w:rsidRPr="00E311F0">
              <w:rPr>
                <w:rFonts w:asciiTheme="minorHAnsi" w:hAnsiTheme="minorHAnsi" w:cstheme="minorHAnsi"/>
                <w:sz w:val="22"/>
                <w:szCs w:val="18"/>
                <w:lang w:val="en-US"/>
              </w:rPr>
              <w:t xml:space="preserve"> </w:t>
            </w:r>
            <w:proofErr w:type="spellStart"/>
            <w:r w:rsidRPr="00E311F0">
              <w:rPr>
                <w:rFonts w:asciiTheme="minorHAnsi" w:hAnsiTheme="minorHAnsi" w:cstheme="minorHAnsi"/>
                <w:sz w:val="22"/>
                <w:szCs w:val="18"/>
                <w:lang w:val="en-US"/>
              </w:rPr>
              <w:t>Oui</w:t>
            </w:r>
            <w:proofErr w:type="spellEnd"/>
            <w:r w:rsidRPr="00E311F0">
              <w:rPr>
                <w:rFonts w:asciiTheme="minorHAnsi" w:hAnsiTheme="minorHAnsi" w:cstheme="minorHAnsi"/>
                <w:sz w:val="22"/>
                <w:szCs w:val="18"/>
                <w:lang w:val="en-US"/>
              </w:rPr>
              <w:t xml:space="preserve"> </w:t>
            </w:r>
            <w:r w:rsidRPr="00E311F0">
              <w:rPr>
                <w:rFonts w:asciiTheme="minorHAnsi" w:hAnsiTheme="minorHAnsi" w:cstheme="minorHAnsi"/>
                <w:sz w:val="22"/>
                <w:szCs w:val="18"/>
                <w:lang w:val="en-US"/>
              </w:rPr>
              <w:tab/>
            </w:r>
            <w:r w:rsidRPr="00E311F0">
              <w:rPr>
                <w:rFonts w:asciiTheme="minorHAnsi" w:hAnsiTheme="minorHAnsi" w:cstheme="minorHAnsi"/>
                <w:sz w:val="22"/>
                <w:szCs w:val="18"/>
                <w:lang w:val="en-US"/>
              </w:rPr>
              <w:sym w:font="Wingdings 2" w:char="F054"/>
            </w:r>
            <w:r w:rsidRPr="00E311F0">
              <w:rPr>
                <w:rFonts w:asciiTheme="minorHAnsi" w:hAnsiTheme="minorHAnsi" w:cstheme="minorHAnsi"/>
                <w:sz w:val="22"/>
                <w:szCs w:val="18"/>
                <w:lang w:val="en-US"/>
              </w:rPr>
              <w:t xml:space="preserve"> Non</w:t>
            </w:r>
          </w:p>
          <w:p w14:paraId="3431691B" w14:textId="77777777" w:rsidR="000701CE" w:rsidRPr="006259B2" w:rsidRDefault="000701CE" w:rsidP="00B9395A">
            <w:pPr>
              <w:spacing w:before="120"/>
              <w:ind w:right="275"/>
              <w:rPr>
                <w:rFonts w:asciiTheme="minorHAnsi" w:hAnsiTheme="minorHAnsi" w:cstheme="minorHAnsi"/>
                <w:color w:val="FF0000"/>
                <w:sz w:val="18"/>
                <w:szCs w:val="18"/>
                <w:lang w:val="en-US"/>
              </w:rPr>
            </w:pP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sz w:val="18"/>
                <w:szCs w:val="18"/>
                <w:lang w:val="en-US"/>
              </w:rPr>
              <w:tab/>
            </w:r>
            <w:r w:rsidRPr="006259B2">
              <w:rPr>
                <w:rFonts w:asciiTheme="minorHAnsi" w:hAnsiTheme="minorHAnsi" w:cstheme="minorHAnsi"/>
                <w:color w:val="FF0000"/>
                <w:sz w:val="18"/>
                <w:szCs w:val="18"/>
                <w:lang w:val="en-US"/>
              </w:rPr>
              <w:sym w:font="Wingdings" w:char="F071"/>
            </w:r>
            <w:r>
              <w:rPr>
                <w:rFonts w:asciiTheme="minorHAnsi" w:hAnsiTheme="minorHAnsi" w:cstheme="minorHAnsi"/>
                <w:color w:val="FF0000"/>
                <w:sz w:val="18"/>
                <w:szCs w:val="18"/>
                <w:lang w:val="en-US"/>
              </w:rPr>
              <w:t xml:space="preserve"> AMO</w:t>
            </w:r>
            <w:r w:rsidRPr="006259B2">
              <w:rPr>
                <w:rFonts w:asciiTheme="minorHAnsi" w:hAnsiTheme="minorHAnsi" w:cstheme="minorHAnsi"/>
                <w:color w:val="FF0000"/>
                <w:sz w:val="18"/>
                <w:szCs w:val="18"/>
                <w:lang w:val="en-US"/>
              </w:rPr>
              <w:t xml:space="preserve"> 11/12/18</w:t>
            </w:r>
          </w:p>
          <w:p w14:paraId="6699FAD6" w14:textId="77777777" w:rsidR="000701CE" w:rsidRDefault="000701CE" w:rsidP="00B9395A">
            <w:pPr>
              <w:ind w:right="275"/>
              <w:rPr>
                <w:rFonts w:asciiTheme="minorHAnsi" w:hAnsiTheme="minorHAnsi" w:cstheme="minorHAnsi"/>
                <w:sz w:val="18"/>
                <w:szCs w:val="18"/>
                <w:lang w:val="en-US"/>
              </w:rPr>
            </w:pPr>
          </w:p>
        </w:tc>
      </w:tr>
      <w:bookmarkEnd w:id="7"/>
      <w:bookmarkEnd w:id="8"/>
      <w:bookmarkEnd w:id="9"/>
      <w:bookmarkEnd w:id="10"/>
      <w:bookmarkEnd w:id="11"/>
    </w:tbl>
    <w:p w14:paraId="536396E0" w14:textId="77777777" w:rsidR="000701CE" w:rsidRPr="000701CE" w:rsidRDefault="000701CE" w:rsidP="00B9395A">
      <w:pPr>
        <w:ind w:right="275"/>
      </w:pPr>
    </w:p>
    <w:p w14:paraId="17CE139C" w14:textId="5CCDCB6F" w:rsidR="000701CE" w:rsidRPr="000701CE" w:rsidRDefault="000701CE" w:rsidP="00B9395A">
      <w:pPr>
        <w:pStyle w:val="Titre1"/>
        <w:numPr>
          <w:ilvl w:val="1"/>
          <w:numId w:val="18"/>
        </w:numPr>
        <w:spacing w:line="276" w:lineRule="auto"/>
        <w:ind w:right="275"/>
        <w:rPr>
          <w:rFonts w:asciiTheme="minorHAnsi" w:hAnsiTheme="minorHAnsi" w:cstheme="minorHAnsi"/>
          <w:caps w:val="0"/>
          <w:u w:val="none"/>
        </w:rPr>
      </w:pPr>
      <w:r w:rsidRPr="000701CE">
        <w:rPr>
          <w:rFonts w:asciiTheme="minorHAnsi" w:hAnsiTheme="minorHAnsi" w:cstheme="minorHAnsi"/>
          <w:caps w:val="0"/>
          <w:u w:val="none"/>
        </w:rPr>
        <w:t>Instructions spécifiques</w:t>
      </w:r>
    </w:p>
    <w:p w14:paraId="150B936C" w14:textId="3D145AA2" w:rsidR="00AA7DE8" w:rsidRDefault="000701CE" w:rsidP="00B9395A">
      <w:pPr>
        <w:spacing w:line="276" w:lineRule="auto"/>
        <w:ind w:right="275"/>
        <w:jc w:val="left"/>
        <w:rPr>
          <w:rFonts w:cs="Arial"/>
          <w:sz w:val="22"/>
          <w:szCs w:val="22"/>
        </w:rPr>
      </w:pPr>
      <w:r>
        <w:rPr>
          <w:rFonts w:cs="Arial"/>
          <w:sz w:val="22"/>
          <w:szCs w:val="22"/>
        </w:rPr>
        <w:t>Certaines questions peuvent être sujettes à interprétation.</w:t>
      </w:r>
    </w:p>
    <w:p w14:paraId="7247168C" w14:textId="5D9C1818" w:rsidR="000701CE" w:rsidRDefault="000701CE" w:rsidP="00B9395A">
      <w:pPr>
        <w:spacing w:before="120"/>
        <w:ind w:right="275"/>
        <w:rPr>
          <w:sz w:val="22"/>
          <w:szCs w:val="22"/>
        </w:rPr>
      </w:pPr>
      <w:r w:rsidRPr="00A70892">
        <w:rPr>
          <w:sz w:val="22"/>
          <w:szCs w:val="22"/>
        </w:rPr>
        <w:t xml:space="preserve">Afin d'uniformiser la collecte de données et de maximiser la qualité, il est essentiel que </w:t>
      </w:r>
      <w:r>
        <w:rPr>
          <w:sz w:val="22"/>
          <w:szCs w:val="22"/>
        </w:rPr>
        <w:t xml:space="preserve">tous </w:t>
      </w:r>
      <w:r w:rsidRPr="00A70892">
        <w:rPr>
          <w:sz w:val="22"/>
          <w:szCs w:val="22"/>
        </w:rPr>
        <w:t xml:space="preserve">les </w:t>
      </w:r>
      <w:r>
        <w:rPr>
          <w:sz w:val="22"/>
          <w:szCs w:val="22"/>
        </w:rPr>
        <w:t xml:space="preserve">enquêteurs et tous les </w:t>
      </w:r>
      <w:r w:rsidRPr="00A70892">
        <w:rPr>
          <w:sz w:val="22"/>
          <w:szCs w:val="22"/>
        </w:rPr>
        <w:t xml:space="preserve">participants </w:t>
      </w:r>
      <w:r>
        <w:rPr>
          <w:sz w:val="22"/>
          <w:szCs w:val="22"/>
        </w:rPr>
        <w:t>comprennent les questions de la même manière.</w:t>
      </w:r>
    </w:p>
    <w:p w14:paraId="485537E5" w14:textId="488143B0" w:rsidR="000701CE" w:rsidRDefault="000701CE" w:rsidP="00B9395A">
      <w:pPr>
        <w:spacing w:before="120"/>
        <w:ind w:right="275"/>
        <w:rPr>
          <w:sz w:val="22"/>
          <w:szCs w:val="22"/>
        </w:rPr>
      </w:pPr>
      <w:r>
        <w:rPr>
          <w:sz w:val="22"/>
          <w:szCs w:val="22"/>
        </w:rPr>
        <w:t>Se reporter à ces instructions spécifiques aussi souvent que nécessaire.</w:t>
      </w:r>
    </w:p>
    <w:p w14:paraId="220E8983" w14:textId="55CD440F" w:rsidR="0001550D" w:rsidRDefault="0001550D" w:rsidP="00B9395A">
      <w:pPr>
        <w:spacing w:before="120"/>
        <w:ind w:right="275"/>
        <w:rPr>
          <w:sz w:val="22"/>
          <w:szCs w:val="22"/>
        </w:rPr>
      </w:pPr>
    </w:p>
    <w:p w14:paraId="1612C015" w14:textId="7979D0AE" w:rsidR="0001550D" w:rsidRDefault="0001550D" w:rsidP="00B9395A">
      <w:pPr>
        <w:spacing w:before="120"/>
        <w:ind w:right="275"/>
        <w:rPr>
          <w:sz w:val="22"/>
          <w:szCs w:val="22"/>
        </w:rPr>
      </w:pPr>
      <w:r>
        <w:rPr>
          <w:sz w:val="22"/>
          <w:szCs w:val="22"/>
        </w:rPr>
        <w:t>Certaines questions sont présentes dans les deux questionnaires, mais numérotées différemment.</w:t>
      </w:r>
    </w:p>
    <w:p w14:paraId="5147A416" w14:textId="2705C7F6" w:rsidR="0001550D" w:rsidRDefault="0001550D" w:rsidP="00B9395A">
      <w:pPr>
        <w:spacing w:before="120"/>
        <w:ind w:right="275"/>
        <w:rPr>
          <w:sz w:val="22"/>
          <w:szCs w:val="22"/>
        </w:rPr>
      </w:pPr>
      <w:r>
        <w:rPr>
          <w:sz w:val="22"/>
          <w:szCs w:val="22"/>
        </w:rPr>
        <w:t xml:space="preserve">Par soucis de simplification, les explications ne seront pas répétées mais listées avec les deux références : </w:t>
      </w:r>
    </w:p>
    <w:p w14:paraId="23D4EEBA" w14:textId="78C76D16" w:rsidR="0001550D" w:rsidRDefault="0001550D" w:rsidP="00B9395A">
      <w:pPr>
        <w:spacing w:before="120"/>
        <w:ind w:right="275"/>
        <w:jc w:val="center"/>
        <w:rPr>
          <w:sz w:val="22"/>
          <w:szCs w:val="22"/>
        </w:rPr>
      </w:pPr>
    </w:p>
    <w:tbl>
      <w:tblPr>
        <w:tblStyle w:val="Grilledutableau"/>
        <w:tblW w:w="0" w:type="auto"/>
        <w:jc w:val="center"/>
        <w:tblLook w:val="04A0" w:firstRow="1" w:lastRow="0" w:firstColumn="1" w:lastColumn="0" w:noHBand="0" w:noVBand="1"/>
      </w:tblPr>
      <w:tblGrid>
        <w:gridCol w:w="8780"/>
      </w:tblGrid>
      <w:tr w:rsidR="00F2203C" w14:paraId="23948C68" w14:textId="77777777" w:rsidTr="00F2203C">
        <w:trPr>
          <w:jc w:val="center"/>
        </w:trPr>
        <w:tc>
          <w:tcPr>
            <w:tcW w:w="8780" w:type="dxa"/>
          </w:tcPr>
          <w:p w14:paraId="5063E6A8" w14:textId="2F1E986A" w:rsidR="00F2203C" w:rsidRDefault="00F2203C" w:rsidP="00B9395A">
            <w:pPr>
              <w:spacing w:before="120"/>
              <w:ind w:right="275"/>
              <w:jc w:val="center"/>
              <w:rPr>
                <w:sz w:val="22"/>
                <w:szCs w:val="22"/>
              </w:rPr>
            </w:pPr>
            <w:r>
              <w:rPr>
                <w:sz w:val="22"/>
                <w:szCs w:val="22"/>
              </w:rPr>
              <w:t>Exemple : Question 10 du questionnaire RDS et Question 3 du questionnaire RVS12-S44-S48</w:t>
            </w:r>
            <w:r>
              <w:rPr>
                <w:sz w:val="22"/>
                <w:szCs w:val="22"/>
              </w:rPr>
              <w:br/>
              <w:t xml:space="preserve">est noté </w:t>
            </w:r>
            <w:r w:rsidRPr="00F2203C">
              <w:rPr>
                <w:b/>
                <w:sz w:val="22"/>
                <w:szCs w:val="22"/>
              </w:rPr>
              <w:t xml:space="preserve">Q10 </w:t>
            </w:r>
            <w:r w:rsidRPr="00DE2616">
              <w:rPr>
                <w:sz w:val="22"/>
                <w:szCs w:val="22"/>
              </w:rPr>
              <w:t>RD</w:t>
            </w:r>
            <w:r w:rsidR="00DE2616">
              <w:rPr>
                <w:sz w:val="22"/>
                <w:szCs w:val="22"/>
              </w:rPr>
              <w:t>S</w:t>
            </w:r>
            <w:r w:rsidR="00DE2616">
              <w:rPr>
                <w:b/>
                <w:sz w:val="22"/>
                <w:szCs w:val="22"/>
              </w:rPr>
              <w:t xml:space="preserve"> </w:t>
            </w:r>
            <w:r w:rsidR="00DE2616" w:rsidRPr="00DE2616">
              <w:rPr>
                <w:sz w:val="22"/>
                <w:szCs w:val="22"/>
              </w:rPr>
              <w:t>et</w:t>
            </w:r>
            <w:r w:rsidRPr="00F2203C">
              <w:rPr>
                <w:b/>
                <w:sz w:val="22"/>
                <w:szCs w:val="22"/>
              </w:rPr>
              <w:t xml:space="preserve"> Q3 </w:t>
            </w:r>
            <w:r w:rsidRPr="00DE2616">
              <w:rPr>
                <w:sz w:val="22"/>
                <w:szCs w:val="22"/>
              </w:rPr>
              <w:t>RVS12</w:t>
            </w:r>
          </w:p>
        </w:tc>
      </w:tr>
    </w:tbl>
    <w:p w14:paraId="490E8A2F" w14:textId="77777777" w:rsidR="00F2203C" w:rsidRDefault="00F2203C" w:rsidP="00B9395A">
      <w:pPr>
        <w:spacing w:before="120"/>
        <w:ind w:right="275"/>
        <w:rPr>
          <w:sz w:val="22"/>
          <w:szCs w:val="22"/>
        </w:rPr>
      </w:pPr>
    </w:p>
    <w:p w14:paraId="5448ACCC" w14:textId="6AB66162" w:rsidR="00F2203C" w:rsidRDefault="00F2203C" w:rsidP="00B9395A">
      <w:pPr>
        <w:spacing w:before="240"/>
        <w:ind w:left="2127" w:right="275" w:hanging="2127"/>
        <w:rPr>
          <w:sz w:val="22"/>
          <w:szCs w:val="22"/>
        </w:rPr>
      </w:pPr>
      <w:r w:rsidRPr="00F2203C">
        <w:rPr>
          <w:b/>
          <w:sz w:val="22"/>
          <w:szCs w:val="22"/>
        </w:rPr>
        <w:t xml:space="preserve">Q3, Q4 et Q5 </w:t>
      </w:r>
      <w:r w:rsidRPr="00DE2616">
        <w:rPr>
          <w:sz w:val="22"/>
          <w:szCs w:val="22"/>
        </w:rPr>
        <w:t>RDS</w:t>
      </w:r>
      <w:r>
        <w:rPr>
          <w:sz w:val="22"/>
          <w:szCs w:val="22"/>
        </w:rPr>
        <w:t xml:space="preserve"> : </w:t>
      </w:r>
    </w:p>
    <w:p w14:paraId="70F24B50" w14:textId="65029C22" w:rsidR="00F2203C" w:rsidRDefault="00F2203C" w:rsidP="00B9395A">
      <w:pPr>
        <w:spacing w:before="60"/>
        <w:ind w:right="275"/>
        <w:rPr>
          <w:sz w:val="22"/>
          <w:szCs w:val="22"/>
        </w:rPr>
      </w:pPr>
      <w:r>
        <w:rPr>
          <w:sz w:val="22"/>
          <w:szCs w:val="22"/>
        </w:rPr>
        <w:t xml:space="preserve">Le </w:t>
      </w:r>
      <w:r w:rsidR="00954DDB">
        <w:rPr>
          <w:sz w:val="22"/>
          <w:szCs w:val="22"/>
        </w:rPr>
        <w:t>terme</w:t>
      </w:r>
      <w:r>
        <w:rPr>
          <w:sz w:val="22"/>
          <w:szCs w:val="22"/>
        </w:rPr>
        <w:t xml:space="preserve"> «</w:t>
      </w:r>
      <w:r w:rsidRPr="00F2203C">
        <w:rPr>
          <w:sz w:val="22"/>
          <w:szCs w:val="22"/>
        </w:rPr>
        <w:t> </w:t>
      </w:r>
      <w:r w:rsidRPr="00F2203C">
        <w:rPr>
          <w:rFonts w:cs="Arial"/>
          <w:b/>
          <w:sz w:val="22"/>
          <w:szCs w:val="22"/>
        </w:rPr>
        <w:t>nom</w:t>
      </w:r>
      <w:r w:rsidRPr="00F2203C">
        <w:rPr>
          <w:rFonts w:cs="Arial"/>
          <w:sz w:val="22"/>
          <w:szCs w:val="22"/>
        </w:rPr>
        <w:t> »</w:t>
      </w:r>
      <w:r>
        <w:rPr>
          <w:rFonts w:cs="Arial"/>
          <w:sz w:val="22"/>
          <w:szCs w:val="22"/>
        </w:rPr>
        <w:t xml:space="preserve"> est entendu au sens de </w:t>
      </w:r>
      <w:r w:rsidRPr="00F2203C">
        <w:rPr>
          <w:rFonts w:cs="Arial"/>
          <w:b/>
          <w:sz w:val="22"/>
          <w:szCs w:val="22"/>
        </w:rPr>
        <w:t>Nom de famille complet</w:t>
      </w:r>
      <w:r>
        <w:rPr>
          <w:rFonts w:cs="Arial"/>
          <w:sz w:val="22"/>
          <w:szCs w:val="22"/>
        </w:rPr>
        <w:t xml:space="preserve"> ou </w:t>
      </w:r>
      <w:r w:rsidRPr="00F2203C">
        <w:rPr>
          <w:rFonts w:cs="Arial"/>
          <w:b/>
          <w:sz w:val="22"/>
          <w:szCs w:val="22"/>
        </w:rPr>
        <w:t>Prénom</w:t>
      </w:r>
      <w:r>
        <w:rPr>
          <w:rFonts w:cs="Arial"/>
          <w:sz w:val="22"/>
          <w:szCs w:val="22"/>
        </w:rPr>
        <w:t xml:space="preserve"> ou </w:t>
      </w:r>
      <w:r w:rsidRPr="00F2203C">
        <w:rPr>
          <w:rFonts w:cs="Arial"/>
          <w:b/>
          <w:sz w:val="22"/>
          <w:szCs w:val="22"/>
        </w:rPr>
        <w:t>Surnom habituel.</w:t>
      </w:r>
    </w:p>
    <w:p w14:paraId="2E31D0EA" w14:textId="523DCD0E" w:rsidR="00F2203C" w:rsidRPr="00F2203C" w:rsidRDefault="00954DDB" w:rsidP="00B9395A">
      <w:pPr>
        <w:spacing w:before="240"/>
        <w:ind w:right="275"/>
        <w:rPr>
          <w:rFonts w:cs="Arial"/>
          <w:b/>
          <w:sz w:val="22"/>
          <w:szCs w:val="22"/>
        </w:rPr>
      </w:pPr>
      <w:r>
        <w:rPr>
          <w:rFonts w:cs="Arial"/>
          <w:b/>
          <w:sz w:val="22"/>
          <w:szCs w:val="22"/>
        </w:rPr>
        <w:t>Q</w:t>
      </w:r>
      <w:r w:rsidR="00AD320A" w:rsidRPr="00F2203C">
        <w:rPr>
          <w:rFonts w:cs="Arial"/>
          <w:b/>
          <w:sz w:val="22"/>
          <w:szCs w:val="22"/>
        </w:rPr>
        <w:t>7</w:t>
      </w:r>
      <w:r w:rsidR="00F2203C" w:rsidRPr="00F2203C">
        <w:rPr>
          <w:rFonts w:cs="Arial"/>
          <w:b/>
          <w:sz w:val="22"/>
          <w:szCs w:val="22"/>
        </w:rPr>
        <w:t xml:space="preserve"> </w:t>
      </w:r>
      <w:r w:rsidR="00F2203C" w:rsidRPr="00DE2616">
        <w:rPr>
          <w:rFonts w:cs="Arial"/>
          <w:sz w:val="22"/>
          <w:szCs w:val="22"/>
        </w:rPr>
        <w:t>RDS</w:t>
      </w:r>
      <w:r w:rsidR="00F2203C" w:rsidRPr="00F2203C">
        <w:rPr>
          <w:rFonts w:cs="Arial"/>
          <w:b/>
          <w:sz w:val="22"/>
          <w:szCs w:val="22"/>
        </w:rPr>
        <w:t> :</w:t>
      </w:r>
    </w:p>
    <w:p w14:paraId="51473545" w14:textId="51FBCDED" w:rsidR="00AD320A" w:rsidRDefault="00F2203C" w:rsidP="00B9395A">
      <w:pPr>
        <w:spacing w:before="60"/>
        <w:ind w:right="275"/>
        <w:rPr>
          <w:rFonts w:cs="Arial"/>
          <w:sz w:val="22"/>
          <w:szCs w:val="22"/>
        </w:rPr>
      </w:pPr>
      <w:r>
        <w:rPr>
          <w:sz w:val="22"/>
          <w:szCs w:val="22"/>
        </w:rPr>
        <w:t>A la question « </w:t>
      </w:r>
      <w:r w:rsidRPr="00FA2108">
        <w:rPr>
          <w:b/>
          <w:sz w:val="22"/>
          <w:szCs w:val="22"/>
        </w:rPr>
        <w:t>Pouvez-vous me le montrer</w:t>
      </w:r>
      <w:r>
        <w:rPr>
          <w:sz w:val="22"/>
          <w:szCs w:val="22"/>
        </w:rPr>
        <w:t xml:space="preserve"> », le participant doit avoir </w:t>
      </w:r>
      <w:r>
        <w:rPr>
          <w:rFonts w:cs="Arial"/>
          <w:sz w:val="22"/>
          <w:szCs w:val="22"/>
        </w:rPr>
        <w:t>l’objet sur lui, le</w:t>
      </w:r>
      <w:r w:rsidR="00AD320A">
        <w:rPr>
          <w:rFonts w:cs="Arial"/>
          <w:sz w:val="22"/>
          <w:szCs w:val="22"/>
        </w:rPr>
        <w:t xml:space="preserve"> sortir de</w:t>
      </w:r>
      <w:r w:rsidR="00691C53">
        <w:rPr>
          <w:rFonts w:cs="Arial"/>
          <w:sz w:val="22"/>
          <w:szCs w:val="22"/>
        </w:rPr>
        <w:t xml:space="preserve"> </w:t>
      </w:r>
      <w:r w:rsidR="00AD320A">
        <w:rPr>
          <w:rFonts w:cs="Arial"/>
          <w:sz w:val="22"/>
          <w:szCs w:val="22"/>
        </w:rPr>
        <w:t>sa poche</w:t>
      </w:r>
      <w:r>
        <w:rPr>
          <w:rFonts w:cs="Arial"/>
          <w:sz w:val="22"/>
          <w:szCs w:val="22"/>
        </w:rPr>
        <w:t>.</w:t>
      </w:r>
    </w:p>
    <w:p w14:paraId="6944BD90" w14:textId="7DF3053B" w:rsidR="00E71814" w:rsidRPr="00F2203C" w:rsidRDefault="00E71814" w:rsidP="00B9395A">
      <w:pPr>
        <w:spacing w:before="240"/>
        <w:ind w:right="275"/>
        <w:rPr>
          <w:rFonts w:cs="Arial"/>
          <w:b/>
          <w:sz w:val="22"/>
          <w:szCs w:val="22"/>
        </w:rPr>
      </w:pPr>
      <w:r>
        <w:rPr>
          <w:rFonts w:cs="Arial"/>
          <w:b/>
          <w:sz w:val="22"/>
          <w:szCs w:val="22"/>
        </w:rPr>
        <w:t>Q9</w:t>
      </w:r>
      <w:r w:rsidRPr="00F2203C">
        <w:rPr>
          <w:rFonts w:cs="Arial"/>
          <w:b/>
          <w:sz w:val="22"/>
          <w:szCs w:val="22"/>
        </w:rPr>
        <w:t xml:space="preserve"> </w:t>
      </w:r>
      <w:r w:rsidRPr="00DE2616">
        <w:rPr>
          <w:rFonts w:cs="Arial"/>
          <w:sz w:val="22"/>
          <w:szCs w:val="22"/>
        </w:rPr>
        <w:t>RDS</w:t>
      </w:r>
      <w:r w:rsidRPr="00F2203C">
        <w:rPr>
          <w:rFonts w:cs="Arial"/>
          <w:b/>
          <w:sz w:val="22"/>
          <w:szCs w:val="22"/>
        </w:rPr>
        <w:t> :</w:t>
      </w:r>
    </w:p>
    <w:p w14:paraId="0D29259E" w14:textId="230A58C0" w:rsidR="00E71814" w:rsidRDefault="00E71814" w:rsidP="00B9395A">
      <w:pPr>
        <w:spacing w:before="60"/>
        <w:ind w:right="275"/>
        <w:rPr>
          <w:rFonts w:cs="Arial"/>
          <w:sz w:val="22"/>
          <w:szCs w:val="22"/>
        </w:rPr>
      </w:pPr>
      <w:r>
        <w:rPr>
          <w:sz w:val="22"/>
          <w:szCs w:val="22"/>
        </w:rPr>
        <w:t xml:space="preserve">Utilisez le </w:t>
      </w:r>
      <w:r w:rsidRPr="00FA2108">
        <w:rPr>
          <w:i/>
          <w:sz w:val="22"/>
          <w:szCs w:val="22"/>
        </w:rPr>
        <w:t>Support visuel objet unique</w:t>
      </w:r>
      <w:r>
        <w:rPr>
          <w:sz w:val="22"/>
          <w:szCs w:val="22"/>
        </w:rPr>
        <w:t xml:space="preserve"> (Annexe 1)</w:t>
      </w:r>
      <w:r>
        <w:rPr>
          <w:rFonts w:cs="Arial"/>
          <w:sz w:val="22"/>
          <w:szCs w:val="22"/>
        </w:rPr>
        <w:t>.</w:t>
      </w:r>
    </w:p>
    <w:p w14:paraId="4417EE04" w14:textId="77A6E4D5" w:rsidR="00954DDB" w:rsidRPr="00954DDB" w:rsidRDefault="00954DDB" w:rsidP="00B9395A">
      <w:pPr>
        <w:spacing w:before="240"/>
        <w:ind w:right="275"/>
        <w:rPr>
          <w:b/>
          <w:sz w:val="22"/>
          <w:szCs w:val="22"/>
        </w:rPr>
      </w:pPr>
      <w:r w:rsidRPr="00954DDB">
        <w:rPr>
          <w:rFonts w:cs="Arial"/>
          <w:b/>
          <w:sz w:val="22"/>
          <w:szCs w:val="22"/>
        </w:rPr>
        <w:t xml:space="preserve">Q10 </w:t>
      </w:r>
      <w:r w:rsidRPr="00DE2616">
        <w:rPr>
          <w:rFonts w:cs="Arial"/>
          <w:sz w:val="22"/>
          <w:szCs w:val="22"/>
        </w:rPr>
        <w:t>RDS</w:t>
      </w:r>
      <w:r w:rsidRPr="00954DDB">
        <w:rPr>
          <w:rFonts w:cs="Arial"/>
          <w:b/>
          <w:sz w:val="22"/>
          <w:szCs w:val="22"/>
        </w:rPr>
        <w:t> :</w:t>
      </w:r>
    </w:p>
    <w:p w14:paraId="0085B808" w14:textId="292D78B6" w:rsidR="00954DDB" w:rsidRDefault="00954DDB" w:rsidP="00B9395A">
      <w:pPr>
        <w:spacing w:before="60"/>
        <w:ind w:right="275"/>
        <w:rPr>
          <w:sz w:val="22"/>
          <w:szCs w:val="22"/>
        </w:rPr>
      </w:pPr>
      <w:r>
        <w:rPr>
          <w:rFonts w:cs="Arial"/>
          <w:sz w:val="22"/>
          <w:szCs w:val="22"/>
        </w:rPr>
        <w:t>La réponse doit être donnée par le participant. On veut savoir comment le participant se définit, et non comment l’investigateur le perçoit.</w:t>
      </w:r>
    </w:p>
    <w:p w14:paraId="511509B5" w14:textId="56AEB03F" w:rsidR="00954DDB" w:rsidRPr="00954DDB" w:rsidRDefault="00954DDB" w:rsidP="00B9395A">
      <w:pPr>
        <w:spacing w:before="240"/>
        <w:ind w:right="275"/>
        <w:rPr>
          <w:b/>
          <w:sz w:val="22"/>
          <w:szCs w:val="22"/>
        </w:rPr>
      </w:pPr>
      <w:r w:rsidRPr="00954DDB">
        <w:rPr>
          <w:b/>
          <w:sz w:val="22"/>
          <w:szCs w:val="22"/>
        </w:rPr>
        <w:lastRenderedPageBreak/>
        <w:t xml:space="preserve">Q14 </w:t>
      </w:r>
      <w:r w:rsidRPr="00DE2616">
        <w:rPr>
          <w:sz w:val="22"/>
          <w:szCs w:val="22"/>
        </w:rPr>
        <w:t>RDS</w:t>
      </w:r>
      <w:r w:rsidRPr="00954DDB">
        <w:rPr>
          <w:b/>
          <w:sz w:val="22"/>
          <w:szCs w:val="22"/>
        </w:rPr>
        <w:t> :</w:t>
      </w:r>
    </w:p>
    <w:p w14:paraId="12124DDA" w14:textId="77777777" w:rsidR="00954DDB" w:rsidRDefault="00954DDB" w:rsidP="00B9395A">
      <w:pPr>
        <w:spacing w:before="60"/>
        <w:ind w:right="275"/>
        <w:rPr>
          <w:sz w:val="22"/>
          <w:szCs w:val="22"/>
        </w:rPr>
      </w:pPr>
      <w:r>
        <w:rPr>
          <w:sz w:val="22"/>
          <w:szCs w:val="22"/>
        </w:rPr>
        <w:t xml:space="preserve">La question est à choix unique. Il ne peut pas y avoir plusieurs réponses. </w:t>
      </w:r>
    </w:p>
    <w:p w14:paraId="43D7C3C4" w14:textId="77777777" w:rsidR="00954DDB" w:rsidRDefault="00954DDB" w:rsidP="00B9395A">
      <w:pPr>
        <w:spacing w:before="60"/>
        <w:ind w:right="275"/>
        <w:rPr>
          <w:sz w:val="22"/>
          <w:szCs w:val="22"/>
        </w:rPr>
      </w:pPr>
      <w:r>
        <w:rPr>
          <w:sz w:val="22"/>
          <w:szCs w:val="22"/>
        </w:rPr>
        <w:t>Le terme « </w:t>
      </w:r>
      <w:r w:rsidRPr="00954DDB">
        <w:rPr>
          <w:b/>
          <w:sz w:val="22"/>
          <w:szCs w:val="22"/>
        </w:rPr>
        <w:t>actuel</w:t>
      </w:r>
      <w:r>
        <w:rPr>
          <w:sz w:val="22"/>
          <w:szCs w:val="22"/>
        </w:rPr>
        <w:t xml:space="preserve"> » est entendu au sens </w:t>
      </w:r>
      <w:r w:rsidRPr="00954DDB">
        <w:rPr>
          <w:b/>
          <w:sz w:val="22"/>
          <w:szCs w:val="22"/>
        </w:rPr>
        <w:t>Habituel</w:t>
      </w:r>
      <w:r>
        <w:rPr>
          <w:sz w:val="22"/>
          <w:szCs w:val="22"/>
        </w:rPr>
        <w:t xml:space="preserve">, le </w:t>
      </w:r>
      <w:r w:rsidRPr="00954DDB">
        <w:rPr>
          <w:b/>
          <w:sz w:val="22"/>
          <w:szCs w:val="22"/>
        </w:rPr>
        <w:t>Plus fréquent</w:t>
      </w:r>
      <w:r>
        <w:rPr>
          <w:sz w:val="22"/>
          <w:szCs w:val="22"/>
        </w:rPr>
        <w:t xml:space="preserve">. </w:t>
      </w:r>
    </w:p>
    <w:p w14:paraId="06AC50E9" w14:textId="0FE9FFB6" w:rsidR="00954DDB" w:rsidRDefault="00954DDB" w:rsidP="00B9395A">
      <w:pPr>
        <w:spacing w:before="60"/>
        <w:ind w:right="275"/>
        <w:rPr>
          <w:sz w:val="22"/>
          <w:szCs w:val="22"/>
        </w:rPr>
      </w:pPr>
      <w:r>
        <w:rPr>
          <w:sz w:val="22"/>
          <w:szCs w:val="22"/>
        </w:rPr>
        <w:t xml:space="preserve">Si le participant n’arrive pas à choisir, demandez-lui de vous donner son lieu de couchage du </w:t>
      </w:r>
      <w:r w:rsidRPr="00954DDB">
        <w:rPr>
          <w:b/>
          <w:sz w:val="22"/>
          <w:szCs w:val="22"/>
        </w:rPr>
        <w:t>Jour de la visite</w:t>
      </w:r>
      <w:r>
        <w:rPr>
          <w:sz w:val="22"/>
          <w:szCs w:val="22"/>
        </w:rPr>
        <w:t>.</w:t>
      </w:r>
    </w:p>
    <w:p w14:paraId="44C95EB9" w14:textId="42779F94" w:rsidR="00FF5D12" w:rsidRPr="00954DDB" w:rsidRDefault="00FF5D12" w:rsidP="00B9395A">
      <w:pPr>
        <w:spacing w:before="240"/>
        <w:ind w:right="275"/>
        <w:rPr>
          <w:b/>
          <w:sz w:val="22"/>
          <w:szCs w:val="22"/>
        </w:rPr>
      </w:pPr>
      <w:r w:rsidRPr="00954DDB">
        <w:rPr>
          <w:b/>
          <w:sz w:val="22"/>
          <w:szCs w:val="22"/>
        </w:rPr>
        <w:t>Q</w:t>
      </w:r>
      <w:r w:rsidRPr="00FF5D12">
        <w:rPr>
          <w:rFonts w:cs="Arial"/>
          <w:b/>
          <w:sz w:val="22"/>
          <w:szCs w:val="22"/>
        </w:rPr>
        <w:t>15</w:t>
      </w:r>
      <w:r>
        <w:rPr>
          <w:b/>
          <w:sz w:val="22"/>
          <w:szCs w:val="22"/>
        </w:rPr>
        <w:t xml:space="preserve"> </w:t>
      </w:r>
      <w:r w:rsidRPr="00DE2616">
        <w:rPr>
          <w:sz w:val="22"/>
          <w:szCs w:val="22"/>
        </w:rPr>
        <w:t>RDS</w:t>
      </w:r>
      <w:r w:rsidRPr="00954DDB">
        <w:rPr>
          <w:b/>
          <w:sz w:val="22"/>
          <w:szCs w:val="22"/>
        </w:rPr>
        <w:t> :</w:t>
      </w:r>
    </w:p>
    <w:p w14:paraId="7C43CBC6" w14:textId="56D25DED" w:rsidR="00FF5D12" w:rsidRDefault="006C0F14" w:rsidP="00B9395A">
      <w:pPr>
        <w:spacing w:before="60"/>
        <w:ind w:right="275"/>
        <w:rPr>
          <w:sz w:val="22"/>
          <w:szCs w:val="22"/>
        </w:rPr>
      </w:pPr>
      <w:r>
        <w:rPr>
          <w:sz w:val="22"/>
          <w:szCs w:val="22"/>
        </w:rPr>
        <w:t>Cochez la réponse « </w:t>
      </w:r>
      <w:r w:rsidRPr="00FA2108">
        <w:rPr>
          <w:b/>
          <w:sz w:val="22"/>
          <w:szCs w:val="22"/>
        </w:rPr>
        <w:t>Avec des amis</w:t>
      </w:r>
      <w:r>
        <w:rPr>
          <w:sz w:val="22"/>
          <w:szCs w:val="22"/>
        </w:rPr>
        <w:t> » si le participant déclare vivre « </w:t>
      </w:r>
      <w:r w:rsidRPr="00FA2108">
        <w:rPr>
          <w:b/>
          <w:sz w:val="22"/>
          <w:szCs w:val="22"/>
        </w:rPr>
        <w:t>Avec d’autres personnes</w:t>
      </w:r>
      <w:r>
        <w:rPr>
          <w:sz w:val="22"/>
          <w:szCs w:val="22"/>
        </w:rPr>
        <w:t> ».</w:t>
      </w:r>
    </w:p>
    <w:p w14:paraId="5F6A2908" w14:textId="77777777" w:rsidR="00E5643F" w:rsidRDefault="00E5643F" w:rsidP="00B9395A">
      <w:pPr>
        <w:spacing w:before="60"/>
        <w:ind w:right="275"/>
        <w:rPr>
          <w:sz w:val="22"/>
          <w:szCs w:val="22"/>
        </w:rPr>
      </w:pPr>
    </w:p>
    <w:p w14:paraId="7C467EDC" w14:textId="13C35723" w:rsidR="00FF5D12" w:rsidRPr="00954DDB" w:rsidRDefault="00FF5D12" w:rsidP="00B9395A">
      <w:pPr>
        <w:spacing w:before="240"/>
        <w:ind w:right="275"/>
        <w:rPr>
          <w:b/>
          <w:sz w:val="22"/>
          <w:szCs w:val="22"/>
        </w:rPr>
      </w:pPr>
      <w:r w:rsidRPr="00954DDB">
        <w:rPr>
          <w:b/>
          <w:sz w:val="22"/>
          <w:szCs w:val="22"/>
        </w:rPr>
        <w:t>Q</w:t>
      </w:r>
      <w:r>
        <w:rPr>
          <w:b/>
          <w:sz w:val="22"/>
          <w:szCs w:val="22"/>
        </w:rPr>
        <w:t xml:space="preserve">17 </w:t>
      </w:r>
      <w:r w:rsidRPr="00DE2616">
        <w:rPr>
          <w:sz w:val="22"/>
          <w:szCs w:val="22"/>
        </w:rPr>
        <w:t>RDS</w:t>
      </w:r>
      <w:r w:rsidRPr="00954DDB">
        <w:rPr>
          <w:b/>
          <w:sz w:val="22"/>
          <w:szCs w:val="22"/>
        </w:rPr>
        <w:t> :</w:t>
      </w:r>
    </w:p>
    <w:p w14:paraId="4696EE35" w14:textId="77777777" w:rsidR="00FF5D12" w:rsidRDefault="00FF5D12" w:rsidP="00B9395A">
      <w:pPr>
        <w:spacing w:before="60"/>
        <w:ind w:right="275"/>
        <w:rPr>
          <w:sz w:val="22"/>
          <w:szCs w:val="22"/>
        </w:rPr>
      </w:pPr>
      <w:r>
        <w:rPr>
          <w:sz w:val="22"/>
          <w:szCs w:val="22"/>
        </w:rPr>
        <w:t>L</w:t>
      </w:r>
      <w:r w:rsidRPr="00FF5D12">
        <w:rPr>
          <w:sz w:val="22"/>
          <w:szCs w:val="22"/>
        </w:rPr>
        <w:t xml:space="preserve">a </w:t>
      </w:r>
      <w:r w:rsidRPr="00FF5D12">
        <w:rPr>
          <w:rFonts w:cs="Arial"/>
          <w:b/>
          <w:sz w:val="22"/>
          <w:szCs w:val="22"/>
        </w:rPr>
        <w:t>PUMA</w:t>
      </w:r>
      <w:r w:rsidRPr="00FF5D12">
        <w:rPr>
          <w:rFonts w:cs="Arial"/>
          <w:sz w:val="22"/>
          <w:szCs w:val="22"/>
        </w:rPr>
        <w:t xml:space="preserve"> (Protection Universelle Maladie) est l’ancienne </w:t>
      </w:r>
      <w:r w:rsidRPr="00FF5D12">
        <w:rPr>
          <w:rFonts w:cs="Arial"/>
          <w:b/>
          <w:sz w:val="22"/>
          <w:szCs w:val="22"/>
        </w:rPr>
        <w:t>CMU</w:t>
      </w:r>
      <w:r w:rsidRPr="00FF5D12">
        <w:rPr>
          <w:rFonts w:cs="Arial"/>
          <w:sz w:val="22"/>
          <w:szCs w:val="22"/>
        </w:rPr>
        <w:t xml:space="preserve"> de base (Couverture Maladie Universelle).</w:t>
      </w:r>
    </w:p>
    <w:p w14:paraId="18DCFB01" w14:textId="6670BE43" w:rsidR="00FF5D12" w:rsidRPr="00FF5D12" w:rsidRDefault="00FF5D12" w:rsidP="00B9395A">
      <w:pPr>
        <w:spacing w:before="60"/>
        <w:ind w:right="275"/>
        <w:rPr>
          <w:sz w:val="22"/>
          <w:szCs w:val="22"/>
        </w:rPr>
      </w:pPr>
      <w:r w:rsidRPr="00FF5D12">
        <w:rPr>
          <w:rFonts w:cs="Arial"/>
          <w:b/>
          <w:sz w:val="22"/>
          <w:szCs w:val="22"/>
        </w:rPr>
        <w:t>AME</w:t>
      </w:r>
      <w:r>
        <w:rPr>
          <w:rFonts w:cs="Arial"/>
          <w:sz w:val="22"/>
          <w:szCs w:val="22"/>
        </w:rPr>
        <w:t xml:space="preserve"> signifie</w:t>
      </w:r>
      <w:r w:rsidRPr="00FF5D12">
        <w:rPr>
          <w:rFonts w:cs="Arial"/>
          <w:sz w:val="22"/>
          <w:szCs w:val="22"/>
        </w:rPr>
        <w:t xml:space="preserve"> Aide Médicale d’Etat.</w:t>
      </w:r>
    </w:p>
    <w:p w14:paraId="30CD0C67" w14:textId="2CE0C9D9" w:rsidR="00FF5D12" w:rsidRPr="00954DDB" w:rsidRDefault="00FF5D12" w:rsidP="00B9395A">
      <w:pPr>
        <w:spacing w:before="240"/>
        <w:ind w:right="275"/>
        <w:rPr>
          <w:b/>
          <w:sz w:val="22"/>
          <w:szCs w:val="22"/>
        </w:rPr>
      </w:pPr>
      <w:r w:rsidRPr="00954DDB">
        <w:rPr>
          <w:b/>
          <w:sz w:val="22"/>
          <w:szCs w:val="22"/>
        </w:rPr>
        <w:t>Q</w:t>
      </w:r>
      <w:r>
        <w:rPr>
          <w:b/>
          <w:sz w:val="22"/>
          <w:szCs w:val="22"/>
        </w:rPr>
        <w:t xml:space="preserve">18 </w:t>
      </w:r>
      <w:r w:rsidRPr="00DE2616">
        <w:rPr>
          <w:sz w:val="22"/>
          <w:szCs w:val="22"/>
        </w:rPr>
        <w:t>RDS</w:t>
      </w:r>
      <w:r w:rsidRPr="00954DDB">
        <w:rPr>
          <w:b/>
          <w:sz w:val="22"/>
          <w:szCs w:val="22"/>
        </w:rPr>
        <w:t> :</w:t>
      </w:r>
    </w:p>
    <w:p w14:paraId="45618D48" w14:textId="79D8BA77" w:rsidR="00FF5D12" w:rsidRDefault="00FF5D12" w:rsidP="00B9395A">
      <w:pPr>
        <w:spacing w:before="60"/>
        <w:ind w:right="275"/>
        <w:rPr>
          <w:sz w:val="22"/>
          <w:szCs w:val="22"/>
        </w:rPr>
      </w:pPr>
      <w:r>
        <w:rPr>
          <w:sz w:val="22"/>
          <w:szCs w:val="22"/>
        </w:rPr>
        <w:t>Pour information, l</w:t>
      </w:r>
      <w:r w:rsidRPr="00FF5D12">
        <w:rPr>
          <w:sz w:val="22"/>
          <w:szCs w:val="22"/>
        </w:rPr>
        <w:t xml:space="preserve">a </w:t>
      </w:r>
      <w:proofErr w:type="spellStart"/>
      <w:r>
        <w:rPr>
          <w:rFonts w:cs="Arial"/>
          <w:b/>
          <w:sz w:val="22"/>
          <w:szCs w:val="22"/>
        </w:rPr>
        <w:t>CMUc</w:t>
      </w:r>
      <w:proofErr w:type="spellEnd"/>
      <w:r w:rsidRPr="00FF5D12">
        <w:rPr>
          <w:rFonts w:cs="Arial"/>
          <w:sz w:val="22"/>
          <w:szCs w:val="22"/>
        </w:rPr>
        <w:t xml:space="preserve"> (Couverture Maladie Universelle</w:t>
      </w:r>
      <w:r>
        <w:rPr>
          <w:rFonts w:cs="Arial"/>
          <w:sz w:val="22"/>
          <w:szCs w:val="22"/>
        </w:rPr>
        <w:t xml:space="preserve"> Complémentaire</w:t>
      </w:r>
      <w:r w:rsidRPr="00FF5D12">
        <w:rPr>
          <w:rFonts w:cs="Arial"/>
          <w:sz w:val="22"/>
          <w:szCs w:val="22"/>
        </w:rPr>
        <w:t xml:space="preserve">) est </w:t>
      </w:r>
      <w:r>
        <w:rPr>
          <w:rFonts w:cs="Arial"/>
          <w:sz w:val="22"/>
          <w:szCs w:val="22"/>
        </w:rPr>
        <w:t xml:space="preserve">devenue la </w:t>
      </w:r>
      <w:r>
        <w:rPr>
          <w:rFonts w:cs="Arial"/>
          <w:b/>
          <w:sz w:val="22"/>
          <w:szCs w:val="22"/>
        </w:rPr>
        <w:t>CSS</w:t>
      </w:r>
      <w:r w:rsidRPr="00FF5D12">
        <w:rPr>
          <w:rFonts w:cs="Arial"/>
          <w:sz w:val="22"/>
          <w:szCs w:val="22"/>
        </w:rPr>
        <w:t xml:space="preserve"> </w:t>
      </w:r>
      <w:r>
        <w:rPr>
          <w:rFonts w:cs="Arial"/>
          <w:sz w:val="22"/>
          <w:szCs w:val="22"/>
        </w:rPr>
        <w:t>(Couverture Santé Solidarité).</w:t>
      </w:r>
    </w:p>
    <w:p w14:paraId="0629E394" w14:textId="6297C6BE" w:rsidR="00FF5D12" w:rsidRPr="00954DDB" w:rsidRDefault="00FF5D12" w:rsidP="00B9395A">
      <w:pPr>
        <w:spacing w:before="240"/>
        <w:ind w:right="275"/>
        <w:rPr>
          <w:b/>
          <w:sz w:val="22"/>
          <w:szCs w:val="22"/>
        </w:rPr>
      </w:pPr>
      <w:r w:rsidRPr="00954DDB">
        <w:rPr>
          <w:b/>
          <w:sz w:val="22"/>
          <w:szCs w:val="22"/>
        </w:rPr>
        <w:t>Q</w:t>
      </w:r>
      <w:r>
        <w:rPr>
          <w:b/>
          <w:sz w:val="22"/>
          <w:szCs w:val="22"/>
        </w:rPr>
        <w:t xml:space="preserve">20, Q21 et Q22 </w:t>
      </w:r>
      <w:r w:rsidRPr="00DE2616">
        <w:rPr>
          <w:sz w:val="22"/>
          <w:szCs w:val="22"/>
        </w:rPr>
        <w:t>RDS</w:t>
      </w:r>
      <w:r w:rsidR="00396EAE">
        <w:rPr>
          <w:b/>
          <w:sz w:val="22"/>
          <w:szCs w:val="22"/>
        </w:rPr>
        <w:t xml:space="preserve"> </w:t>
      </w:r>
      <w:r w:rsidR="00396EAE" w:rsidRPr="00396EAE">
        <w:rPr>
          <w:sz w:val="22"/>
          <w:szCs w:val="22"/>
        </w:rPr>
        <w:t>et</w:t>
      </w:r>
      <w:r w:rsidR="00396EAE">
        <w:rPr>
          <w:b/>
          <w:sz w:val="22"/>
          <w:szCs w:val="22"/>
        </w:rPr>
        <w:t xml:space="preserve"> Q4, Q5 et Q6 </w:t>
      </w:r>
      <w:r w:rsidR="00396EAE" w:rsidRPr="00DE2616">
        <w:rPr>
          <w:sz w:val="22"/>
          <w:szCs w:val="22"/>
        </w:rPr>
        <w:t>RVS12</w:t>
      </w:r>
      <w:r w:rsidRPr="00954DDB">
        <w:rPr>
          <w:b/>
          <w:sz w:val="22"/>
          <w:szCs w:val="22"/>
        </w:rPr>
        <w:t> :</w:t>
      </w:r>
    </w:p>
    <w:p w14:paraId="100C5639" w14:textId="412C988D" w:rsidR="00FF5D12" w:rsidRDefault="00396EAE" w:rsidP="00B9395A">
      <w:pPr>
        <w:spacing w:before="60"/>
        <w:ind w:right="275"/>
        <w:rPr>
          <w:sz w:val="22"/>
          <w:szCs w:val="22"/>
        </w:rPr>
      </w:pPr>
      <w:r>
        <w:rPr>
          <w:sz w:val="22"/>
          <w:szCs w:val="22"/>
        </w:rPr>
        <w:t>Comme précisé avant ces trois questions, le terme « </w:t>
      </w:r>
      <w:r w:rsidRPr="00396EAE">
        <w:rPr>
          <w:b/>
          <w:sz w:val="22"/>
          <w:szCs w:val="22"/>
        </w:rPr>
        <w:t>verre</w:t>
      </w:r>
      <w:r>
        <w:rPr>
          <w:sz w:val="22"/>
          <w:szCs w:val="22"/>
        </w:rPr>
        <w:t xml:space="preserve"> » est entendu au sens </w:t>
      </w:r>
      <w:r w:rsidRPr="00396EAE">
        <w:rPr>
          <w:b/>
          <w:sz w:val="22"/>
          <w:szCs w:val="22"/>
        </w:rPr>
        <w:t>Verre standard contenant une Unité d’alcool</w:t>
      </w:r>
      <w:r>
        <w:rPr>
          <w:sz w:val="22"/>
          <w:szCs w:val="22"/>
        </w:rPr>
        <w:t xml:space="preserve">. S’il est difficile pour le participant d’évaluer sa consommation habituelle en </w:t>
      </w:r>
      <w:r w:rsidRPr="00396EAE">
        <w:rPr>
          <w:b/>
          <w:sz w:val="22"/>
          <w:szCs w:val="22"/>
        </w:rPr>
        <w:t>Verres standards</w:t>
      </w:r>
      <w:r>
        <w:rPr>
          <w:sz w:val="22"/>
          <w:szCs w:val="22"/>
        </w:rPr>
        <w:t xml:space="preserve">, lui présenter le </w:t>
      </w:r>
      <w:r w:rsidRPr="00396EAE">
        <w:rPr>
          <w:i/>
          <w:sz w:val="22"/>
          <w:szCs w:val="22"/>
        </w:rPr>
        <w:t>Mémo des boissons alcoolisées</w:t>
      </w:r>
      <w:r>
        <w:rPr>
          <w:sz w:val="22"/>
          <w:szCs w:val="22"/>
        </w:rPr>
        <w:t xml:space="preserve"> (Annexe </w:t>
      </w:r>
      <w:r w:rsidR="00E71814">
        <w:rPr>
          <w:sz w:val="22"/>
          <w:szCs w:val="22"/>
        </w:rPr>
        <w:t>2</w:t>
      </w:r>
      <w:r>
        <w:rPr>
          <w:sz w:val="22"/>
          <w:szCs w:val="22"/>
        </w:rPr>
        <w:t xml:space="preserve">). </w:t>
      </w:r>
    </w:p>
    <w:p w14:paraId="70749C24" w14:textId="5B68BFF1" w:rsidR="00396EAE" w:rsidRPr="00954DDB" w:rsidRDefault="00396EAE" w:rsidP="00B9395A">
      <w:pPr>
        <w:spacing w:before="240"/>
        <w:ind w:right="275"/>
        <w:rPr>
          <w:b/>
          <w:sz w:val="22"/>
          <w:szCs w:val="22"/>
        </w:rPr>
      </w:pPr>
      <w:r w:rsidRPr="00954DDB">
        <w:rPr>
          <w:b/>
          <w:sz w:val="22"/>
          <w:szCs w:val="22"/>
        </w:rPr>
        <w:t>Q</w:t>
      </w:r>
      <w:r w:rsidR="00DF68A2">
        <w:rPr>
          <w:b/>
          <w:sz w:val="22"/>
          <w:szCs w:val="22"/>
        </w:rPr>
        <w:t xml:space="preserve">24 </w:t>
      </w:r>
      <w:r w:rsidR="00DF68A2" w:rsidRPr="00DE2616">
        <w:rPr>
          <w:sz w:val="22"/>
          <w:szCs w:val="22"/>
        </w:rPr>
        <w:t>RDS</w:t>
      </w:r>
      <w:r w:rsidR="00DF68A2">
        <w:rPr>
          <w:b/>
          <w:sz w:val="22"/>
          <w:szCs w:val="22"/>
        </w:rPr>
        <w:t xml:space="preserve"> </w:t>
      </w:r>
      <w:r w:rsidR="00DF68A2" w:rsidRPr="00DF68A2">
        <w:rPr>
          <w:sz w:val="22"/>
          <w:szCs w:val="22"/>
        </w:rPr>
        <w:t>et</w:t>
      </w:r>
      <w:r w:rsidR="00DF68A2">
        <w:rPr>
          <w:b/>
          <w:sz w:val="22"/>
          <w:szCs w:val="22"/>
        </w:rPr>
        <w:t xml:space="preserve"> Q10 </w:t>
      </w:r>
      <w:r w:rsidR="00DF68A2" w:rsidRPr="00DE2616">
        <w:rPr>
          <w:sz w:val="22"/>
          <w:szCs w:val="22"/>
        </w:rPr>
        <w:t>RVS12</w:t>
      </w:r>
      <w:r w:rsidRPr="00954DDB">
        <w:rPr>
          <w:b/>
          <w:sz w:val="22"/>
          <w:szCs w:val="22"/>
        </w:rPr>
        <w:t> :</w:t>
      </w:r>
    </w:p>
    <w:p w14:paraId="449708AA" w14:textId="56583524" w:rsidR="00396EAE" w:rsidRDefault="006C0F14" w:rsidP="00B9395A">
      <w:pPr>
        <w:spacing w:before="60"/>
        <w:ind w:right="275"/>
        <w:rPr>
          <w:sz w:val="22"/>
          <w:szCs w:val="22"/>
        </w:rPr>
      </w:pPr>
      <w:r>
        <w:rPr>
          <w:rFonts w:cs="Arial"/>
          <w:sz w:val="22"/>
          <w:szCs w:val="22"/>
        </w:rPr>
        <w:t>A cette question, nous ne voulons connaitre que la consommation de tabac seul (cigarettes), et pas la consommation de tabac avec du cannabis (joints).</w:t>
      </w:r>
      <w:r w:rsidDel="006C0F14">
        <w:rPr>
          <w:rFonts w:cs="Arial"/>
          <w:sz w:val="22"/>
          <w:szCs w:val="22"/>
        </w:rPr>
        <w:t xml:space="preserve"> </w:t>
      </w:r>
    </w:p>
    <w:p w14:paraId="1B33F657" w14:textId="1579DB73" w:rsidR="00DF68A2" w:rsidRPr="00DE2616" w:rsidRDefault="00DF68A2" w:rsidP="00B9395A">
      <w:pPr>
        <w:spacing w:before="240"/>
        <w:ind w:right="275"/>
        <w:rPr>
          <w:sz w:val="22"/>
          <w:szCs w:val="22"/>
        </w:rPr>
      </w:pPr>
      <w:r w:rsidRPr="00954DDB">
        <w:rPr>
          <w:b/>
          <w:sz w:val="22"/>
          <w:szCs w:val="22"/>
        </w:rPr>
        <w:t>Q</w:t>
      </w:r>
      <w:r>
        <w:rPr>
          <w:b/>
          <w:sz w:val="22"/>
          <w:szCs w:val="22"/>
        </w:rPr>
        <w:t xml:space="preserve">29.1.4 </w:t>
      </w:r>
      <w:r w:rsidRPr="00DE2616">
        <w:rPr>
          <w:sz w:val="22"/>
          <w:szCs w:val="22"/>
        </w:rPr>
        <w:t>RDS</w:t>
      </w:r>
      <w:r>
        <w:rPr>
          <w:b/>
          <w:sz w:val="22"/>
          <w:szCs w:val="22"/>
        </w:rPr>
        <w:t xml:space="preserve"> </w:t>
      </w:r>
      <w:r w:rsidRPr="00DF68A2">
        <w:rPr>
          <w:sz w:val="22"/>
          <w:szCs w:val="22"/>
        </w:rPr>
        <w:t>et</w:t>
      </w:r>
      <w:r>
        <w:rPr>
          <w:b/>
          <w:sz w:val="22"/>
          <w:szCs w:val="22"/>
        </w:rPr>
        <w:t xml:space="preserve"> Q12.1.</w:t>
      </w:r>
      <w:r w:rsidRPr="00DE2616">
        <w:rPr>
          <w:sz w:val="22"/>
          <w:szCs w:val="22"/>
        </w:rPr>
        <w:t>4 RVS12 :</w:t>
      </w:r>
    </w:p>
    <w:p w14:paraId="337E2EB7" w14:textId="39E9A390" w:rsidR="00DF68A2" w:rsidRDefault="00DF68A2" w:rsidP="00B9395A">
      <w:pPr>
        <w:spacing w:before="60"/>
        <w:ind w:right="275"/>
        <w:rPr>
          <w:sz w:val="22"/>
          <w:szCs w:val="22"/>
        </w:rPr>
      </w:pPr>
      <w:r>
        <w:rPr>
          <w:sz w:val="22"/>
          <w:szCs w:val="22"/>
        </w:rPr>
        <w:t>Le</w:t>
      </w:r>
      <w:r w:rsidR="00DE2616">
        <w:rPr>
          <w:sz w:val="22"/>
          <w:szCs w:val="22"/>
        </w:rPr>
        <w:t>s</w:t>
      </w:r>
      <w:r>
        <w:rPr>
          <w:sz w:val="22"/>
          <w:szCs w:val="22"/>
        </w:rPr>
        <w:t xml:space="preserve"> terme</w:t>
      </w:r>
      <w:r w:rsidR="00DE2616">
        <w:rPr>
          <w:sz w:val="22"/>
          <w:szCs w:val="22"/>
        </w:rPr>
        <w:t>s</w:t>
      </w:r>
      <w:r>
        <w:rPr>
          <w:sz w:val="22"/>
          <w:szCs w:val="22"/>
        </w:rPr>
        <w:t xml:space="preserve"> « </w:t>
      </w:r>
      <w:r w:rsidR="00DE2616" w:rsidRPr="00DE2616">
        <w:rPr>
          <w:b/>
          <w:sz w:val="22"/>
          <w:szCs w:val="22"/>
        </w:rPr>
        <w:t>usage prescrit ou</w:t>
      </w:r>
      <w:r w:rsidR="00DE2616">
        <w:rPr>
          <w:sz w:val="22"/>
          <w:szCs w:val="22"/>
        </w:rPr>
        <w:t xml:space="preserve"> </w:t>
      </w:r>
      <w:r w:rsidRPr="00DF68A2">
        <w:rPr>
          <w:b/>
          <w:sz w:val="22"/>
          <w:szCs w:val="22"/>
        </w:rPr>
        <w:t>courant</w:t>
      </w:r>
      <w:r>
        <w:rPr>
          <w:sz w:val="22"/>
          <w:szCs w:val="22"/>
        </w:rPr>
        <w:t xml:space="preserve"> » </w:t>
      </w:r>
      <w:r w:rsidR="00DE2616">
        <w:rPr>
          <w:sz w:val="22"/>
          <w:szCs w:val="22"/>
        </w:rPr>
        <w:t>sont</w:t>
      </w:r>
      <w:r>
        <w:rPr>
          <w:sz w:val="22"/>
          <w:szCs w:val="22"/>
        </w:rPr>
        <w:t xml:space="preserve"> attendu</w:t>
      </w:r>
      <w:r w:rsidR="00DE2616">
        <w:rPr>
          <w:sz w:val="22"/>
          <w:szCs w:val="22"/>
        </w:rPr>
        <w:t>s</w:t>
      </w:r>
      <w:r>
        <w:rPr>
          <w:sz w:val="22"/>
          <w:szCs w:val="22"/>
        </w:rPr>
        <w:t xml:space="preserve"> au sens </w:t>
      </w:r>
      <w:r w:rsidRPr="00DF68A2">
        <w:rPr>
          <w:b/>
          <w:sz w:val="22"/>
          <w:szCs w:val="22"/>
        </w:rPr>
        <w:t>Recommandé</w:t>
      </w:r>
      <w:r>
        <w:rPr>
          <w:sz w:val="22"/>
          <w:szCs w:val="22"/>
        </w:rPr>
        <w:t xml:space="preserve">, respectant les recommandations et les modes d’administration inscrits dans </w:t>
      </w:r>
      <w:r w:rsidRPr="00DF68A2">
        <w:rPr>
          <w:b/>
          <w:sz w:val="22"/>
          <w:szCs w:val="22"/>
        </w:rPr>
        <w:t>l’AMM</w:t>
      </w:r>
      <w:r>
        <w:rPr>
          <w:sz w:val="22"/>
          <w:szCs w:val="22"/>
        </w:rPr>
        <w:t xml:space="preserve"> (Autorisation de mise sur le marché), respectant la posologie et le mode d’administration </w:t>
      </w:r>
      <w:r w:rsidRPr="00DE2616">
        <w:rPr>
          <w:b/>
          <w:sz w:val="22"/>
          <w:szCs w:val="22"/>
        </w:rPr>
        <w:t xml:space="preserve">prescrit par </w:t>
      </w:r>
      <w:r w:rsidR="00DE2616">
        <w:rPr>
          <w:b/>
          <w:sz w:val="22"/>
          <w:szCs w:val="22"/>
        </w:rPr>
        <w:t>le</w:t>
      </w:r>
      <w:r w:rsidRPr="00DE2616">
        <w:rPr>
          <w:b/>
          <w:sz w:val="22"/>
          <w:szCs w:val="22"/>
        </w:rPr>
        <w:t xml:space="preserve"> médecin</w:t>
      </w:r>
      <w:r>
        <w:rPr>
          <w:sz w:val="22"/>
          <w:szCs w:val="22"/>
        </w:rPr>
        <w:t>.</w:t>
      </w:r>
    </w:p>
    <w:p w14:paraId="52076A3B" w14:textId="712D21E1" w:rsidR="00DE2616" w:rsidRPr="00DE2616" w:rsidRDefault="00DE2616" w:rsidP="00B9395A">
      <w:pPr>
        <w:spacing w:before="240"/>
        <w:ind w:right="275"/>
        <w:rPr>
          <w:sz w:val="22"/>
          <w:szCs w:val="22"/>
        </w:rPr>
      </w:pPr>
      <w:r w:rsidRPr="00954DDB">
        <w:rPr>
          <w:b/>
          <w:sz w:val="22"/>
          <w:szCs w:val="22"/>
        </w:rPr>
        <w:t>Q</w:t>
      </w:r>
      <w:r>
        <w:rPr>
          <w:b/>
          <w:sz w:val="22"/>
          <w:szCs w:val="22"/>
        </w:rPr>
        <w:t xml:space="preserve">32.5 </w:t>
      </w:r>
      <w:r w:rsidRPr="00DE2616">
        <w:rPr>
          <w:sz w:val="22"/>
          <w:szCs w:val="22"/>
        </w:rPr>
        <w:t>et</w:t>
      </w:r>
      <w:r>
        <w:rPr>
          <w:b/>
          <w:sz w:val="22"/>
          <w:szCs w:val="22"/>
        </w:rPr>
        <w:t xml:space="preserve"> Q32.8 </w:t>
      </w:r>
      <w:r w:rsidRPr="00DE2616">
        <w:rPr>
          <w:sz w:val="22"/>
          <w:szCs w:val="22"/>
        </w:rPr>
        <w:t>RDS et</w:t>
      </w:r>
      <w:r>
        <w:rPr>
          <w:b/>
          <w:sz w:val="22"/>
          <w:szCs w:val="22"/>
        </w:rPr>
        <w:t xml:space="preserve"> Q15.5 </w:t>
      </w:r>
      <w:r w:rsidRPr="00DE2616">
        <w:rPr>
          <w:sz w:val="22"/>
          <w:szCs w:val="22"/>
        </w:rPr>
        <w:t>et</w:t>
      </w:r>
      <w:r>
        <w:rPr>
          <w:b/>
          <w:sz w:val="22"/>
          <w:szCs w:val="22"/>
        </w:rPr>
        <w:t xml:space="preserve"> Q15.8 </w:t>
      </w:r>
      <w:r w:rsidRPr="00DE2616">
        <w:rPr>
          <w:sz w:val="22"/>
          <w:szCs w:val="22"/>
        </w:rPr>
        <w:t>RVS12 :</w:t>
      </w:r>
    </w:p>
    <w:p w14:paraId="6E5B13D1" w14:textId="77777777" w:rsidR="00DE2616" w:rsidRDefault="00DE2616" w:rsidP="00B9395A">
      <w:pPr>
        <w:spacing w:before="60"/>
        <w:ind w:right="275"/>
        <w:rPr>
          <w:rFonts w:cs="Arial"/>
          <w:sz w:val="22"/>
          <w:szCs w:val="22"/>
        </w:rPr>
      </w:pPr>
      <w:r>
        <w:rPr>
          <w:rFonts w:cs="Arial"/>
          <w:sz w:val="22"/>
          <w:szCs w:val="22"/>
        </w:rPr>
        <w:t>Ne pas lire la liste complète des produits. Cette liste est un outil pour aider l’enquêteur à vérifier la réponse du participant. Toutefois, des exemples peuvent être lus au participant s’il ne connaît pas le sens du mot « </w:t>
      </w:r>
      <w:r w:rsidRPr="00DE2616">
        <w:rPr>
          <w:rFonts w:cs="Arial"/>
          <w:b/>
          <w:sz w:val="22"/>
          <w:szCs w:val="22"/>
        </w:rPr>
        <w:t>opiacés</w:t>
      </w:r>
      <w:r>
        <w:rPr>
          <w:rFonts w:cs="Arial"/>
          <w:sz w:val="22"/>
          <w:szCs w:val="22"/>
        </w:rPr>
        <w:t> ».</w:t>
      </w:r>
    </w:p>
    <w:p w14:paraId="54E18447" w14:textId="33485BB1" w:rsidR="00DE2616" w:rsidRPr="00954DDB" w:rsidRDefault="00DE2616" w:rsidP="00B9395A">
      <w:pPr>
        <w:spacing w:before="240"/>
        <w:ind w:right="275"/>
        <w:rPr>
          <w:b/>
          <w:sz w:val="22"/>
          <w:szCs w:val="22"/>
        </w:rPr>
      </w:pPr>
      <w:r>
        <w:rPr>
          <w:b/>
          <w:sz w:val="22"/>
          <w:szCs w:val="22"/>
        </w:rPr>
        <w:t xml:space="preserve">Q50 </w:t>
      </w:r>
      <w:r w:rsidRPr="00DE2616">
        <w:rPr>
          <w:sz w:val="22"/>
          <w:szCs w:val="22"/>
        </w:rPr>
        <w:t>RDS et</w:t>
      </w:r>
      <w:r>
        <w:rPr>
          <w:b/>
          <w:sz w:val="22"/>
          <w:szCs w:val="22"/>
        </w:rPr>
        <w:t xml:space="preserve"> Q33 </w:t>
      </w:r>
      <w:r w:rsidRPr="00DE2616">
        <w:rPr>
          <w:sz w:val="22"/>
          <w:szCs w:val="22"/>
        </w:rPr>
        <w:t>RVS12</w:t>
      </w:r>
      <w:r>
        <w:rPr>
          <w:b/>
          <w:sz w:val="22"/>
          <w:szCs w:val="22"/>
        </w:rPr>
        <w:t> :</w:t>
      </w:r>
    </w:p>
    <w:p w14:paraId="542F92FA" w14:textId="38E9D17C" w:rsidR="00DE2616" w:rsidRDefault="00F74EB1" w:rsidP="00B9395A">
      <w:pPr>
        <w:spacing w:before="60"/>
        <w:ind w:right="275"/>
        <w:rPr>
          <w:sz w:val="22"/>
          <w:szCs w:val="22"/>
        </w:rPr>
      </w:pPr>
      <w:r>
        <w:rPr>
          <w:sz w:val="22"/>
          <w:szCs w:val="22"/>
        </w:rPr>
        <w:t>Il est possible que le participant réponde « </w:t>
      </w:r>
      <w:r w:rsidRPr="00F74EB1">
        <w:rPr>
          <w:b/>
          <w:sz w:val="22"/>
          <w:szCs w:val="22"/>
        </w:rPr>
        <w:t>Non</w:t>
      </w:r>
      <w:r>
        <w:rPr>
          <w:sz w:val="22"/>
          <w:szCs w:val="22"/>
        </w:rPr>
        <w:t xml:space="preserve"> » à cette question, car c’est </w:t>
      </w:r>
      <w:r w:rsidRPr="00F74EB1">
        <w:rPr>
          <w:b/>
          <w:sz w:val="22"/>
          <w:szCs w:val="22"/>
        </w:rPr>
        <w:t>la réponse attendue</w:t>
      </w:r>
      <w:r>
        <w:rPr>
          <w:sz w:val="22"/>
          <w:szCs w:val="22"/>
        </w:rPr>
        <w:t xml:space="preserve">, </w:t>
      </w:r>
      <w:r w:rsidRPr="00F74EB1">
        <w:rPr>
          <w:b/>
          <w:sz w:val="22"/>
          <w:szCs w:val="22"/>
        </w:rPr>
        <w:t>la bonne réponse</w:t>
      </w:r>
      <w:r>
        <w:rPr>
          <w:sz w:val="22"/>
          <w:szCs w:val="22"/>
        </w:rPr>
        <w:t>, puisque qu’il ne faut pas le faire. C</w:t>
      </w:r>
      <w:r w:rsidR="005748C5">
        <w:rPr>
          <w:sz w:val="22"/>
          <w:szCs w:val="22"/>
        </w:rPr>
        <w:t>e phénomène se nomme</w:t>
      </w:r>
      <w:r>
        <w:rPr>
          <w:sz w:val="22"/>
          <w:szCs w:val="22"/>
        </w:rPr>
        <w:t xml:space="preserve"> </w:t>
      </w:r>
      <w:r w:rsidRPr="005748C5">
        <w:rPr>
          <w:i/>
          <w:sz w:val="22"/>
          <w:szCs w:val="22"/>
        </w:rPr>
        <w:t>désirabilité sociale</w:t>
      </w:r>
      <w:r w:rsidR="005748C5">
        <w:rPr>
          <w:sz w:val="22"/>
          <w:szCs w:val="22"/>
        </w:rPr>
        <w:t> :</w:t>
      </w:r>
      <w:r>
        <w:rPr>
          <w:sz w:val="22"/>
          <w:szCs w:val="22"/>
        </w:rPr>
        <w:t xml:space="preserve"> </w:t>
      </w:r>
      <w:r w:rsidR="005748C5">
        <w:rPr>
          <w:sz w:val="22"/>
          <w:szCs w:val="22"/>
        </w:rPr>
        <w:t xml:space="preserve">cela </w:t>
      </w:r>
      <w:r w:rsidRPr="00F74EB1">
        <w:rPr>
          <w:sz w:val="22"/>
          <w:szCs w:val="22"/>
        </w:rPr>
        <w:t xml:space="preserve">consiste à vouloir </w:t>
      </w:r>
      <w:r w:rsidR="005748C5" w:rsidRPr="005748C5">
        <w:rPr>
          <w:sz w:val="22"/>
          <w:szCs w:val="22"/>
        </w:rPr>
        <w:t xml:space="preserve">donner une bonne image </w:t>
      </w:r>
      <w:r w:rsidR="005748C5">
        <w:rPr>
          <w:sz w:val="22"/>
          <w:szCs w:val="22"/>
        </w:rPr>
        <w:t>de soi-même à ses interlocuteurs et de cacher ses défauts.</w:t>
      </w:r>
    </w:p>
    <w:p w14:paraId="5F711EE9" w14:textId="51DCD6FE" w:rsidR="00F74EB1" w:rsidRDefault="00F74EB1" w:rsidP="00B9395A">
      <w:pPr>
        <w:spacing w:before="60"/>
        <w:ind w:right="275"/>
        <w:rPr>
          <w:sz w:val="22"/>
          <w:szCs w:val="22"/>
        </w:rPr>
      </w:pPr>
      <w:r>
        <w:rPr>
          <w:rFonts w:cs="Arial"/>
          <w:sz w:val="22"/>
          <w:szCs w:val="22"/>
        </w:rPr>
        <w:t>Pour confirmer la réponse, ne pas hésiter à reformuler et à reposer la question, par exemple en listant les propositions de la question suivante (</w:t>
      </w:r>
      <w:r w:rsidRPr="00F74EB1">
        <w:rPr>
          <w:rFonts w:cs="Arial"/>
          <w:b/>
          <w:sz w:val="22"/>
          <w:szCs w:val="22"/>
        </w:rPr>
        <w:t>Dire</w:t>
      </w:r>
      <w:r>
        <w:rPr>
          <w:rFonts w:cs="Arial"/>
          <w:sz w:val="22"/>
          <w:szCs w:val="22"/>
        </w:rPr>
        <w:t> : « Vous n’avez jamais partagé votre aiguille ? Votre seringue ? »).</w:t>
      </w:r>
    </w:p>
    <w:p w14:paraId="087738BD" w14:textId="0A0CC3EF" w:rsidR="005748C5" w:rsidRPr="00954DDB" w:rsidRDefault="005748C5" w:rsidP="00B9395A">
      <w:pPr>
        <w:spacing w:before="240"/>
        <w:ind w:right="275"/>
        <w:rPr>
          <w:b/>
          <w:sz w:val="22"/>
          <w:szCs w:val="22"/>
        </w:rPr>
      </w:pPr>
      <w:r>
        <w:rPr>
          <w:b/>
          <w:sz w:val="22"/>
          <w:szCs w:val="22"/>
        </w:rPr>
        <w:t xml:space="preserve">Q54 </w:t>
      </w:r>
      <w:r w:rsidRPr="005748C5">
        <w:rPr>
          <w:sz w:val="22"/>
          <w:szCs w:val="22"/>
        </w:rPr>
        <w:t>RDS</w:t>
      </w:r>
      <w:r>
        <w:rPr>
          <w:b/>
          <w:sz w:val="22"/>
          <w:szCs w:val="22"/>
        </w:rPr>
        <w:t xml:space="preserve"> </w:t>
      </w:r>
      <w:r w:rsidRPr="005748C5">
        <w:rPr>
          <w:sz w:val="22"/>
          <w:szCs w:val="22"/>
        </w:rPr>
        <w:t>et</w:t>
      </w:r>
      <w:r>
        <w:rPr>
          <w:b/>
          <w:sz w:val="22"/>
          <w:szCs w:val="22"/>
        </w:rPr>
        <w:t xml:space="preserve"> Q37 </w:t>
      </w:r>
      <w:r w:rsidRPr="005748C5">
        <w:rPr>
          <w:sz w:val="22"/>
          <w:szCs w:val="22"/>
        </w:rPr>
        <w:t>RVS12</w:t>
      </w:r>
      <w:r>
        <w:rPr>
          <w:b/>
          <w:sz w:val="22"/>
          <w:szCs w:val="22"/>
        </w:rPr>
        <w:t> :</w:t>
      </w:r>
    </w:p>
    <w:p w14:paraId="60C84DF3" w14:textId="3AC1A25A" w:rsidR="005748C5" w:rsidRDefault="005748C5" w:rsidP="00B9395A">
      <w:pPr>
        <w:spacing w:before="60"/>
        <w:ind w:right="275"/>
        <w:rPr>
          <w:sz w:val="22"/>
          <w:szCs w:val="22"/>
        </w:rPr>
      </w:pPr>
      <w:r>
        <w:rPr>
          <w:sz w:val="22"/>
          <w:szCs w:val="22"/>
        </w:rPr>
        <w:t xml:space="preserve">Le terme </w:t>
      </w:r>
      <w:r>
        <w:rPr>
          <w:rFonts w:cs="Arial"/>
          <w:sz w:val="22"/>
          <w:szCs w:val="22"/>
        </w:rPr>
        <w:t>« </w:t>
      </w:r>
      <w:r w:rsidRPr="00F60828">
        <w:rPr>
          <w:rFonts w:cs="Arial"/>
          <w:b/>
          <w:sz w:val="22"/>
          <w:szCs w:val="22"/>
        </w:rPr>
        <w:t>en général</w:t>
      </w:r>
      <w:r>
        <w:rPr>
          <w:rFonts w:cs="Arial"/>
          <w:sz w:val="22"/>
          <w:szCs w:val="22"/>
        </w:rPr>
        <w:t xml:space="preserve"> » est entendu au sens </w:t>
      </w:r>
      <w:r w:rsidRPr="00F60828">
        <w:rPr>
          <w:rFonts w:cs="Arial"/>
          <w:b/>
          <w:sz w:val="22"/>
          <w:szCs w:val="22"/>
        </w:rPr>
        <w:t>l</w:t>
      </w:r>
      <w:r w:rsidR="00F60828" w:rsidRPr="00F60828">
        <w:rPr>
          <w:rFonts w:cs="Arial"/>
          <w:b/>
          <w:sz w:val="22"/>
          <w:szCs w:val="22"/>
        </w:rPr>
        <w:t>e plus fréquent</w:t>
      </w:r>
      <w:r w:rsidR="00F60828">
        <w:rPr>
          <w:rFonts w:cs="Arial"/>
          <w:sz w:val="22"/>
          <w:szCs w:val="22"/>
        </w:rPr>
        <w:t xml:space="preserve">, </w:t>
      </w:r>
      <w:r w:rsidR="00F60828" w:rsidRPr="00F60828">
        <w:rPr>
          <w:rFonts w:cs="Arial"/>
          <w:b/>
          <w:sz w:val="22"/>
          <w:szCs w:val="22"/>
        </w:rPr>
        <w:t>la plupart du temps</w:t>
      </w:r>
      <w:r w:rsidR="00F60828">
        <w:rPr>
          <w:rFonts w:cs="Arial"/>
          <w:sz w:val="22"/>
          <w:szCs w:val="22"/>
        </w:rPr>
        <w:t>.</w:t>
      </w:r>
    </w:p>
    <w:p w14:paraId="3ADAA234" w14:textId="1216DBB0" w:rsidR="00F60828" w:rsidRPr="00954DDB" w:rsidRDefault="00F60828" w:rsidP="00B9395A">
      <w:pPr>
        <w:spacing w:before="240"/>
        <w:ind w:right="275"/>
        <w:rPr>
          <w:b/>
          <w:sz w:val="22"/>
          <w:szCs w:val="22"/>
        </w:rPr>
      </w:pPr>
      <w:r>
        <w:rPr>
          <w:b/>
          <w:sz w:val="22"/>
          <w:szCs w:val="22"/>
        </w:rPr>
        <w:t xml:space="preserve">Q59 </w:t>
      </w:r>
      <w:r w:rsidRPr="00F60828">
        <w:rPr>
          <w:sz w:val="22"/>
          <w:szCs w:val="22"/>
        </w:rPr>
        <w:t>RDS</w:t>
      </w:r>
      <w:r w:rsidRPr="00F60828">
        <w:rPr>
          <w:rFonts w:cs="Arial"/>
          <w:sz w:val="22"/>
          <w:szCs w:val="22"/>
        </w:rPr>
        <w:t xml:space="preserve"> </w:t>
      </w:r>
      <w:r>
        <w:rPr>
          <w:rFonts w:cs="Arial"/>
          <w:sz w:val="22"/>
          <w:szCs w:val="22"/>
        </w:rPr>
        <w:t xml:space="preserve">et </w:t>
      </w:r>
      <w:r w:rsidRPr="00F60828">
        <w:rPr>
          <w:rFonts w:cs="Arial"/>
          <w:b/>
          <w:sz w:val="22"/>
          <w:szCs w:val="22"/>
        </w:rPr>
        <w:t>Q42</w:t>
      </w:r>
      <w:r>
        <w:rPr>
          <w:rFonts w:cs="Arial"/>
          <w:sz w:val="22"/>
          <w:szCs w:val="22"/>
        </w:rPr>
        <w:t xml:space="preserve"> RVS12 :</w:t>
      </w:r>
    </w:p>
    <w:p w14:paraId="708D79A2" w14:textId="7582A7EE" w:rsidR="00F60828" w:rsidRDefault="00F60828" w:rsidP="00B9395A">
      <w:pPr>
        <w:spacing w:before="60"/>
        <w:ind w:right="275"/>
        <w:rPr>
          <w:sz w:val="22"/>
          <w:szCs w:val="22"/>
        </w:rPr>
      </w:pPr>
      <w:r>
        <w:rPr>
          <w:sz w:val="22"/>
          <w:szCs w:val="22"/>
        </w:rPr>
        <w:t>Le terme « </w:t>
      </w:r>
      <w:r w:rsidRPr="00FA2108">
        <w:rPr>
          <w:b/>
          <w:sz w:val="22"/>
          <w:szCs w:val="22"/>
        </w:rPr>
        <w:t>trans</w:t>
      </w:r>
      <w:r>
        <w:rPr>
          <w:sz w:val="22"/>
          <w:szCs w:val="22"/>
        </w:rPr>
        <w:t> » est entendu au sens</w:t>
      </w:r>
      <w:r w:rsidR="00641F1E">
        <w:rPr>
          <w:sz w:val="22"/>
          <w:szCs w:val="22"/>
        </w:rPr>
        <w:t xml:space="preserve"> </w:t>
      </w:r>
      <w:r w:rsidR="00641F1E" w:rsidRPr="00FA2108">
        <w:rPr>
          <w:b/>
          <w:sz w:val="22"/>
          <w:szCs w:val="22"/>
        </w:rPr>
        <w:t>Transgenre</w:t>
      </w:r>
      <w:r w:rsidR="00641F1E">
        <w:rPr>
          <w:sz w:val="22"/>
          <w:szCs w:val="22"/>
        </w:rPr>
        <w:t xml:space="preserve">, </w:t>
      </w:r>
      <w:proofErr w:type="spellStart"/>
      <w:r w:rsidR="00641F1E" w:rsidRPr="00FA2108">
        <w:rPr>
          <w:b/>
          <w:sz w:val="22"/>
          <w:szCs w:val="22"/>
        </w:rPr>
        <w:t>Transidentitaire</w:t>
      </w:r>
      <w:proofErr w:type="spellEnd"/>
      <w:r w:rsidR="00641F1E">
        <w:rPr>
          <w:sz w:val="22"/>
          <w:szCs w:val="22"/>
        </w:rPr>
        <w:t xml:space="preserve"> ou en </w:t>
      </w:r>
      <w:r w:rsidR="00641F1E" w:rsidRPr="00FA2108">
        <w:rPr>
          <w:b/>
          <w:sz w:val="22"/>
          <w:szCs w:val="22"/>
        </w:rPr>
        <w:t>Transition</w:t>
      </w:r>
      <w:r w:rsidR="00641F1E">
        <w:rPr>
          <w:sz w:val="22"/>
          <w:szCs w:val="22"/>
        </w:rPr>
        <w:t>.</w:t>
      </w:r>
    </w:p>
    <w:p w14:paraId="6EE93668" w14:textId="1F008B3C" w:rsidR="00641F1E" w:rsidRPr="00641F1E" w:rsidRDefault="00641F1E" w:rsidP="00B9395A">
      <w:pPr>
        <w:spacing w:before="60"/>
        <w:ind w:right="275"/>
        <w:rPr>
          <w:sz w:val="22"/>
          <w:szCs w:val="22"/>
        </w:rPr>
      </w:pPr>
      <w:r>
        <w:rPr>
          <w:sz w:val="22"/>
          <w:szCs w:val="22"/>
        </w:rPr>
        <w:t>Le terme « </w:t>
      </w:r>
      <w:r w:rsidRPr="00FA2108">
        <w:rPr>
          <w:b/>
          <w:sz w:val="22"/>
          <w:szCs w:val="22"/>
        </w:rPr>
        <w:t>non défini</w:t>
      </w:r>
      <w:r>
        <w:rPr>
          <w:sz w:val="22"/>
          <w:szCs w:val="22"/>
        </w:rPr>
        <w:t xml:space="preserve"> » est entendu au sens </w:t>
      </w:r>
      <w:r>
        <w:rPr>
          <w:b/>
          <w:sz w:val="22"/>
          <w:szCs w:val="22"/>
        </w:rPr>
        <w:t>S</w:t>
      </w:r>
      <w:r w:rsidRPr="00FA2108">
        <w:rPr>
          <w:b/>
          <w:sz w:val="22"/>
          <w:szCs w:val="22"/>
        </w:rPr>
        <w:t>ans importance</w:t>
      </w:r>
      <w:r>
        <w:rPr>
          <w:b/>
          <w:sz w:val="22"/>
          <w:szCs w:val="22"/>
        </w:rPr>
        <w:t>,</w:t>
      </w:r>
      <w:r>
        <w:rPr>
          <w:sz w:val="22"/>
          <w:szCs w:val="22"/>
        </w:rPr>
        <w:t xml:space="preserve"> c’est-à-dire </w:t>
      </w:r>
      <w:r w:rsidRPr="00FA2108">
        <w:rPr>
          <w:b/>
          <w:sz w:val="22"/>
          <w:szCs w:val="22"/>
        </w:rPr>
        <w:t>Peu</w:t>
      </w:r>
      <w:r w:rsidR="00F66713">
        <w:rPr>
          <w:b/>
          <w:sz w:val="22"/>
          <w:szCs w:val="22"/>
        </w:rPr>
        <w:t>ven</w:t>
      </w:r>
      <w:r w:rsidRPr="00FA2108">
        <w:rPr>
          <w:b/>
          <w:sz w:val="22"/>
          <w:szCs w:val="22"/>
        </w:rPr>
        <w:t>t être des hommes ou des femmes</w:t>
      </w:r>
      <w:r>
        <w:rPr>
          <w:sz w:val="22"/>
          <w:szCs w:val="22"/>
        </w:rPr>
        <w:t xml:space="preserve">, comme au sens </w:t>
      </w:r>
      <w:proofErr w:type="spellStart"/>
      <w:r w:rsidRPr="00FA2108">
        <w:rPr>
          <w:b/>
          <w:sz w:val="22"/>
          <w:szCs w:val="22"/>
        </w:rPr>
        <w:t>Pangenre</w:t>
      </w:r>
      <w:proofErr w:type="spellEnd"/>
      <w:r>
        <w:rPr>
          <w:sz w:val="22"/>
          <w:szCs w:val="22"/>
        </w:rPr>
        <w:t xml:space="preserve">, qui ne se défini comme </w:t>
      </w:r>
      <w:r w:rsidR="00F66713" w:rsidRPr="00FA2108">
        <w:rPr>
          <w:b/>
          <w:sz w:val="22"/>
          <w:szCs w:val="22"/>
        </w:rPr>
        <w:t>N</w:t>
      </w:r>
      <w:r w:rsidR="00F66713">
        <w:rPr>
          <w:b/>
          <w:sz w:val="22"/>
          <w:szCs w:val="22"/>
        </w:rPr>
        <w:t>on-</w:t>
      </w:r>
      <w:r w:rsidRPr="00FA2108">
        <w:rPr>
          <w:b/>
          <w:sz w:val="22"/>
          <w:szCs w:val="22"/>
        </w:rPr>
        <w:t>genré</w:t>
      </w:r>
      <w:r>
        <w:rPr>
          <w:sz w:val="22"/>
          <w:szCs w:val="22"/>
        </w:rPr>
        <w:t xml:space="preserve">, </w:t>
      </w:r>
      <w:r w:rsidRPr="00FA2108">
        <w:rPr>
          <w:b/>
          <w:sz w:val="22"/>
          <w:szCs w:val="22"/>
        </w:rPr>
        <w:t>Non-binaire</w:t>
      </w:r>
      <w:r>
        <w:rPr>
          <w:sz w:val="22"/>
          <w:szCs w:val="22"/>
        </w:rPr>
        <w:t>.</w:t>
      </w:r>
    </w:p>
    <w:p w14:paraId="31F56AEE" w14:textId="7D09C7DB" w:rsidR="00F60828" w:rsidRPr="00954DDB" w:rsidRDefault="00F60828" w:rsidP="00B9395A">
      <w:pPr>
        <w:spacing w:before="240"/>
        <w:ind w:right="275"/>
        <w:rPr>
          <w:b/>
          <w:sz w:val="22"/>
          <w:szCs w:val="22"/>
        </w:rPr>
      </w:pPr>
      <w:r>
        <w:rPr>
          <w:b/>
          <w:sz w:val="22"/>
          <w:szCs w:val="22"/>
        </w:rPr>
        <w:lastRenderedPageBreak/>
        <w:t xml:space="preserve">Q61 </w:t>
      </w:r>
      <w:r w:rsidRPr="00F60828">
        <w:rPr>
          <w:sz w:val="22"/>
          <w:szCs w:val="22"/>
        </w:rPr>
        <w:t>et</w:t>
      </w:r>
      <w:r>
        <w:rPr>
          <w:b/>
          <w:sz w:val="22"/>
          <w:szCs w:val="22"/>
        </w:rPr>
        <w:t xml:space="preserve"> Q62 </w:t>
      </w:r>
      <w:r w:rsidRPr="00F60828">
        <w:rPr>
          <w:sz w:val="22"/>
          <w:szCs w:val="22"/>
        </w:rPr>
        <w:t>RDS</w:t>
      </w:r>
      <w:r w:rsidRPr="00F60828">
        <w:rPr>
          <w:rFonts w:cs="Arial"/>
          <w:sz w:val="22"/>
          <w:szCs w:val="22"/>
        </w:rPr>
        <w:t xml:space="preserve"> </w:t>
      </w:r>
      <w:r>
        <w:rPr>
          <w:rFonts w:cs="Arial"/>
          <w:sz w:val="22"/>
          <w:szCs w:val="22"/>
        </w:rPr>
        <w:t xml:space="preserve">et </w:t>
      </w:r>
      <w:r w:rsidRPr="00F60828">
        <w:rPr>
          <w:rFonts w:cs="Arial"/>
          <w:b/>
          <w:sz w:val="22"/>
          <w:szCs w:val="22"/>
        </w:rPr>
        <w:t>Q4</w:t>
      </w:r>
      <w:r>
        <w:rPr>
          <w:rFonts w:cs="Arial"/>
          <w:b/>
          <w:sz w:val="22"/>
          <w:szCs w:val="22"/>
        </w:rPr>
        <w:t xml:space="preserve">4 </w:t>
      </w:r>
      <w:r w:rsidRPr="00F60828">
        <w:rPr>
          <w:rFonts w:cs="Arial"/>
          <w:sz w:val="22"/>
          <w:szCs w:val="22"/>
        </w:rPr>
        <w:t>et</w:t>
      </w:r>
      <w:r>
        <w:rPr>
          <w:rFonts w:cs="Arial"/>
          <w:b/>
          <w:sz w:val="22"/>
          <w:szCs w:val="22"/>
        </w:rPr>
        <w:t xml:space="preserve"> Q45</w:t>
      </w:r>
      <w:r>
        <w:rPr>
          <w:rFonts w:cs="Arial"/>
          <w:sz w:val="22"/>
          <w:szCs w:val="22"/>
        </w:rPr>
        <w:t xml:space="preserve"> RVS12 :</w:t>
      </w:r>
    </w:p>
    <w:p w14:paraId="56F78BD9" w14:textId="77777777" w:rsidR="00F60828" w:rsidRDefault="00F60828" w:rsidP="00B9395A">
      <w:pPr>
        <w:spacing w:before="60"/>
        <w:ind w:right="275"/>
        <w:rPr>
          <w:sz w:val="22"/>
          <w:szCs w:val="22"/>
        </w:rPr>
      </w:pPr>
      <w:r>
        <w:rPr>
          <w:sz w:val="22"/>
          <w:szCs w:val="22"/>
        </w:rPr>
        <w:t xml:space="preserve">Le terme </w:t>
      </w:r>
      <w:r>
        <w:rPr>
          <w:rFonts w:cs="Arial"/>
          <w:sz w:val="22"/>
          <w:szCs w:val="22"/>
        </w:rPr>
        <w:t>« </w:t>
      </w:r>
      <w:proofErr w:type="spellStart"/>
      <w:r w:rsidRPr="00F60828">
        <w:rPr>
          <w:rFonts w:cs="Arial"/>
          <w:b/>
          <w:sz w:val="22"/>
          <w:szCs w:val="22"/>
        </w:rPr>
        <w:t>chemsex</w:t>
      </w:r>
      <w:proofErr w:type="spellEnd"/>
      <w:r>
        <w:rPr>
          <w:rFonts w:cs="Arial"/>
          <w:sz w:val="22"/>
          <w:szCs w:val="22"/>
        </w:rPr>
        <w:t xml:space="preserve"> » est entendu au sens </w:t>
      </w:r>
      <w:r>
        <w:rPr>
          <w:rFonts w:cs="Arial"/>
          <w:b/>
          <w:sz w:val="22"/>
          <w:szCs w:val="22"/>
        </w:rPr>
        <w:t>sans injection</w:t>
      </w:r>
      <w:r>
        <w:rPr>
          <w:rFonts w:cs="Arial"/>
          <w:sz w:val="22"/>
          <w:szCs w:val="22"/>
        </w:rPr>
        <w:t xml:space="preserve">, contrairement au terme « slam » qui est entendu au sens </w:t>
      </w:r>
      <w:r>
        <w:rPr>
          <w:rFonts w:cs="Arial"/>
          <w:b/>
          <w:sz w:val="22"/>
          <w:szCs w:val="22"/>
        </w:rPr>
        <w:t>avec injection.</w:t>
      </w:r>
    </w:p>
    <w:p w14:paraId="4DD018AD" w14:textId="6637EF36" w:rsidR="00F60828" w:rsidRPr="00954DDB" w:rsidRDefault="00F60828" w:rsidP="00B9395A">
      <w:pPr>
        <w:spacing w:before="240"/>
        <w:ind w:right="275"/>
        <w:rPr>
          <w:b/>
          <w:sz w:val="22"/>
          <w:szCs w:val="22"/>
        </w:rPr>
      </w:pPr>
      <w:r>
        <w:rPr>
          <w:b/>
          <w:sz w:val="22"/>
          <w:szCs w:val="22"/>
        </w:rPr>
        <w:t xml:space="preserve">Q63 </w:t>
      </w:r>
      <w:r w:rsidRPr="00F60828">
        <w:rPr>
          <w:sz w:val="22"/>
          <w:szCs w:val="22"/>
        </w:rPr>
        <w:t>RDS</w:t>
      </w:r>
      <w:r w:rsidRPr="00F60828">
        <w:rPr>
          <w:rFonts w:cs="Arial"/>
          <w:sz w:val="22"/>
          <w:szCs w:val="22"/>
        </w:rPr>
        <w:t xml:space="preserve"> </w:t>
      </w:r>
      <w:r>
        <w:rPr>
          <w:rFonts w:cs="Arial"/>
          <w:sz w:val="22"/>
          <w:szCs w:val="22"/>
        </w:rPr>
        <w:t xml:space="preserve">et </w:t>
      </w:r>
      <w:r w:rsidRPr="00F60828">
        <w:rPr>
          <w:rFonts w:cs="Arial"/>
          <w:b/>
          <w:sz w:val="22"/>
          <w:szCs w:val="22"/>
        </w:rPr>
        <w:t>Q4</w:t>
      </w:r>
      <w:r>
        <w:rPr>
          <w:rFonts w:cs="Arial"/>
          <w:b/>
          <w:sz w:val="22"/>
          <w:szCs w:val="22"/>
        </w:rPr>
        <w:t>6</w:t>
      </w:r>
      <w:r>
        <w:rPr>
          <w:rFonts w:cs="Arial"/>
          <w:sz w:val="22"/>
          <w:szCs w:val="22"/>
        </w:rPr>
        <w:t xml:space="preserve"> RVS12 :</w:t>
      </w:r>
    </w:p>
    <w:p w14:paraId="5AFE4607" w14:textId="524F3743" w:rsidR="00F60828" w:rsidRDefault="00F60828" w:rsidP="00B9395A">
      <w:pPr>
        <w:spacing w:before="60"/>
        <w:ind w:right="275"/>
        <w:rPr>
          <w:sz w:val="22"/>
          <w:szCs w:val="22"/>
        </w:rPr>
      </w:pPr>
      <w:r>
        <w:rPr>
          <w:sz w:val="22"/>
          <w:szCs w:val="22"/>
        </w:rPr>
        <w:t xml:space="preserve">Le terme </w:t>
      </w:r>
      <w:r>
        <w:rPr>
          <w:rFonts w:cs="Arial"/>
          <w:sz w:val="22"/>
          <w:szCs w:val="22"/>
        </w:rPr>
        <w:t>« </w:t>
      </w:r>
      <w:r w:rsidRPr="00F60828">
        <w:rPr>
          <w:rFonts w:cs="Arial"/>
          <w:b/>
          <w:sz w:val="22"/>
          <w:szCs w:val="22"/>
        </w:rPr>
        <w:t>même occasion </w:t>
      </w:r>
      <w:r>
        <w:rPr>
          <w:rFonts w:cs="Arial"/>
          <w:sz w:val="22"/>
          <w:szCs w:val="22"/>
        </w:rPr>
        <w:t xml:space="preserve">» est entendu au sens </w:t>
      </w:r>
      <w:r w:rsidRPr="00F60828">
        <w:rPr>
          <w:rFonts w:cs="Arial"/>
          <w:b/>
          <w:sz w:val="22"/>
          <w:szCs w:val="22"/>
        </w:rPr>
        <w:t>Plusieurs personnes simultanément</w:t>
      </w:r>
      <w:r>
        <w:rPr>
          <w:rFonts w:cs="Arial"/>
          <w:sz w:val="22"/>
          <w:szCs w:val="22"/>
        </w:rPr>
        <w:t xml:space="preserve"> ou </w:t>
      </w:r>
      <w:r w:rsidRPr="00F60828">
        <w:rPr>
          <w:rFonts w:cs="Arial"/>
          <w:b/>
          <w:sz w:val="22"/>
          <w:szCs w:val="22"/>
        </w:rPr>
        <w:t>Plusieurs personnes au cours d’une même soirée</w:t>
      </w:r>
      <w:r>
        <w:rPr>
          <w:rFonts w:cs="Arial"/>
          <w:sz w:val="22"/>
          <w:szCs w:val="22"/>
        </w:rPr>
        <w:t xml:space="preserve"> ou d’un même week-end</w:t>
      </w:r>
      <w:r>
        <w:rPr>
          <w:rFonts w:cs="Arial"/>
          <w:b/>
          <w:sz w:val="22"/>
          <w:szCs w:val="22"/>
        </w:rPr>
        <w:t>.</w:t>
      </w:r>
    </w:p>
    <w:p w14:paraId="12A6DB65" w14:textId="1C699346" w:rsidR="00F60828" w:rsidRPr="00954DDB" w:rsidRDefault="00F60828" w:rsidP="00B9395A">
      <w:pPr>
        <w:spacing w:before="240"/>
        <w:ind w:right="275"/>
        <w:rPr>
          <w:b/>
          <w:sz w:val="22"/>
          <w:szCs w:val="22"/>
        </w:rPr>
      </w:pPr>
      <w:r>
        <w:rPr>
          <w:b/>
          <w:sz w:val="22"/>
          <w:szCs w:val="22"/>
        </w:rPr>
        <w:t xml:space="preserve">Q66 </w:t>
      </w:r>
      <w:r w:rsidRPr="00F60828">
        <w:rPr>
          <w:sz w:val="22"/>
          <w:szCs w:val="22"/>
        </w:rPr>
        <w:t>RDS</w:t>
      </w:r>
      <w:r w:rsidRPr="00F60828">
        <w:rPr>
          <w:rFonts w:cs="Arial"/>
          <w:sz w:val="22"/>
          <w:szCs w:val="22"/>
        </w:rPr>
        <w:t xml:space="preserve"> </w:t>
      </w:r>
      <w:r>
        <w:rPr>
          <w:rFonts w:cs="Arial"/>
          <w:sz w:val="22"/>
          <w:szCs w:val="22"/>
        </w:rPr>
        <w:t xml:space="preserve">et </w:t>
      </w:r>
      <w:r w:rsidRPr="00F60828">
        <w:rPr>
          <w:rFonts w:cs="Arial"/>
          <w:b/>
          <w:sz w:val="22"/>
          <w:szCs w:val="22"/>
        </w:rPr>
        <w:t>Q4</w:t>
      </w:r>
      <w:r>
        <w:rPr>
          <w:rFonts w:cs="Arial"/>
          <w:b/>
          <w:sz w:val="22"/>
          <w:szCs w:val="22"/>
        </w:rPr>
        <w:t>9</w:t>
      </w:r>
      <w:r>
        <w:rPr>
          <w:rFonts w:cs="Arial"/>
          <w:sz w:val="22"/>
          <w:szCs w:val="22"/>
        </w:rPr>
        <w:t xml:space="preserve"> RVS12 :</w:t>
      </w:r>
    </w:p>
    <w:p w14:paraId="263B69BD" w14:textId="00A2BFCD" w:rsidR="00F60828" w:rsidRDefault="00F60828" w:rsidP="00B9395A">
      <w:pPr>
        <w:spacing w:before="60"/>
        <w:ind w:right="275"/>
        <w:rPr>
          <w:sz w:val="22"/>
          <w:szCs w:val="22"/>
        </w:rPr>
      </w:pPr>
      <w:r>
        <w:rPr>
          <w:sz w:val="22"/>
          <w:szCs w:val="22"/>
        </w:rPr>
        <w:t xml:space="preserve">Le terme </w:t>
      </w:r>
      <w:r>
        <w:rPr>
          <w:rFonts w:cs="Arial"/>
          <w:sz w:val="22"/>
          <w:szCs w:val="22"/>
        </w:rPr>
        <w:t>« </w:t>
      </w:r>
      <w:r w:rsidR="005F3736">
        <w:rPr>
          <w:rFonts w:cs="Arial"/>
          <w:b/>
          <w:sz w:val="22"/>
          <w:szCs w:val="22"/>
        </w:rPr>
        <w:t>protection</w:t>
      </w:r>
      <w:r w:rsidRPr="00F60828">
        <w:rPr>
          <w:rFonts w:cs="Arial"/>
          <w:b/>
          <w:sz w:val="22"/>
          <w:szCs w:val="22"/>
        </w:rPr>
        <w:t> </w:t>
      </w:r>
      <w:r>
        <w:rPr>
          <w:rFonts w:cs="Arial"/>
          <w:sz w:val="22"/>
          <w:szCs w:val="22"/>
        </w:rPr>
        <w:t xml:space="preserve">» est entendu au sens </w:t>
      </w:r>
      <w:r w:rsidR="005F3736">
        <w:rPr>
          <w:rFonts w:cs="Arial"/>
          <w:b/>
          <w:sz w:val="22"/>
          <w:szCs w:val="22"/>
        </w:rPr>
        <w:t>P</w:t>
      </w:r>
      <w:r w:rsidR="005F3736" w:rsidRPr="005F3736">
        <w:rPr>
          <w:rFonts w:cs="Arial"/>
          <w:b/>
          <w:sz w:val="22"/>
          <w:szCs w:val="22"/>
        </w:rPr>
        <w:t>our ne pas être seul</w:t>
      </w:r>
      <w:r>
        <w:rPr>
          <w:rFonts w:cs="Arial"/>
          <w:sz w:val="22"/>
          <w:szCs w:val="22"/>
        </w:rPr>
        <w:t xml:space="preserve"> ou </w:t>
      </w:r>
      <w:r w:rsidR="005F3736" w:rsidRPr="005F3736">
        <w:rPr>
          <w:rFonts w:cs="Arial"/>
          <w:b/>
          <w:sz w:val="22"/>
          <w:szCs w:val="22"/>
        </w:rPr>
        <w:t>Pour se sentir en sécurité dans la rue ou en squat</w:t>
      </w:r>
      <w:r>
        <w:rPr>
          <w:rFonts w:cs="Arial"/>
          <w:b/>
          <w:sz w:val="22"/>
          <w:szCs w:val="22"/>
        </w:rPr>
        <w:t>.</w:t>
      </w:r>
      <w:r w:rsidR="00F66713" w:rsidRPr="00F66713">
        <w:rPr>
          <w:rFonts w:cs="Arial"/>
          <w:sz w:val="22"/>
          <w:szCs w:val="22"/>
        </w:rPr>
        <w:t xml:space="preserve"> C</w:t>
      </w:r>
      <w:r w:rsidR="00F66713">
        <w:rPr>
          <w:rFonts w:cs="Arial"/>
          <w:sz w:val="22"/>
          <w:szCs w:val="22"/>
        </w:rPr>
        <w:t xml:space="preserve">ochez « oui » si la personne a déjà eu des rapports sexuels </w:t>
      </w:r>
      <w:r w:rsidR="00F66713">
        <w:rPr>
          <w:rFonts w:cs="Arial"/>
          <w:b/>
          <w:sz w:val="22"/>
          <w:szCs w:val="22"/>
        </w:rPr>
        <w:t>E</w:t>
      </w:r>
      <w:r w:rsidR="00F66713" w:rsidRPr="00FA2108">
        <w:rPr>
          <w:rFonts w:cs="Arial"/>
          <w:b/>
          <w:sz w:val="22"/>
          <w:szCs w:val="22"/>
        </w:rPr>
        <w:t>n échange d’un hébergement</w:t>
      </w:r>
      <w:r w:rsidR="00F66713">
        <w:rPr>
          <w:rFonts w:cs="Arial"/>
          <w:sz w:val="22"/>
          <w:szCs w:val="22"/>
        </w:rPr>
        <w:t>.</w:t>
      </w:r>
    </w:p>
    <w:p w14:paraId="565BD74E" w14:textId="4F12135A" w:rsidR="00FF5D12" w:rsidRPr="00954DDB" w:rsidRDefault="00DE2616" w:rsidP="00B9395A">
      <w:pPr>
        <w:spacing w:before="240"/>
        <w:ind w:right="275"/>
        <w:rPr>
          <w:b/>
          <w:sz w:val="22"/>
          <w:szCs w:val="22"/>
        </w:rPr>
      </w:pPr>
      <w:r>
        <w:rPr>
          <w:b/>
          <w:sz w:val="22"/>
          <w:szCs w:val="22"/>
        </w:rPr>
        <w:t>Q</w:t>
      </w:r>
      <w:r w:rsidR="005F3736">
        <w:rPr>
          <w:b/>
          <w:sz w:val="22"/>
          <w:szCs w:val="22"/>
        </w:rPr>
        <w:t xml:space="preserve">68 </w:t>
      </w:r>
      <w:r w:rsidR="005F3736" w:rsidRPr="005F3736">
        <w:rPr>
          <w:sz w:val="22"/>
          <w:szCs w:val="22"/>
        </w:rPr>
        <w:t>RDS</w:t>
      </w:r>
      <w:r w:rsidR="005F3736">
        <w:rPr>
          <w:b/>
          <w:sz w:val="22"/>
          <w:szCs w:val="22"/>
        </w:rPr>
        <w:t xml:space="preserve"> et Q51 </w:t>
      </w:r>
      <w:r w:rsidR="005F3736" w:rsidRPr="005F3736">
        <w:rPr>
          <w:sz w:val="22"/>
          <w:szCs w:val="22"/>
        </w:rPr>
        <w:t>RVS12</w:t>
      </w:r>
      <w:r w:rsidR="005F3736">
        <w:rPr>
          <w:b/>
          <w:sz w:val="22"/>
          <w:szCs w:val="22"/>
        </w:rPr>
        <w:t> :</w:t>
      </w:r>
    </w:p>
    <w:p w14:paraId="7B69C44F" w14:textId="6ADC83F4" w:rsidR="00396EAE" w:rsidRPr="005F3736" w:rsidRDefault="005F3736" w:rsidP="00B9395A">
      <w:pPr>
        <w:spacing w:before="60"/>
        <w:ind w:right="275"/>
        <w:rPr>
          <w:rFonts w:cs="Arial"/>
          <w:sz w:val="22"/>
          <w:szCs w:val="22"/>
        </w:rPr>
      </w:pPr>
      <w:r>
        <w:rPr>
          <w:sz w:val="22"/>
          <w:szCs w:val="22"/>
        </w:rPr>
        <w:t xml:space="preserve">Le terme </w:t>
      </w:r>
      <w:r>
        <w:rPr>
          <w:rFonts w:cs="Arial"/>
          <w:sz w:val="22"/>
          <w:szCs w:val="22"/>
        </w:rPr>
        <w:t>« </w:t>
      </w:r>
      <w:r w:rsidRPr="005F3736">
        <w:rPr>
          <w:rFonts w:cs="Arial"/>
          <w:b/>
          <w:sz w:val="22"/>
          <w:szCs w:val="22"/>
        </w:rPr>
        <w:t>incarcéré</w:t>
      </w:r>
      <w:r>
        <w:rPr>
          <w:rFonts w:cs="Arial"/>
          <w:b/>
          <w:sz w:val="22"/>
          <w:szCs w:val="22"/>
        </w:rPr>
        <w:t> »</w:t>
      </w:r>
      <w:r>
        <w:rPr>
          <w:rFonts w:cs="Arial"/>
          <w:sz w:val="22"/>
          <w:szCs w:val="22"/>
        </w:rPr>
        <w:t xml:space="preserve"> est entendu au sens </w:t>
      </w:r>
      <w:r>
        <w:rPr>
          <w:rFonts w:cs="Arial"/>
          <w:b/>
          <w:sz w:val="22"/>
          <w:szCs w:val="22"/>
        </w:rPr>
        <w:t>En d</w:t>
      </w:r>
      <w:r w:rsidRPr="005F3736">
        <w:rPr>
          <w:rFonts w:cs="Arial"/>
          <w:b/>
          <w:sz w:val="22"/>
          <w:szCs w:val="22"/>
        </w:rPr>
        <w:t>étention</w:t>
      </w:r>
      <w:r>
        <w:rPr>
          <w:rFonts w:cs="Arial"/>
          <w:b/>
          <w:sz w:val="22"/>
          <w:szCs w:val="22"/>
        </w:rPr>
        <w:t xml:space="preserve">, Emprisonné, En prison. </w:t>
      </w:r>
      <w:r w:rsidRPr="005F3736">
        <w:rPr>
          <w:rFonts w:cs="Arial"/>
          <w:sz w:val="22"/>
          <w:szCs w:val="22"/>
        </w:rPr>
        <w:t xml:space="preserve">Ne pas prendre en compte les garde-à-vue ou les heures passées en cellule de dégrisement. </w:t>
      </w:r>
    </w:p>
    <w:p w14:paraId="65E12A5F" w14:textId="77777777" w:rsidR="00396EAE" w:rsidRDefault="00396EAE">
      <w:pPr>
        <w:jc w:val="left"/>
        <w:rPr>
          <w:rFonts w:cs="Arial"/>
          <w:sz w:val="22"/>
          <w:szCs w:val="22"/>
        </w:rPr>
      </w:pPr>
      <w:r>
        <w:rPr>
          <w:rFonts w:cs="Arial"/>
          <w:sz w:val="22"/>
          <w:szCs w:val="22"/>
        </w:rPr>
        <w:br w:type="page"/>
      </w:r>
    </w:p>
    <w:p w14:paraId="5BB1D349" w14:textId="0CCD2DAB" w:rsidR="00E71814" w:rsidRDefault="00E71814" w:rsidP="00E71814">
      <w:pPr>
        <w:pStyle w:val="Titre1"/>
        <w:spacing w:line="276" w:lineRule="auto"/>
        <w:ind w:left="360"/>
        <w:rPr>
          <w:rFonts w:asciiTheme="minorHAnsi" w:hAnsiTheme="minorHAnsi" w:cstheme="minorHAnsi"/>
          <w:szCs w:val="24"/>
        </w:rPr>
      </w:pPr>
      <w:r w:rsidRPr="00B3073E">
        <w:rPr>
          <w:rFonts w:asciiTheme="minorHAnsi" w:hAnsiTheme="minorHAnsi" w:cstheme="minorHAnsi"/>
          <w:caps w:val="0"/>
          <w:u w:val="none"/>
        </w:rPr>
        <w:lastRenderedPageBreak/>
        <w:t>Annex</w:t>
      </w:r>
      <w:r w:rsidRPr="00B3073E">
        <w:rPr>
          <w:rFonts w:asciiTheme="minorHAnsi" w:hAnsiTheme="minorHAnsi" w:cstheme="minorHAnsi"/>
          <w:caps w:val="0"/>
          <w:szCs w:val="24"/>
          <w:u w:val="none"/>
        </w:rPr>
        <w:t>e</w:t>
      </w:r>
      <w:r>
        <w:rPr>
          <w:rFonts w:asciiTheme="minorHAnsi" w:hAnsiTheme="minorHAnsi" w:cstheme="minorHAnsi"/>
          <w:caps w:val="0"/>
          <w:szCs w:val="24"/>
          <w:u w:val="none"/>
        </w:rPr>
        <w:t xml:space="preserve"> 1 </w:t>
      </w:r>
      <w:r>
        <w:rPr>
          <w:rFonts w:asciiTheme="minorHAnsi" w:hAnsiTheme="minorHAnsi" w:cstheme="minorHAnsi"/>
          <w:szCs w:val="24"/>
        </w:rPr>
        <w:t>SUPPORT VISUEL OBJET UNIQUE</w:t>
      </w:r>
    </w:p>
    <w:p w14:paraId="365DBD15" w14:textId="77777777" w:rsidR="00E71814" w:rsidRPr="00FA2108" w:rsidRDefault="00E71814" w:rsidP="00FA2108"/>
    <w:p w14:paraId="11FF194F" w14:textId="56FFEE79" w:rsidR="00E71814" w:rsidRPr="00FA2108" w:rsidRDefault="00B9395A" w:rsidP="00FA2108">
      <w:pPr>
        <w:jc w:val="center"/>
        <w:rPr>
          <w:caps/>
        </w:rPr>
      </w:pPr>
      <w:r>
        <w:pict w14:anchorId="73F86CFF">
          <v:shape id="_x0000_i1026" type="#_x0000_t75" style="width:411.75pt;height:290.25pt">
            <v:imagedata r:id="rId13" o:title="Support visuel objet unique 11_05_2020-page-001"/>
          </v:shape>
        </w:pict>
      </w:r>
    </w:p>
    <w:p w14:paraId="54C4D65A" w14:textId="57CDA19F" w:rsidR="00D129A2" w:rsidRDefault="00396EAE" w:rsidP="00B3073E">
      <w:pPr>
        <w:pStyle w:val="Titre1"/>
        <w:spacing w:line="276" w:lineRule="auto"/>
        <w:ind w:left="360"/>
        <w:rPr>
          <w:rFonts w:asciiTheme="minorHAnsi" w:hAnsiTheme="minorHAnsi" w:cstheme="minorHAnsi"/>
          <w:szCs w:val="24"/>
        </w:rPr>
      </w:pPr>
      <w:r w:rsidRPr="00B3073E">
        <w:rPr>
          <w:rFonts w:asciiTheme="minorHAnsi" w:hAnsiTheme="minorHAnsi" w:cstheme="minorHAnsi"/>
          <w:caps w:val="0"/>
          <w:u w:val="none"/>
        </w:rPr>
        <w:t>Annex</w:t>
      </w:r>
      <w:r w:rsidRPr="00B3073E">
        <w:rPr>
          <w:rFonts w:asciiTheme="minorHAnsi" w:hAnsiTheme="minorHAnsi" w:cstheme="minorHAnsi"/>
          <w:caps w:val="0"/>
          <w:szCs w:val="24"/>
          <w:u w:val="none"/>
        </w:rPr>
        <w:t>e</w:t>
      </w:r>
      <w:r w:rsidR="00E71814">
        <w:rPr>
          <w:rFonts w:asciiTheme="minorHAnsi" w:hAnsiTheme="minorHAnsi" w:cstheme="minorHAnsi"/>
          <w:caps w:val="0"/>
          <w:szCs w:val="24"/>
          <w:u w:val="none"/>
        </w:rPr>
        <w:t xml:space="preserve"> 2 </w:t>
      </w:r>
      <w:r w:rsidR="00B3073E" w:rsidRPr="00B3073E">
        <w:rPr>
          <w:rFonts w:asciiTheme="minorHAnsi" w:hAnsiTheme="minorHAnsi" w:cstheme="minorHAnsi"/>
          <w:szCs w:val="24"/>
        </w:rPr>
        <w:t>Mémo des boissons alcoolisées</w:t>
      </w:r>
    </w:p>
    <w:p w14:paraId="213FAA23" w14:textId="77777777" w:rsidR="00B3073E" w:rsidRPr="00B3073E" w:rsidRDefault="00B3073E" w:rsidP="00B3073E"/>
    <w:p w14:paraId="48E04301" w14:textId="0B561B63" w:rsidR="00396EAE" w:rsidRPr="00AA7DE8" w:rsidRDefault="00B3073E" w:rsidP="00AA7DE8">
      <w:pPr>
        <w:spacing w:line="276" w:lineRule="auto"/>
        <w:jc w:val="left"/>
        <w:rPr>
          <w:rFonts w:cs="Arial"/>
          <w:sz w:val="22"/>
          <w:szCs w:val="22"/>
        </w:rPr>
      </w:pPr>
      <w:r>
        <w:rPr>
          <w:rFonts w:cs="Arial"/>
          <w:noProof/>
          <w:sz w:val="22"/>
          <w:szCs w:val="22"/>
        </w:rPr>
        <w:drawing>
          <wp:inline distT="0" distB="0" distL="0" distR="0" wp14:anchorId="01656B7A" wp14:editId="167E8BA6">
            <wp:extent cx="6115685" cy="43237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émo des boissons alcoolisées 2020_05_12-page-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5685" cy="4323715"/>
                    </a:xfrm>
                    <a:prstGeom prst="rect">
                      <a:avLst/>
                    </a:prstGeom>
                  </pic:spPr>
                </pic:pic>
              </a:graphicData>
            </a:graphic>
          </wp:inline>
        </w:drawing>
      </w:r>
    </w:p>
    <w:sectPr w:rsidR="00396EAE" w:rsidRPr="00AA7DE8" w:rsidSect="00AA7DE8">
      <w:headerReference w:type="default" r:id="rId15"/>
      <w:footerReference w:type="even" r:id="rId16"/>
      <w:footerReference w:type="default" r:id="rId17"/>
      <w:headerReference w:type="first" r:id="rId18"/>
      <w:pgSz w:w="11899" w:h="16838" w:code="9"/>
      <w:pgMar w:top="1134"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9BA4" w14:textId="77777777" w:rsidR="00DD6E32" w:rsidRDefault="00DD6E32">
      <w:r>
        <w:separator/>
      </w:r>
    </w:p>
  </w:endnote>
  <w:endnote w:type="continuationSeparator" w:id="0">
    <w:p w14:paraId="2C7E3610" w14:textId="77777777" w:rsidR="00DD6E32" w:rsidRDefault="00DD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netian301 Dm BT">
    <w:altName w:val="Times New Roman"/>
    <w:charset w:val="00"/>
    <w:family w:val="roman"/>
    <w:pitch w:val="variable"/>
    <w:sig w:usb0="00000007" w:usb1="00000000" w:usb2="00000000" w:usb3="00000000" w:csb0="00000011" w:csb1="00000000"/>
  </w:font>
  <w:font w:name="Times New Roman Bold">
    <w:altName w:val="Times New Roman"/>
    <w:charset w:val="00"/>
    <w:family w:val="auto"/>
    <w:pitch w:val="variable"/>
    <w:sig w:usb0="E0002AFF" w:usb1="C0007841" w:usb2="00000009" w:usb3="00000000" w:csb0="000001FF" w:csb1="00000000"/>
  </w:font>
  <w:font w:name="Arial,Bold">
    <w:altName w:val="Times New Roman"/>
    <w:panose1 w:val="00000000000000000000"/>
    <w:charset w:val="00"/>
    <w:family w:val="swiss"/>
    <w:notTrueType/>
    <w:pitch w:val="default"/>
    <w:sig w:usb0="00000003" w:usb1="080E0000" w:usb2="00000010" w:usb3="00000000" w:csb0="00040001"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Script">
    <w:panose1 w:val="030B0504020000000003"/>
    <w:charset w:val="00"/>
    <w:family w:val="script"/>
    <w:pitch w:val="variable"/>
    <w:sig w:usb0="0000028F"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61373"/>
      <w:docPartObj>
        <w:docPartGallery w:val="Page Numbers (Bottom of Page)"/>
        <w:docPartUnique/>
      </w:docPartObj>
    </w:sdtPr>
    <w:sdtEndPr/>
    <w:sdtContent>
      <w:sdt>
        <w:sdtPr>
          <w:id w:val="-380165185"/>
          <w:docPartObj>
            <w:docPartGallery w:val="Page Numbers (Top of Page)"/>
            <w:docPartUnique/>
          </w:docPartObj>
        </w:sdtPr>
        <w:sdtEndPr/>
        <w:sdtContent>
          <w:p w14:paraId="0F6F0FCD" w14:textId="1502568D" w:rsidR="00DF68A2" w:rsidRDefault="00DF68A2" w:rsidP="003F3974">
            <w:pPr>
              <w:pStyle w:val="Pieddepage"/>
              <w:jc w:val="left"/>
            </w:pPr>
            <w:r>
              <w:ptab w:relativeTo="margin" w:alignment="left" w:leader="none"/>
            </w:r>
            <w:r>
              <w:t xml:space="preserve">POS#6 GRQ_V1.0_xx_xx_2020 </w:t>
            </w:r>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Pr>
                <w:bCs/>
                <w:noProof/>
              </w:rPr>
              <w:t>2</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6975F2">
              <w:rPr>
                <w:bCs/>
                <w:noProof/>
              </w:rPr>
              <w:t>8</w:t>
            </w:r>
            <w:r w:rsidRPr="003517C0">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5EAA" w14:textId="77777777" w:rsidR="00DF68A2" w:rsidRDefault="00DF68A2" w:rsidP="00E102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F086EE" w14:textId="77777777" w:rsidR="00DF68A2" w:rsidRDefault="00DF68A2" w:rsidP="00E102D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82919"/>
      <w:docPartObj>
        <w:docPartGallery w:val="Page Numbers (Bottom of Page)"/>
        <w:docPartUnique/>
      </w:docPartObj>
    </w:sdtPr>
    <w:sdtEndPr/>
    <w:sdtContent>
      <w:sdt>
        <w:sdtPr>
          <w:id w:val="1897847232"/>
          <w:docPartObj>
            <w:docPartGallery w:val="Page Numbers (Top of Page)"/>
            <w:docPartUnique/>
          </w:docPartObj>
        </w:sdtPr>
        <w:sdtEndPr/>
        <w:sdtContent>
          <w:p w14:paraId="3F42B52F" w14:textId="6175DBB7" w:rsidR="00DF68A2" w:rsidRPr="0095556C" w:rsidRDefault="00DF68A2" w:rsidP="0095556C">
            <w:pPr>
              <w:pStyle w:val="Pieddepage"/>
              <w:jc w:val="left"/>
            </w:pPr>
            <w:r>
              <w:ptab w:relativeTo="margin" w:alignment="left" w:leader="none"/>
            </w:r>
            <w:r w:rsidR="00B9395A">
              <w:t>ICONE_</w:t>
            </w:r>
            <w:r>
              <w:t>POS#</w:t>
            </w:r>
            <w:r w:rsidR="00B9395A">
              <w:t>_</w:t>
            </w:r>
            <w:proofErr w:type="spellStart"/>
            <w:r>
              <w:t>GRQ_V</w:t>
            </w:r>
            <w:r w:rsidR="00B9395A">
              <w:t>ersion</w:t>
            </w:r>
            <w:proofErr w:type="spellEnd"/>
            <w:r>
              <w:ptab w:relativeTo="margin" w:alignment="center" w:leader="none"/>
            </w:r>
            <w:r>
              <w:tab/>
            </w:r>
            <w:r w:rsidRPr="003517C0">
              <w:t xml:space="preserve">Page </w:t>
            </w:r>
            <w:r w:rsidRPr="003517C0">
              <w:rPr>
                <w:bCs/>
              </w:rPr>
              <w:fldChar w:fldCharType="begin"/>
            </w:r>
            <w:r w:rsidRPr="003517C0">
              <w:rPr>
                <w:bCs/>
              </w:rPr>
              <w:instrText>PAGE</w:instrText>
            </w:r>
            <w:r w:rsidRPr="003517C0">
              <w:rPr>
                <w:bCs/>
              </w:rPr>
              <w:fldChar w:fldCharType="separate"/>
            </w:r>
            <w:r w:rsidR="006975F2">
              <w:rPr>
                <w:bCs/>
                <w:noProof/>
              </w:rPr>
              <w:t>8</w:t>
            </w:r>
            <w:r w:rsidRPr="003517C0">
              <w:rPr>
                <w:bCs/>
              </w:rPr>
              <w:fldChar w:fldCharType="end"/>
            </w:r>
            <w:r w:rsidRPr="003517C0">
              <w:rPr>
                <w:bCs/>
              </w:rPr>
              <w:t>/</w:t>
            </w:r>
            <w:r w:rsidRPr="003517C0">
              <w:rPr>
                <w:bCs/>
              </w:rPr>
              <w:fldChar w:fldCharType="begin"/>
            </w:r>
            <w:r w:rsidRPr="003517C0">
              <w:rPr>
                <w:bCs/>
              </w:rPr>
              <w:instrText>NUMPAGES</w:instrText>
            </w:r>
            <w:r w:rsidRPr="003517C0">
              <w:rPr>
                <w:bCs/>
              </w:rPr>
              <w:fldChar w:fldCharType="separate"/>
            </w:r>
            <w:r w:rsidR="006975F2">
              <w:rPr>
                <w:bCs/>
                <w:noProof/>
              </w:rPr>
              <w:t>8</w:t>
            </w:r>
            <w:r w:rsidRPr="003517C0">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E6EF" w14:textId="77777777" w:rsidR="00DD6E32" w:rsidRDefault="00DD6E32">
      <w:r>
        <w:separator/>
      </w:r>
    </w:p>
  </w:footnote>
  <w:footnote w:type="continuationSeparator" w:id="0">
    <w:p w14:paraId="4B0F01CE" w14:textId="77777777" w:rsidR="00DD6E32" w:rsidRDefault="00DD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151E" w14:textId="77777777" w:rsidR="00DF68A2" w:rsidRDefault="00DF68A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B5E5A8" w14:textId="77777777" w:rsidR="00DF68A2" w:rsidRDefault="00DF68A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5612"/>
      <w:gridCol w:w="2131"/>
    </w:tblGrid>
    <w:tr w:rsidR="00DF68A2" w14:paraId="2DF9D24F" w14:textId="77777777" w:rsidTr="00B9395A">
      <w:trPr>
        <w:cantSplit/>
        <w:trHeight w:val="586"/>
        <w:jc w:val="center"/>
      </w:trPr>
      <w:tc>
        <w:tcPr>
          <w:tcW w:w="2180" w:type="dxa"/>
          <w:vMerge w:val="restart"/>
          <w:vAlign w:val="center"/>
        </w:tcPr>
        <w:p w14:paraId="25625093" w14:textId="77777777" w:rsidR="00DF68A2" w:rsidRDefault="00DF68A2" w:rsidP="00253563">
          <w:pPr>
            <w:pStyle w:val="En-tte"/>
            <w:jc w:val="center"/>
          </w:pPr>
          <w:r>
            <w:rPr>
              <w:noProof/>
              <w:lang w:val="fr-FR"/>
            </w:rPr>
            <w:drawing>
              <wp:inline distT="0" distB="0" distL="0" distR="0" wp14:anchorId="1114AD76" wp14:editId="614F3D70">
                <wp:extent cx="1295400" cy="7963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605" cy="804497"/>
                        </a:xfrm>
                        <a:prstGeom prst="rect">
                          <a:avLst/>
                        </a:prstGeom>
                        <a:noFill/>
                      </pic:spPr>
                    </pic:pic>
                  </a:graphicData>
                </a:graphic>
              </wp:inline>
            </w:drawing>
          </w:r>
        </w:p>
      </w:tc>
      <w:tc>
        <w:tcPr>
          <w:tcW w:w="5612" w:type="dxa"/>
          <w:vMerge w:val="restart"/>
          <w:vAlign w:val="center"/>
        </w:tcPr>
        <w:p w14:paraId="47B9CDF3" w14:textId="77777777" w:rsidR="00DF68A2" w:rsidRPr="00806651" w:rsidRDefault="00DF68A2" w:rsidP="00253563">
          <w:pPr>
            <w:pStyle w:val="En-tte"/>
            <w:jc w:val="center"/>
            <w:rPr>
              <w:rFonts w:asciiTheme="minorHAnsi" w:hAnsiTheme="minorHAnsi"/>
              <w:b/>
              <w:bCs/>
              <w:sz w:val="28"/>
              <w:szCs w:val="28"/>
              <w:lang w:val="fr-FR"/>
            </w:rPr>
          </w:pPr>
          <w:r w:rsidRPr="00806651">
            <w:rPr>
              <w:rFonts w:asciiTheme="minorHAnsi" w:hAnsiTheme="minorHAnsi"/>
              <w:b/>
              <w:bCs/>
              <w:sz w:val="28"/>
              <w:szCs w:val="28"/>
              <w:lang w:val="fr-FR"/>
            </w:rPr>
            <w:t>ICONE - ANRS 95050</w:t>
          </w:r>
        </w:p>
        <w:p w14:paraId="003ABE98" w14:textId="77777777" w:rsidR="00DF68A2" w:rsidRPr="00806651" w:rsidRDefault="00DF68A2" w:rsidP="00550909">
          <w:pPr>
            <w:pStyle w:val="En-tte"/>
            <w:jc w:val="center"/>
            <w:rPr>
              <w:rFonts w:asciiTheme="minorHAnsi" w:hAnsiTheme="minorHAnsi"/>
              <w:b/>
              <w:bCs/>
              <w:sz w:val="28"/>
              <w:szCs w:val="28"/>
              <w:lang w:val="fr-FR"/>
            </w:rPr>
          </w:pPr>
          <w:r w:rsidRPr="00806651">
            <w:rPr>
              <w:rFonts w:asciiTheme="minorHAnsi" w:hAnsiTheme="minorHAnsi"/>
              <w:b/>
              <w:bCs/>
              <w:sz w:val="28"/>
              <w:szCs w:val="28"/>
              <w:lang w:val="fr-FR"/>
            </w:rPr>
            <w:t xml:space="preserve">PROCEDURE </w:t>
          </w:r>
        </w:p>
        <w:p w14:paraId="3E1EC61C" w14:textId="1C565683" w:rsidR="00DF68A2" w:rsidRPr="00806651" w:rsidRDefault="00DF68A2" w:rsidP="003F3974">
          <w:pPr>
            <w:pStyle w:val="En-tte"/>
            <w:jc w:val="center"/>
            <w:rPr>
              <w:b/>
              <w:bCs/>
              <w:lang w:val="fr-FR"/>
            </w:rPr>
          </w:pPr>
          <w:r>
            <w:rPr>
              <w:rFonts w:asciiTheme="minorHAnsi" w:hAnsiTheme="minorHAnsi"/>
              <w:b/>
              <w:bCs/>
              <w:sz w:val="28"/>
              <w:szCs w:val="28"/>
              <w:lang w:val="fr-FR"/>
            </w:rPr>
            <w:t>GUIDE DE REMPLISSAGE DES QUESTIONNAIRES</w:t>
          </w:r>
        </w:p>
      </w:tc>
      <w:tc>
        <w:tcPr>
          <w:tcW w:w="2131" w:type="dxa"/>
          <w:vAlign w:val="center"/>
        </w:tcPr>
        <w:p w14:paraId="1B7FCEE3" w14:textId="0A80D62C" w:rsidR="00B9395A" w:rsidRDefault="00B9395A" w:rsidP="0095556C">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ICONE_</w:t>
          </w:r>
          <w:r w:rsidR="00DF68A2" w:rsidRPr="00CF0EB8">
            <w:rPr>
              <w:rFonts w:asciiTheme="minorHAnsi" w:hAnsiTheme="minorHAnsi" w:cstheme="minorHAnsi"/>
              <w:bCs/>
              <w:sz w:val="22"/>
              <w:szCs w:val="22"/>
              <w:lang w:val="fr-FR"/>
            </w:rPr>
            <w:t>POS</w:t>
          </w:r>
          <w:proofErr w:type="gramStart"/>
          <w:r w:rsidR="00DF68A2" w:rsidRPr="00CF0EB8">
            <w:rPr>
              <w:rFonts w:asciiTheme="minorHAnsi" w:hAnsiTheme="minorHAnsi" w:cstheme="minorHAnsi"/>
              <w:bCs/>
              <w:sz w:val="22"/>
              <w:szCs w:val="22"/>
              <w:lang w:val="fr-FR"/>
            </w:rPr>
            <w:t>#:</w:t>
          </w:r>
          <w:proofErr w:type="gramEnd"/>
          <w:r w:rsidR="00DF68A2" w:rsidRPr="00CF0EB8">
            <w:rPr>
              <w:rFonts w:asciiTheme="minorHAnsi" w:hAnsiTheme="minorHAnsi" w:cstheme="minorHAnsi"/>
              <w:bCs/>
              <w:sz w:val="22"/>
              <w:szCs w:val="22"/>
              <w:lang w:val="fr-FR"/>
            </w:rPr>
            <w:t xml:space="preserve"> </w:t>
          </w:r>
        </w:p>
        <w:p w14:paraId="3DA2EA0D" w14:textId="0BA50053" w:rsidR="00DF68A2" w:rsidRPr="00CF0EB8" w:rsidRDefault="00DF68A2" w:rsidP="0095556C">
          <w:pPr>
            <w:pStyle w:val="En-tte"/>
            <w:jc w:val="center"/>
            <w:rPr>
              <w:rFonts w:asciiTheme="minorHAnsi" w:hAnsiTheme="minorHAnsi" w:cstheme="minorHAnsi"/>
              <w:bCs/>
              <w:sz w:val="22"/>
              <w:szCs w:val="22"/>
              <w:lang w:val="fr-FR"/>
            </w:rPr>
          </w:pPr>
          <w:r>
            <w:rPr>
              <w:rFonts w:asciiTheme="minorHAnsi" w:hAnsiTheme="minorHAnsi" w:cstheme="minorHAnsi"/>
              <w:bCs/>
              <w:sz w:val="22"/>
              <w:szCs w:val="22"/>
              <w:lang w:val="fr-FR"/>
            </w:rPr>
            <w:t>GRQ</w:t>
          </w:r>
        </w:p>
      </w:tc>
    </w:tr>
    <w:tr w:rsidR="00DF68A2" w14:paraId="7B2B01A3" w14:textId="77777777" w:rsidTr="00B9395A">
      <w:trPr>
        <w:cantSplit/>
        <w:trHeight w:val="586"/>
        <w:jc w:val="center"/>
      </w:trPr>
      <w:tc>
        <w:tcPr>
          <w:tcW w:w="2180" w:type="dxa"/>
          <w:vMerge/>
        </w:tcPr>
        <w:p w14:paraId="6405F584" w14:textId="77777777" w:rsidR="00DF68A2" w:rsidRPr="00CF0EB8" w:rsidRDefault="00DF68A2" w:rsidP="00253563">
          <w:pPr>
            <w:pStyle w:val="En-tte"/>
            <w:jc w:val="center"/>
            <w:rPr>
              <w:noProof/>
              <w:lang w:val="fr-FR"/>
            </w:rPr>
          </w:pPr>
        </w:p>
      </w:tc>
      <w:tc>
        <w:tcPr>
          <w:tcW w:w="5612" w:type="dxa"/>
          <w:vMerge/>
          <w:vAlign w:val="center"/>
        </w:tcPr>
        <w:p w14:paraId="53A8BA78" w14:textId="77777777" w:rsidR="00DF68A2" w:rsidRPr="00CF0EB8" w:rsidRDefault="00DF68A2" w:rsidP="00253563">
          <w:pPr>
            <w:pStyle w:val="En-tte"/>
            <w:jc w:val="center"/>
            <w:rPr>
              <w:b/>
              <w:bCs/>
              <w:lang w:val="fr-FR"/>
            </w:rPr>
          </w:pPr>
        </w:p>
      </w:tc>
      <w:tc>
        <w:tcPr>
          <w:tcW w:w="2131" w:type="dxa"/>
          <w:vAlign w:val="center"/>
        </w:tcPr>
        <w:p w14:paraId="0B066E8E" w14:textId="21E0A1DD" w:rsidR="00DF68A2" w:rsidRPr="00CF0EB8" w:rsidRDefault="00DF68A2" w:rsidP="003517C0">
          <w:pPr>
            <w:pStyle w:val="En-tte"/>
            <w:jc w:val="center"/>
            <w:rPr>
              <w:rFonts w:asciiTheme="minorHAnsi" w:hAnsiTheme="minorHAnsi"/>
              <w:bCs/>
              <w:sz w:val="22"/>
              <w:szCs w:val="22"/>
              <w:lang w:val="fr-FR"/>
            </w:rPr>
          </w:pPr>
          <w:r w:rsidRPr="00CF0EB8">
            <w:rPr>
              <w:rFonts w:asciiTheme="minorHAnsi" w:hAnsiTheme="minorHAnsi"/>
              <w:bCs/>
              <w:sz w:val="22"/>
              <w:szCs w:val="22"/>
              <w:lang w:val="fr-FR"/>
            </w:rPr>
            <w:t xml:space="preserve">Version : </w:t>
          </w:r>
        </w:p>
        <w:p w14:paraId="10CBF2B7" w14:textId="310B41ED" w:rsidR="00DF68A2" w:rsidRPr="00CF0EB8" w:rsidDel="00183D2F" w:rsidRDefault="00DF68A2">
          <w:pPr>
            <w:pStyle w:val="En-tte"/>
            <w:jc w:val="center"/>
            <w:rPr>
              <w:b/>
              <w:bCs/>
              <w:sz w:val="22"/>
              <w:szCs w:val="22"/>
              <w:u w:val="single"/>
              <w:lang w:val="fr-FR"/>
            </w:rPr>
          </w:pPr>
          <w:r w:rsidRPr="00CF0EB8">
            <w:rPr>
              <w:rFonts w:asciiTheme="minorHAnsi" w:hAnsiTheme="minorHAnsi"/>
              <w:bCs/>
              <w:sz w:val="22"/>
              <w:szCs w:val="22"/>
              <w:lang w:val="fr-FR"/>
            </w:rPr>
            <w:t xml:space="preserve">Date : </w:t>
          </w:r>
        </w:p>
      </w:tc>
    </w:tr>
  </w:tbl>
  <w:p w14:paraId="3BEABC08" w14:textId="77777777" w:rsidR="00DF68A2" w:rsidRPr="00CF0EB8" w:rsidRDefault="00DF68A2" w:rsidP="00AE61D0">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305D" w14:textId="42446C0D" w:rsidR="00DF68A2" w:rsidRPr="003F3974" w:rsidRDefault="00DF68A2">
    <w:pPr>
      <w:pStyle w:val="En-tte"/>
      <w:rPr>
        <w:rFonts w:ascii="Calibri" w:hAnsi="Calibri" w:cs="Calibri"/>
        <w:sz w:val="28"/>
        <w:szCs w:val="28"/>
      </w:rPr>
    </w:pPr>
    <w:r w:rsidRPr="00AC2639">
      <w:rPr>
        <w:rFonts w:ascii="Calibri" w:hAnsi="Calibri" w:cs="Calibri"/>
        <w:sz w:val="28"/>
        <w:szCs w:val="28"/>
      </w:rPr>
      <w:t>ANRS 95050 ICONE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6347" w14:textId="215E7AE0" w:rsidR="00DF68A2" w:rsidRPr="003F3974" w:rsidRDefault="00DF68A2" w:rsidP="00AE61D0">
    <w:pPr>
      <w:pStyle w:val="En-tte"/>
      <w:rPr>
        <w:rFonts w:ascii="Calibri" w:hAnsi="Calibri" w:cs="Calibri"/>
        <w:sz w:val="28"/>
        <w:szCs w:val="28"/>
      </w:rPr>
    </w:pPr>
    <w:r w:rsidRPr="00AC2639">
      <w:rPr>
        <w:rFonts w:ascii="Calibri" w:hAnsi="Calibri" w:cs="Calibri"/>
        <w:sz w:val="28"/>
        <w:szCs w:val="28"/>
      </w:rPr>
      <w:t>ANRS 95050 ICONE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683" w14:textId="77777777" w:rsidR="00DF68A2" w:rsidRPr="003F3974" w:rsidRDefault="00DF68A2">
    <w:pPr>
      <w:pStyle w:val="En-tte"/>
      <w:rPr>
        <w:rFonts w:ascii="Calibri" w:hAnsi="Calibri" w:cs="Calibri"/>
        <w:sz w:val="28"/>
        <w:szCs w:val="28"/>
      </w:rPr>
    </w:pPr>
    <w:r w:rsidRPr="00AC2639">
      <w:rPr>
        <w:rFonts w:ascii="Calibri" w:hAnsi="Calibri" w:cs="Calibri"/>
        <w:sz w:val="28"/>
        <w:szCs w:val="28"/>
      </w:rPr>
      <w:t>ANRS 95050 ICONE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MCj02337770000[1]" style="width:90.75pt;height:120pt;visibility:visible;mso-wrap-style:square" o:bullet="t">
        <v:imagedata r:id="rId1" o:title="MCj02337770000[1]"/>
      </v:shape>
    </w:pict>
  </w:numPicBullet>
  <w:abstractNum w:abstractNumId="0" w15:restartNumberingAfterBreak="0">
    <w:nsid w:val="FFFFFFFB"/>
    <w:multiLevelType w:val="multilevel"/>
    <w:tmpl w:val="30A0FB3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3B09AD"/>
    <w:multiLevelType w:val="hybridMultilevel"/>
    <w:tmpl w:val="B5700828"/>
    <w:lvl w:ilvl="0" w:tplc="5C140468">
      <w:start w:val="1"/>
      <w:numFmt w:val="decimal"/>
      <w:lvlText w:val="%1."/>
      <w:lvlJc w:val="left"/>
      <w:pPr>
        <w:ind w:left="502" w:hanging="360"/>
      </w:pPr>
      <w:rPr>
        <w:color w:val="BFBFBF"/>
        <w:sz w:val="18"/>
        <w:szCs w:val="1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56401E6"/>
    <w:multiLevelType w:val="hybridMultilevel"/>
    <w:tmpl w:val="25046FBE"/>
    <w:lvl w:ilvl="0" w:tplc="CA1C265E">
      <w:start w:val="3"/>
      <w:numFmt w:val="bullet"/>
      <w:lvlText w:val="-"/>
      <w:lvlJc w:val="left"/>
      <w:pPr>
        <w:ind w:left="720" w:hanging="360"/>
      </w:pPr>
      <w:rPr>
        <w:rFonts w:ascii="Times New Roman" w:eastAsia="Times New Roman" w:hAnsi="Times New Roman" w:cs="Times New Roman" w:hint="default"/>
      </w:rPr>
    </w:lvl>
    <w:lvl w:ilvl="1" w:tplc="E3BE6EC0">
      <w:numFmt w:val="bullet"/>
      <w:lvlText w:val="-"/>
      <w:lvlJc w:val="left"/>
      <w:pPr>
        <w:ind w:left="1440"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D1555"/>
    <w:multiLevelType w:val="hybridMultilevel"/>
    <w:tmpl w:val="1EFA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69A3"/>
    <w:multiLevelType w:val="multilevel"/>
    <w:tmpl w:val="AD262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4A60D0"/>
    <w:multiLevelType w:val="hybridMultilevel"/>
    <w:tmpl w:val="4E6CF732"/>
    <w:lvl w:ilvl="0" w:tplc="DD9A13E6">
      <w:start w:val="1"/>
      <w:numFmt w:val="bullet"/>
      <w:lvlText w:val=""/>
      <w:lvlPicBulletId w:val="0"/>
      <w:lvlJc w:val="left"/>
      <w:pPr>
        <w:tabs>
          <w:tab w:val="num" w:pos="720"/>
        </w:tabs>
        <w:ind w:left="720" w:hanging="360"/>
      </w:pPr>
      <w:rPr>
        <w:rFonts w:ascii="Symbol" w:hAnsi="Symbol" w:hint="default"/>
        <w:sz w:val="28"/>
        <w:szCs w:val="28"/>
      </w:rPr>
    </w:lvl>
    <w:lvl w:ilvl="1" w:tplc="EA020C42" w:tentative="1">
      <w:start w:val="1"/>
      <w:numFmt w:val="bullet"/>
      <w:lvlText w:val=""/>
      <w:lvlJc w:val="left"/>
      <w:pPr>
        <w:tabs>
          <w:tab w:val="num" w:pos="1440"/>
        </w:tabs>
        <w:ind w:left="1440" w:hanging="360"/>
      </w:pPr>
      <w:rPr>
        <w:rFonts w:ascii="Symbol" w:hAnsi="Symbol" w:hint="default"/>
      </w:rPr>
    </w:lvl>
    <w:lvl w:ilvl="2" w:tplc="BB18187A" w:tentative="1">
      <w:start w:val="1"/>
      <w:numFmt w:val="bullet"/>
      <w:lvlText w:val=""/>
      <w:lvlJc w:val="left"/>
      <w:pPr>
        <w:tabs>
          <w:tab w:val="num" w:pos="2160"/>
        </w:tabs>
        <w:ind w:left="2160" w:hanging="360"/>
      </w:pPr>
      <w:rPr>
        <w:rFonts w:ascii="Symbol" w:hAnsi="Symbol" w:hint="default"/>
      </w:rPr>
    </w:lvl>
    <w:lvl w:ilvl="3" w:tplc="79FE897A" w:tentative="1">
      <w:start w:val="1"/>
      <w:numFmt w:val="bullet"/>
      <w:lvlText w:val=""/>
      <w:lvlJc w:val="left"/>
      <w:pPr>
        <w:tabs>
          <w:tab w:val="num" w:pos="2880"/>
        </w:tabs>
        <w:ind w:left="2880" w:hanging="360"/>
      </w:pPr>
      <w:rPr>
        <w:rFonts w:ascii="Symbol" w:hAnsi="Symbol" w:hint="default"/>
      </w:rPr>
    </w:lvl>
    <w:lvl w:ilvl="4" w:tplc="A13272B6" w:tentative="1">
      <w:start w:val="1"/>
      <w:numFmt w:val="bullet"/>
      <w:lvlText w:val=""/>
      <w:lvlJc w:val="left"/>
      <w:pPr>
        <w:tabs>
          <w:tab w:val="num" w:pos="3600"/>
        </w:tabs>
        <w:ind w:left="3600" w:hanging="360"/>
      </w:pPr>
      <w:rPr>
        <w:rFonts w:ascii="Symbol" w:hAnsi="Symbol" w:hint="default"/>
      </w:rPr>
    </w:lvl>
    <w:lvl w:ilvl="5" w:tplc="478E796E" w:tentative="1">
      <w:start w:val="1"/>
      <w:numFmt w:val="bullet"/>
      <w:lvlText w:val=""/>
      <w:lvlJc w:val="left"/>
      <w:pPr>
        <w:tabs>
          <w:tab w:val="num" w:pos="4320"/>
        </w:tabs>
        <w:ind w:left="4320" w:hanging="360"/>
      </w:pPr>
      <w:rPr>
        <w:rFonts w:ascii="Symbol" w:hAnsi="Symbol" w:hint="default"/>
      </w:rPr>
    </w:lvl>
    <w:lvl w:ilvl="6" w:tplc="0DEA21D0" w:tentative="1">
      <w:start w:val="1"/>
      <w:numFmt w:val="bullet"/>
      <w:lvlText w:val=""/>
      <w:lvlJc w:val="left"/>
      <w:pPr>
        <w:tabs>
          <w:tab w:val="num" w:pos="5040"/>
        </w:tabs>
        <w:ind w:left="5040" w:hanging="360"/>
      </w:pPr>
      <w:rPr>
        <w:rFonts w:ascii="Symbol" w:hAnsi="Symbol" w:hint="default"/>
      </w:rPr>
    </w:lvl>
    <w:lvl w:ilvl="7" w:tplc="A1E206B8" w:tentative="1">
      <w:start w:val="1"/>
      <w:numFmt w:val="bullet"/>
      <w:lvlText w:val=""/>
      <w:lvlJc w:val="left"/>
      <w:pPr>
        <w:tabs>
          <w:tab w:val="num" w:pos="5760"/>
        </w:tabs>
        <w:ind w:left="5760" w:hanging="360"/>
      </w:pPr>
      <w:rPr>
        <w:rFonts w:ascii="Symbol" w:hAnsi="Symbol" w:hint="default"/>
      </w:rPr>
    </w:lvl>
    <w:lvl w:ilvl="8" w:tplc="441662A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BF52ED"/>
    <w:multiLevelType w:val="hybridMultilevel"/>
    <w:tmpl w:val="37ECD8DA"/>
    <w:lvl w:ilvl="0" w:tplc="FFFFFFFF">
      <w:start w:val="1"/>
      <w:numFmt w:val="bullet"/>
      <w:lvlText w:val="•"/>
      <w:lvlJc w:val="left"/>
      <w:pPr>
        <w:ind w:left="1065" w:hanging="360"/>
      </w:pPr>
      <w:rPr>
        <w:rFonts w:ascii="Times New Roman" w:hAnsi="Times New Roman"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8974A89"/>
    <w:multiLevelType w:val="hybridMultilevel"/>
    <w:tmpl w:val="E7F41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A67186"/>
    <w:multiLevelType w:val="multilevel"/>
    <w:tmpl w:val="09B4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96B5D"/>
    <w:multiLevelType w:val="hybridMultilevel"/>
    <w:tmpl w:val="2FD0B34A"/>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4A20DA"/>
    <w:multiLevelType w:val="hybridMultilevel"/>
    <w:tmpl w:val="43A234B8"/>
    <w:lvl w:ilvl="0" w:tplc="3A925A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C86DED"/>
    <w:multiLevelType w:val="multilevel"/>
    <w:tmpl w:val="C8B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96A2F"/>
    <w:multiLevelType w:val="multilevel"/>
    <w:tmpl w:val="033676D4"/>
    <w:lvl w:ilvl="0">
      <w:start w:val="1"/>
      <w:numFmt w:val="decimal"/>
      <w:lvlText w:val="%1"/>
      <w:lvlJc w:val="left"/>
      <w:pPr>
        <w:tabs>
          <w:tab w:val="num" w:pos="432"/>
        </w:tabs>
        <w:ind w:left="432" w:hanging="432"/>
      </w:pPr>
      <w:rPr>
        <w:rFonts w:ascii="Arial" w:hAnsi="Arial" w:cs="Arial"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F6C0C36"/>
    <w:multiLevelType w:val="hybridMultilevel"/>
    <w:tmpl w:val="A6280070"/>
    <w:lvl w:ilvl="0" w:tplc="616027BC">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E7609A"/>
    <w:multiLevelType w:val="hybridMultilevel"/>
    <w:tmpl w:val="D354B634"/>
    <w:lvl w:ilvl="0" w:tplc="8F10F34E">
      <w:start w:val="1"/>
      <w:numFmt w:val="bullet"/>
      <w:lvlText w:val=""/>
      <w:lvlPicBulletId w:val="0"/>
      <w:lvlJc w:val="left"/>
      <w:pPr>
        <w:tabs>
          <w:tab w:val="num" w:pos="720"/>
        </w:tabs>
        <w:ind w:left="720" w:hanging="360"/>
      </w:pPr>
      <w:rPr>
        <w:rFonts w:ascii="Symbol" w:hAnsi="Symbol" w:hint="default"/>
        <w:sz w:val="32"/>
        <w:szCs w:val="32"/>
      </w:rPr>
    </w:lvl>
    <w:lvl w:ilvl="1" w:tplc="CF7A16A2" w:tentative="1">
      <w:start w:val="1"/>
      <w:numFmt w:val="bullet"/>
      <w:lvlText w:val=""/>
      <w:lvlJc w:val="left"/>
      <w:pPr>
        <w:tabs>
          <w:tab w:val="num" w:pos="1440"/>
        </w:tabs>
        <w:ind w:left="1440" w:hanging="360"/>
      </w:pPr>
      <w:rPr>
        <w:rFonts w:ascii="Symbol" w:hAnsi="Symbol" w:hint="default"/>
      </w:rPr>
    </w:lvl>
    <w:lvl w:ilvl="2" w:tplc="97C29278" w:tentative="1">
      <w:start w:val="1"/>
      <w:numFmt w:val="bullet"/>
      <w:lvlText w:val=""/>
      <w:lvlJc w:val="left"/>
      <w:pPr>
        <w:tabs>
          <w:tab w:val="num" w:pos="2160"/>
        </w:tabs>
        <w:ind w:left="2160" w:hanging="360"/>
      </w:pPr>
      <w:rPr>
        <w:rFonts w:ascii="Symbol" w:hAnsi="Symbol" w:hint="default"/>
      </w:rPr>
    </w:lvl>
    <w:lvl w:ilvl="3" w:tplc="751E860E" w:tentative="1">
      <w:start w:val="1"/>
      <w:numFmt w:val="bullet"/>
      <w:lvlText w:val=""/>
      <w:lvlJc w:val="left"/>
      <w:pPr>
        <w:tabs>
          <w:tab w:val="num" w:pos="2880"/>
        </w:tabs>
        <w:ind w:left="2880" w:hanging="360"/>
      </w:pPr>
      <w:rPr>
        <w:rFonts w:ascii="Symbol" w:hAnsi="Symbol" w:hint="default"/>
      </w:rPr>
    </w:lvl>
    <w:lvl w:ilvl="4" w:tplc="4008FC40" w:tentative="1">
      <w:start w:val="1"/>
      <w:numFmt w:val="bullet"/>
      <w:lvlText w:val=""/>
      <w:lvlJc w:val="left"/>
      <w:pPr>
        <w:tabs>
          <w:tab w:val="num" w:pos="3600"/>
        </w:tabs>
        <w:ind w:left="3600" w:hanging="360"/>
      </w:pPr>
      <w:rPr>
        <w:rFonts w:ascii="Symbol" w:hAnsi="Symbol" w:hint="default"/>
      </w:rPr>
    </w:lvl>
    <w:lvl w:ilvl="5" w:tplc="A6023CDE" w:tentative="1">
      <w:start w:val="1"/>
      <w:numFmt w:val="bullet"/>
      <w:lvlText w:val=""/>
      <w:lvlJc w:val="left"/>
      <w:pPr>
        <w:tabs>
          <w:tab w:val="num" w:pos="4320"/>
        </w:tabs>
        <w:ind w:left="4320" w:hanging="360"/>
      </w:pPr>
      <w:rPr>
        <w:rFonts w:ascii="Symbol" w:hAnsi="Symbol" w:hint="default"/>
      </w:rPr>
    </w:lvl>
    <w:lvl w:ilvl="6" w:tplc="60FC11EA" w:tentative="1">
      <w:start w:val="1"/>
      <w:numFmt w:val="bullet"/>
      <w:lvlText w:val=""/>
      <w:lvlJc w:val="left"/>
      <w:pPr>
        <w:tabs>
          <w:tab w:val="num" w:pos="5040"/>
        </w:tabs>
        <w:ind w:left="5040" w:hanging="360"/>
      </w:pPr>
      <w:rPr>
        <w:rFonts w:ascii="Symbol" w:hAnsi="Symbol" w:hint="default"/>
      </w:rPr>
    </w:lvl>
    <w:lvl w:ilvl="7" w:tplc="A0963008" w:tentative="1">
      <w:start w:val="1"/>
      <w:numFmt w:val="bullet"/>
      <w:lvlText w:val=""/>
      <w:lvlJc w:val="left"/>
      <w:pPr>
        <w:tabs>
          <w:tab w:val="num" w:pos="5760"/>
        </w:tabs>
        <w:ind w:left="5760" w:hanging="360"/>
      </w:pPr>
      <w:rPr>
        <w:rFonts w:ascii="Symbol" w:hAnsi="Symbol" w:hint="default"/>
      </w:rPr>
    </w:lvl>
    <w:lvl w:ilvl="8" w:tplc="EC26111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D302E1"/>
    <w:multiLevelType w:val="hybridMultilevel"/>
    <w:tmpl w:val="9892C218"/>
    <w:lvl w:ilvl="0" w:tplc="20C20FDA">
      <w:start w:val="3"/>
      <w:numFmt w:val="bullet"/>
      <w:lvlText w:val=""/>
      <w:lvlJc w:val="left"/>
      <w:pPr>
        <w:ind w:left="720" w:hanging="360"/>
      </w:pPr>
      <w:rPr>
        <w:rFonts w:ascii="Wingdings" w:eastAsia="Times New Roman" w:hAnsi="Wingdings" w:cs="Palatin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290E20"/>
    <w:multiLevelType w:val="hybridMultilevel"/>
    <w:tmpl w:val="34422E8A"/>
    <w:lvl w:ilvl="0" w:tplc="9AC8973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9640BE"/>
    <w:multiLevelType w:val="multilevel"/>
    <w:tmpl w:val="040C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E24BC2"/>
    <w:multiLevelType w:val="hybridMultilevel"/>
    <w:tmpl w:val="0D26D234"/>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5B61D2A"/>
    <w:multiLevelType w:val="multilevel"/>
    <w:tmpl w:val="040C001F"/>
    <w:lvl w:ilvl="0">
      <w:start w:val="1"/>
      <w:numFmt w:val="decimal"/>
      <w:lvlText w:val="%1."/>
      <w:lvlJc w:val="left"/>
      <w:pPr>
        <w:ind w:left="360" w:hanging="360"/>
      </w:pPr>
      <w:rPr>
        <w:b/>
        <w:color w:val="BFBFBF"/>
        <w:sz w:val="16"/>
        <w:szCs w:val="16"/>
      </w:rPr>
    </w:lvl>
    <w:lvl w:ilvl="1">
      <w:start w:val="1"/>
      <w:numFmt w:val="decimal"/>
      <w:lvlText w:val="%1.%2."/>
      <w:lvlJc w:val="left"/>
      <w:pPr>
        <w:ind w:left="432" w:hanging="432"/>
      </w:pPr>
      <w:rPr>
        <w:b w:val="0"/>
        <w:color w:val="BFBFBF"/>
        <w:sz w:val="16"/>
        <w:szCs w:val="16"/>
      </w:rPr>
    </w:lvl>
    <w:lvl w:ilvl="2">
      <w:start w:val="1"/>
      <w:numFmt w:val="decimal"/>
      <w:lvlText w:val="%1.%2.%3."/>
      <w:lvlJc w:val="left"/>
      <w:pPr>
        <w:ind w:left="1224" w:hanging="504"/>
      </w:pPr>
      <w:rPr>
        <w:rFonts w:hint="default"/>
        <w:color w:val="BFBFBF"/>
        <w:sz w:val="12"/>
        <w:szCs w:val="12"/>
      </w:rPr>
    </w:lvl>
    <w:lvl w:ilvl="3">
      <w:start w:val="1"/>
      <w:numFmt w:val="decimal"/>
      <w:lvlText w:val="%1.%2.%3.%4."/>
      <w:lvlJc w:val="left"/>
      <w:pPr>
        <w:ind w:left="1728" w:hanging="648"/>
      </w:pPr>
      <w:rPr>
        <w:color w:val="BFBFBF"/>
        <w:sz w:val="12"/>
        <w:szCs w:val="1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954CBF"/>
    <w:multiLevelType w:val="hybridMultilevel"/>
    <w:tmpl w:val="0C84948E"/>
    <w:lvl w:ilvl="0" w:tplc="CC2C6A82">
      <w:start w:val="20"/>
      <w:numFmt w:val="bullet"/>
      <w:lvlText w:val="-"/>
      <w:lvlJc w:val="left"/>
      <w:pPr>
        <w:ind w:left="720" w:hanging="360"/>
      </w:pPr>
      <w:rPr>
        <w:rFonts w:ascii="Calibri" w:eastAsia="Times New Roman" w:hAnsi="Calibri" w:cs="Calibri" w:hint="default"/>
      </w:rPr>
    </w:lvl>
    <w:lvl w:ilvl="1" w:tplc="040C0005">
      <w:start w:val="1"/>
      <w:numFmt w:val="bullet"/>
      <w:lvlText w:val=""/>
      <w:lvlJc w:val="left"/>
      <w:pPr>
        <w:ind w:left="2487"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BC69F5"/>
    <w:multiLevelType w:val="hybridMultilevel"/>
    <w:tmpl w:val="41AA6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D600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F0045"/>
    <w:multiLevelType w:val="hybridMultilevel"/>
    <w:tmpl w:val="2A94C3C0"/>
    <w:name w:val="BKVIR23"/>
    <w:lvl w:ilvl="0" w:tplc="CC80F9DE">
      <w:start w:val="1"/>
      <w:numFmt w:val="bullet"/>
      <w:lvlText w:val=""/>
      <w:lvlJc w:val="left"/>
      <w:pPr>
        <w:tabs>
          <w:tab w:val="num" w:pos="720"/>
        </w:tabs>
        <w:ind w:left="720" w:hanging="360"/>
      </w:pPr>
      <w:rPr>
        <w:rFonts w:ascii="Symbol" w:hAnsi="Symbol" w:hint="default"/>
      </w:rPr>
    </w:lvl>
    <w:lvl w:ilvl="1" w:tplc="57283078" w:tentative="1">
      <w:start w:val="1"/>
      <w:numFmt w:val="bullet"/>
      <w:lvlText w:val="o"/>
      <w:lvlJc w:val="left"/>
      <w:pPr>
        <w:tabs>
          <w:tab w:val="num" w:pos="1440"/>
        </w:tabs>
        <w:ind w:left="1440" w:hanging="360"/>
      </w:pPr>
      <w:rPr>
        <w:rFonts w:ascii="Courier New" w:hAnsi="Courier New" w:hint="default"/>
      </w:rPr>
    </w:lvl>
    <w:lvl w:ilvl="2" w:tplc="FABC9FA2" w:tentative="1">
      <w:start w:val="1"/>
      <w:numFmt w:val="bullet"/>
      <w:lvlText w:val=""/>
      <w:lvlJc w:val="left"/>
      <w:pPr>
        <w:tabs>
          <w:tab w:val="num" w:pos="2160"/>
        </w:tabs>
        <w:ind w:left="2160" w:hanging="360"/>
      </w:pPr>
      <w:rPr>
        <w:rFonts w:ascii="Wingdings" w:hAnsi="Wingdings" w:hint="default"/>
      </w:rPr>
    </w:lvl>
    <w:lvl w:ilvl="3" w:tplc="98B4A912" w:tentative="1">
      <w:start w:val="1"/>
      <w:numFmt w:val="bullet"/>
      <w:lvlText w:val=""/>
      <w:lvlJc w:val="left"/>
      <w:pPr>
        <w:tabs>
          <w:tab w:val="num" w:pos="2880"/>
        </w:tabs>
        <w:ind w:left="2880" w:hanging="360"/>
      </w:pPr>
      <w:rPr>
        <w:rFonts w:ascii="Symbol" w:hAnsi="Symbol" w:hint="default"/>
      </w:rPr>
    </w:lvl>
    <w:lvl w:ilvl="4" w:tplc="C6E848AC" w:tentative="1">
      <w:start w:val="1"/>
      <w:numFmt w:val="bullet"/>
      <w:lvlText w:val="o"/>
      <w:lvlJc w:val="left"/>
      <w:pPr>
        <w:tabs>
          <w:tab w:val="num" w:pos="3600"/>
        </w:tabs>
        <w:ind w:left="3600" w:hanging="360"/>
      </w:pPr>
      <w:rPr>
        <w:rFonts w:ascii="Courier New" w:hAnsi="Courier New" w:hint="default"/>
      </w:rPr>
    </w:lvl>
    <w:lvl w:ilvl="5" w:tplc="74F0A0EA" w:tentative="1">
      <w:start w:val="1"/>
      <w:numFmt w:val="bullet"/>
      <w:lvlText w:val=""/>
      <w:lvlJc w:val="left"/>
      <w:pPr>
        <w:tabs>
          <w:tab w:val="num" w:pos="4320"/>
        </w:tabs>
        <w:ind w:left="4320" w:hanging="360"/>
      </w:pPr>
      <w:rPr>
        <w:rFonts w:ascii="Wingdings" w:hAnsi="Wingdings" w:hint="default"/>
      </w:rPr>
    </w:lvl>
    <w:lvl w:ilvl="6" w:tplc="C3EA6F1C" w:tentative="1">
      <w:start w:val="1"/>
      <w:numFmt w:val="bullet"/>
      <w:lvlText w:val=""/>
      <w:lvlJc w:val="left"/>
      <w:pPr>
        <w:tabs>
          <w:tab w:val="num" w:pos="5040"/>
        </w:tabs>
        <w:ind w:left="5040" w:hanging="360"/>
      </w:pPr>
      <w:rPr>
        <w:rFonts w:ascii="Symbol" w:hAnsi="Symbol" w:hint="default"/>
      </w:rPr>
    </w:lvl>
    <w:lvl w:ilvl="7" w:tplc="F0605C90" w:tentative="1">
      <w:start w:val="1"/>
      <w:numFmt w:val="bullet"/>
      <w:lvlText w:val="o"/>
      <w:lvlJc w:val="left"/>
      <w:pPr>
        <w:tabs>
          <w:tab w:val="num" w:pos="5760"/>
        </w:tabs>
        <w:ind w:left="5760" w:hanging="360"/>
      </w:pPr>
      <w:rPr>
        <w:rFonts w:ascii="Courier New" w:hAnsi="Courier New" w:hint="default"/>
      </w:rPr>
    </w:lvl>
    <w:lvl w:ilvl="8" w:tplc="592411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E1FDA"/>
    <w:multiLevelType w:val="hybridMultilevel"/>
    <w:tmpl w:val="6A665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1D26ED"/>
    <w:multiLevelType w:val="hybridMultilevel"/>
    <w:tmpl w:val="AC2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C3347"/>
    <w:multiLevelType w:val="hybridMultilevel"/>
    <w:tmpl w:val="795408EE"/>
    <w:lvl w:ilvl="0" w:tplc="4E06CCA6">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A672D4D"/>
    <w:multiLevelType w:val="hybridMultilevel"/>
    <w:tmpl w:val="0FF0A6D4"/>
    <w:lvl w:ilvl="0" w:tplc="5DEE0AF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2F28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353461"/>
    <w:multiLevelType w:val="hybridMultilevel"/>
    <w:tmpl w:val="3ABCC0FE"/>
    <w:lvl w:ilvl="0" w:tplc="C09A6D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95709"/>
    <w:multiLevelType w:val="hybridMultilevel"/>
    <w:tmpl w:val="64EC28E8"/>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657DBE"/>
    <w:multiLevelType w:val="multilevel"/>
    <w:tmpl w:val="148C8752"/>
    <w:lvl w:ilvl="0">
      <w:start w:val="1"/>
      <w:numFmt w:val="decimal"/>
      <w:lvlText w:val="%1."/>
      <w:lvlJc w:val="left"/>
      <w:pPr>
        <w:ind w:left="360" w:hanging="360"/>
      </w:pPr>
    </w:lvl>
    <w:lvl w:ilvl="1">
      <w:start w:val="1"/>
      <w:numFmt w:val="decimal"/>
      <w:lvlText w:val="%1.%2."/>
      <w:lvlJc w:val="left"/>
      <w:pPr>
        <w:ind w:left="792" w:hanging="432"/>
      </w:pPr>
      <w:rPr>
        <w:lang w:val="en-Z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A16C6E"/>
    <w:multiLevelType w:val="hybridMultilevel"/>
    <w:tmpl w:val="F20EA7DA"/>
    <w:lvl w:ilvl="0" w:tplc="C09A6D3A">
      <w:start w:val="1"/>
      <w:numFmt w:val="bullet"/>
      <w:lvlText w:val=""/>
      <w:lvlJc w:val="left"/>
      <w:pPr>
        <w:ind w:left="1065" w:hanging="360"/>
      </w:pPr>
      <w:rPr>
        <w:rFonts w:ascii="Wingdings" w:hAnsi="Wingdings" w:hint="default"/>
      </w:rPr>
    </w:lvl>
    <w:lvl w:ilvl="1" w:tplc="040C0003">
      <w:start w:val="1"/>
      <w:numFmt w:val="bullet"/>
      <w:lvlText w:val="o"/>
      <w:lvlJc w:val="left"/>
      <w:pPr>
        <w:ind w:left="1637"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7A24038B"/>
    <w:multiLevelType w:val="hybridMultilevel"/>
    <w:tmpl w:val="BCD84D08"/>
    <w:lvl w:ilvl="0" w:tplc="8B9C694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B07F2"/>
    <w:multiLevelType w:val="hybridMultilevel"/>
    <w:tmpl w:val="0AA01764"/>
    <w:lvl w:ilvl="0" w:tplc="6A6E57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9F3C33"/>
    <w:multiLevelType w:val="hybridMultilevel"/>
    <w:tmpl w:val="F14C885C"/>
    <w:lvl w:ilvl="0" w:tplc="336E874C">
      <w:start w:val="5"/>
      <w:numFmt w:val="bullet"/>
      <w:lvlText w:val="-"/>
      <w:lvlJc w:val="left"/>
      <w:pPr>
        <w:ind w:left="720" w:hanging="360"/>
      </w:pPr>
      <w:rPr>
        <w:rFonts w:ascii="Arial Narrow" w:eastAsia="Time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DE38F8"/>
    <w:multiLevelType w:val="hybridMultilevel"/>
    <w:tmpl w:val="8B9ED7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9"/>
  </w:num>
  <w:num w:numId="4">
    <w:abstractNumId w:val="16"/>
  </w:num>
  <w:num w:numId="5">
    <w:abstractNumId w:val="13"/>
  </w:num>
  <w:num w:numId="6">
    <w:abstractNumId w:val="27"/>
  </w:num>
  <w:num w:numId="7">
    <w:abstractNumId w:val="30"/>
  </w:num>
  <w:num w:numId="8">
    <w:abstractNumId w:val="0"/>
  </w:num>
  <w:num w:numId="9">
    <w:abstractNumId w:val="9"/>
  </w:num>
  <w:num w:numId="10">
    <w:abstractNumId w:val="19"/>
  </w:num>
  <w:num w:numId="11">
    <w:abstractNumId w:val="11"/>
  </w:num>
  <w:num w:numId="12">
    <w:abstractNumId w:val="8"/>
  </w:num>
  <w:num w:numId="13">
    <w:abstractNumId w:val="0"/>
  </w:num>
  <w:num w:numId="14">
    <w:abstractNumId w:val="0"/>
  </w:num>
  <w:num w:numId="15">
    <w:abstractNumId w:val="0"/>
  </w:num>
  <w:num w:numId="16">
    <w:abstractNumId w:val="32"/>
  </w:num>
  <w:num w:numId="17">
    <w:abstractNumId w:val="35"/>
  </w:num>
  <w:num w:numId="18">
    <w:abstractNumId w:val="22"/>
  </w:num>
  <w:num w:numId="19">
    <w:abstractNumId w:val="4"/>
  </w:num>
  <w:num w:numId="20">
    <w:abstractNumId w:val="18"/>
  </w:num>
  <w:num w:numId="21">
    <w:abstractNumId w:val="26"/>
  </w:num>
  <w:num w:numId="22">
    <w:abstractNumId w:val="20"/>
  </w:num>
  <w:num w:numId="23">
    <w:abstractNumId w:val="12"/>
  </w:num>
  <w:num w:numId="24">
    <w:abstractNumId w:val="31"/>
  </w:num>
  <w:num w:numId="25">
    <w:abstractNumId w:val="6"/>
  </w:num>
  <w:num w:numId="26">
    <w:abstractNumId w:val="2"/>
  </w:num>
  <w:num w:numId="27">
    <w:abstractNumId w:val="5"/>
  </w:num>
  <w:num w:numId="28">
    <w:abstractNumId w:val="15"/>
  </w:num>
  <w:num w:numId="29">
    <w:abstractNumId w:val="14"/>
  </w:num>
  <w:num w:numId="30">
    <w:abstractNumId w:val="1"/>
  </w:num>
  <w:num w:numId="31">
    <w:abstractNumId w:val="28"/>
  </w:num>
  <w:num w:numId="32">
    <w:abstractNumId w:val="36"/>
  </w:num>
  <w:num w:numId="33">
    <w:abstractNumId w:val="33"/>
  </w:num>
  <w:num w:numId="34">
    <w:abstractNumId w:val="7"/>
  </w:num>
  <w:num w:numId="35">
    <w:abstractNumId w:val="21"/>
  </w:num>
  <w:num w:numId="36">
    <w:abstractNumId w:val="25"/>
  </w:num>
  <w:num w:numId="37">
    <w:abstractNumId w:val="10"/>
  </w:num>
  <w:num w:numId="38">
    <w:abstractNumId w:val="24"/>
  </w:num>
  <w:num w:numId="39">
    <w:abstractNumId w:val="17"/>
  </w:num>
  <w:num w:numId="4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E3"/>
    <w:rsid w:val="00001CB9"/>
    <w:rsid w:val="0001550D"/>
    <w:rsid w:val="00015648"/>
    <w:rsid w:val="0001735B"/>
    <w:rsid w:val="00020A6D"/>
    <w:rsid w:val="00031E08"/>
    <w:rsid w:val="00033108"/>
    <w:rsid w:val="000342E6"/>
    <w:rsid w:val="000367AB"/>
    <w:rsid w:val="00040EA3"/>
    <w:rsid w:val="000501D3"/>
    <w:rsid w:val="000701CE"/>
    <w:rsid w:val="00072E0E"/>
    <w:rsid w:val="000863AA"/>
    <w:rsid w:val="00095F1D"/>
    <w:rsid w:val="000A0649"/>
    <w:rsid w:val="000A0923"/>
    <w:rsid w:val="000A54D0"/>
    <w:rsid w:val="000D3566"/>
    <w:rsid w:val="000F3C7C"/>
    <w:rsid w:val="000F7692"/>
    <w:rsid w:val="00102950"/>
    <w:rsid w:val="00124000"/>
    <w:rsid w:val="00124019"/>
    <w:rsid w:val="0013210E"/>
    <w:rsid w:val="001376E4"/>
    <w:rsid w:val="0015339E"/>
    <w:rsid w:val="00157E5C"/>
    <w:rsid w:val="001802B1"/>
    <w:rsid w:val="00181FDC"/>
    <w:rsid w:val="001963A9"/>
    <w:rsid w:val="00197683"/>
    <w:rsid w:val="001977BB"/>
    <w:rsid w:val="001A20F4"/>
    <w:rsid w:val="001A3486"/>
    <w:rsid w:val="001A555E"/>
    <w:rsid w:val="001C332D"/>
    <w:rsid w:val="001C4F0C"/>
    <w:rsid w:val="001D6A6D"/>
    <w:rsid w:val="001D7050"/>
    <w:rsid w:val="001E0B51"/>
    <w:rsid w:val="001E277A"/>
    <w:rsid w:val="001F466C"/>
    <w:rsid w:val="0020688A"/>
    <w:rsid w:val="00213F82"/>
    <w:rsid w:val="00216C7D"/>
    <w:rsid w:val="0022123F"/>
    <w:rsid w:val="00221FAF"/>
    <w:rsid w:val="00225ED3"/>
    <w:rsid w:val="00242D01"/>
    <w:rsid w:val="00243A26"/>
    <w:rsid w:val="00245D95"/>
    <w:rsid w:val="002466F3"/>
    <w:rsid w:val="00253563"/>
    <w:rsid w:val="00256811"/>
    <w:rsid w:val="00266DF8"/>
    <w:rsid w:val="00294E60"/>
    <w:rsid w:val="002A1DA6"/>
    <w:rsid w:val="002A6B81"/>
    <w:rsid w:val="002B3E8E"/>
    <w:rsid w:val="002C3B7B"/>
    <w:rsid w:val="002C7B70"/>
    <w:rsid w:val="002D175A"/>
    <w:rsid w:val="002D4234"/>
    <w:rsid w:val="002E5E12"/>
    <w:rsid w:val="002F306D"/>
    <w:rsid w:val="00307CC3"/>
    <w:rsid w:val="00322BF6"/>
    <w:rsid w:val="00327AE5"/>
    <w:rsid w:val="0033229D"/>
    <w:rsid w:val="00332445"/>
    <w:rsid w:val="003338F2"/>
    <w:rsid w:val="00334EEE"/>
    <w:rsid w:val="00346657"/>
    <w:rsid w:val="003479E2"/>
    <w:rsid w:val="00350F1A"/>
    <w:rsid w:val="00351726"/>
    <w:rsid w:val="003517C0"/>
    <w:rsid w:val="003530CA"/>
    <w:rsid w:val="0035524C"/>
    <w:rsid w:val="00355C76"/>
    <w:rsid w:val="00357234"/>
    <w:rsid w:val="00357565"/>
    <w:rsid w:val="003619EF"/>
    <w:rsid w:val="00365F46"/>
    <w:rsid w:val="00372A6A"/>
    <w:rsid w:val="0038621B"/>
    <w:rsid w:val="003863DD"/>
    <w:rsid w:val="00393A75"/>
    <w:rsid w:val="00395D3E"/>
    <w:rsid w:val="00396EAE"/>
    <w:rsid w:val="0039767E"/>
    <w:rsid w:val="003A0688"/>
    <w:rsid w:val="003A43A6"/>
    <w:rsid w:val="003A6949"/>
    <w:rsid w:val="003A6A11"/>
    <w:rsid w:val="003A6EA2"/>
    <w:rsid w:val="003B1DC0"/>
    <w:rsid w:val="003B700F"/>
    <w:rsid w:val="003C799E"/>
    <w:rsid w:val="003E2809"/>
    <w:rsid w:val="003E4615"/>
    <w:rsid w:val="003F3974"/>
    <w:rsid w:val="00404247"/>
    <w:rsid w:val="0040659C"/>
    <w:rsid w:val="00407A8D"/>
    <w:rsid w:val="00425D23"/>
    <w:rsid w:val="004435AC"/>
    <w:rsid w:val="00447461"/>
    <w:rsid w:val="0045677A"/>
    <w:rsid w:val="00461BFF"/>
    <w:rsid w:val="004663F7"/>
    <w:rsid w:val="00473913"/>
    <w:rsid w:val="0048059A"/>
    <w:rsid w:val="00490E7B"/>
    <w:rsid w:val="00492F48"/>
    <w:rsid w:val="004B5A42"/>
    <w:rsid w:val="004F0946"/>
    <w:rsid w:val="004F1D6E"/>
    <w:rsid w:val="004F6066"/>
    <w:rsid w:val="004F727E"/>
    <w:rsid w:val="004F7579"/>
    <w:rsid w:val="00501C19"/>
    <w:rsid w:val="005133C5"/>
    <w:rsid w:val="005175CF"/>
    <w:rsid w:val="00522536"/>
    <w:rsid w:val="00522A05"/>
    <w:rsid w:val="00532702"/>
    <w:rsid w:val="00542C7B"/>
    <w:rsid w:val="00550909"/>
    <w:rsid w:val="0055668C"/>
    <w:rsid w:val="00565C39"/>
    <w:rsid w:val="005670F8"/>
    <w:rsid w:val="005748C5"/>
    <w:rsid w:val="005766F9"/>
    <w:rsid w:val="00593B75"/>
    <w:rsid w:val="005B6F66"/>
    <w:rsid w:val="005B720C"/>
    <w:rsid w:val="005C1669"/>
    <w:rsid w:val="005D31FA"/>
    <w:rsid w:val="005D4735"/>
    <w:rsid w:val="005D499A"/>
    <w:rsid w:val="005D6370"/>
    <w:rsid w:val="005E3046"/>
    <w:rsid w:val="005E374A"/>
    <w:rsid w:val="005F3736"/>
    <w:rsid w:val="005F447C"/>
    <w:rsid w:val="005F60C8"/>
    <w:rsid w:val="005F6DEC"/>
    <w:rsid w:val="00607524"/>
    <w:rsid w:val="00613B5E"/>
    <w:rsid w:val="006259B2"/>
    <w:rsid w:val="0063151A"/>
    <w:rsid w:val="006330BB"/>
    <w:rsid w:val="00640526"/>
    <w:rsid w:val="00641F1E"/>
    <w:rsid w:val="00644573"/>
    <w:rsid w:val="006456DD"/>
    <w:rsid w:val="006462CB"/>
    <w:rsid w:val="00647E00"/>
    <w:rsid w:val="0065052C"/>
    <w:rsid w:val="006506FC"/>
    <w:rsid w:val="0065254D"/>
    <w:rsid w:val="00655588"/>
    <w:rsid w:val="00655951"/>
    <w:rsid w:val="00657275"/>
    <w:rsid w:val="00663753"/>
    <w:rsid w:val="00691C53"/>
    <w:rsid w:val="006975F2"/>
    <w:rsid w:val="006B2333"/>
    <w:rsid w:val="006C0F14"/>
    <w:rsid w:val="006C1AB5"/>
    <w:rsid w:val="006C3676"/>
    <w:rsid w:val="006C3A8E"/>
    <w:rsid w:val="006D220F"/>
    <w:rsid w:val="006D2F0E"/>
    <w:rsid w:val="006F5E62"/>
    <w:rsid w:val="006F7ABE"/>
    <w:rsid w:val="0070125B"/>
    <w:rsid w:val="0070541F"/>
    <w:rsid w:val="00710621"/>
    <w:rsid w:val="00710A99"/>
    <w:rsid w:val="00713679"/>
    <w:rsid w:val="00714701"/>
    <w:rsid w:val="007210B9"/>
    <w:rsid w:val="00726417"/>
    <w:rsid w:val="0073425B"/>
    <w:rsid w:val="00742604"/>
    <w:rsid w:val="007500B7"/>
    <w:rsid w:val="00756721"/>
    <w:rsid w:val="00763015"/>
    <w:rsid w:val="00767C58"/>
    <w:rsid w:val="00773B1D"/>
    <w:rsid w:val="00780064"/>
    <w:rsid w:val="0078488F"/>
    <w:rsid w:val="00785142"/>
    <w:rsid w:val="00790833"/>
    <w:rsid w:val="007926BE"/>
    <w:rsid w:val="00795A2D"/>
    <w:rsid w:val="007A17E2"/>
    <w:rsid w:val="007B1F3E"/>
    <w:rsid w:val="007C3DDE"/>
    <w:rsid w:val="007C563F"/>
    <w:rsid w:val="007C7720"/>
    <w:rsid w:val="007D0820"/>
    <w:rsid w:val="007E2CC7"/>
    <w:rsid w:val="00806651"/>
    <w:rsid w:val="0081047F"/>
    <w:rsid w:val="008174E3"/>
    <w:rsid w:val="00831752"/>
    <w:rsid w:val="00831D50"/>
    <w:rsid w:val="00834CC2"/>
    <w:rsid w:val="00836123"/>
    <w:rsid w:val="00840DBF"/>
    <w:rsid w:val="00844DDE"/>
    <w:rsid w:val="008470A8"/>
    <w:rsid w:val="00850B60"/>
    <w:rsid w:val="008542A2"/>
    <w:rsid w:val="008720DC"/>
    <w:rsid w:val="008840B4"/>
    <w:rsid w:val="0088521E"/>
    <w:rsid w:val="00885C80"/>
    <w:rsid w:val="00887567"/>
    <w:rsid w:val="008B2B68"/>
    <w:rsid w:val="008B48F5"/>
    <w:rsid w:val="008C48E3"/>
    <w:rsid w:val="008C4BEE"/>
    <w:rsid w:val="008C4C6D"/>
    <w:rsid w:val="008E1805"/>
    <w:rsid w:val="008E3864"/>
    <w:rsid w:val="008F0D53"/>
    <w:rsid w:val="008F2E61"/>
    <w:rsid w:val="008F4CE9"/>
    <w:rsid w:val="008F53E5"/>
    <w:rsid w:val="00901C95"/>
    <w:rsid w:val="0090568D"/>
    <w:rsid w:val="00906613"/>
    <w:rsid w:val="00910D8F"/>
    <w:rsid w:val="009143F2"/>
    <w:rsid w:val="009258E9"/>
    <w:rsid w:val="00945078"/>
    <w:rsid w:val="00954DDB"/>
    <w:rsid w:val="0095556C"/>
    <w:rsid w:val="00956689"/>
    <w:rsid w:val="0096055B"/>
    <w:rsid w:val="0096780D"/>
    <w:rsid w:val="0096784A"/>
    <w:rsid w:val="0098596C"/>
    <w:rsid w:val="00985D82"/>
    <w:rsid w:val="00990840"/>
    <w:rsid w:val="009935C9"/>
    <w:rsid w:val="00995B8F"/>
    <w:rsid w:val="00996C58"/>
    <w:rsid w:val="009A328E"/>
    <w:rsid w:val="009B2464"/>
    <w:rsid w:val="009C2985"/>
    <w:rsid w:val="009D05E9"/>
    <w:rsid w:val="009D1D3C"/>
    <w:rsid w:val="009D40AD"/>
    <w:rsid w:val="009D6515"/>
    <w:rsid w:val="00A1230E"/>
    <w:rsid w:val="00A26738"/>
    <w:rsid w:val="00A3247C"/>
    <w:rsid w:val="00A32DE7"/>
    <w:rsid w:val="00A426B0"/>
    <w:rsid w:val="00A43FAB"/>
    <w:rsid w:val="00A4546F"/>
    <w:rsid w:val="00A53693"/>
    <w:rsid w:val="00A54E0E"/>
    <w:rsid w:val="00A61672"/>
    <w:rsid w:val="00A63E09"/>
    <w:rsid w:val="00A669A5"/>
    <w:rsid w:val="00A70892"/>
    <w:rsid w:val="00A71149"/>
    <w:rsid w:val="00A73CBE"/>
    <w:rsid w:val="00A76366"/>
    <w:rsid w:val="00A919E1"/>
    <w:rsid w:val="00AA0CAB"/>
    <w:rsid w:val="00AA4CE1"/>
    <w:rsid w:val="00AA7DE8"/>
    <w:rsid w:val="00AB42D8"/>
    <w:rsid w:val="00AB6C10"/>
    <w:rsid w:val="00AC18FE"/>
    <w:rsid w:val="00AC2639"/>
    <w:rsid w:val="00AD054B"/>
    <w:rsid w:val="00AD320A"/>
    <w:rsid w:val="00AD51EF"/>
    <w:rsid w:val="00AD6999"/>
    <w:rsid w:val="00AE61D0"/>
    <w:rsid w:val="00AE708F"/>
    <w:rsid w:val="00AF1B99"/>
    <w:rsid w:val="00AF4586"/>
    <w:rsid w:val="00AF4E3E"/>
    <w:rsid w:val="00B20910"/>
    <w:rsid w:val="00B278A7"/>
    <w:rsid w:val="00B3073E"/>
    <w:rsid w:val="00B32265"/>
    <w:rsid w:val="00B56519"/>
    <w:rsid w:val="00B70714"/>
    <w:rsid w:val="00B711A1"/>
    <w:rsid w:val="00B8115D"/>
    <w:rsid w:val="00B92693"/>
    <w:rsid w:val="00B9395A"/>
    <w:rsid w:val="00BC4BDC"/>
    <w:rsid w:val="00BD1808"/>
    <w:rsid w:val="00BD62D4"/>
    <w:rsid w:val="00BE5192"/>
    <w:rsid w:val="00C1404C"/>
    <w:rsid w:val="00C256EE"/>
    <w:rsid w:val="00C349C9"/>
    <w:rsid w:val="00C42B1E"/>
    <w:rsid w:val="00C43741"/>
    <w:rsid w:val="00C439F3"/>
    <w:rsid w:val="00C52314"/>
    <w:rsid w:val="00C55348"/>
    <w:rsid w:val="00C56ADD"/>
    <w:rsid w:val="00C63E95"/>
    <w:rsid w:val="00C73618"/>
    <w:rsid w:val="00C83BE6"/>
    <w:rsid w:val="00CA12F2"/>
    <w:rsid w:val="00CA5115"/>
    <w:rsid w:val="00CC3237"/>
    <w:rsid w:val="00CC7032"/>
    <w:rsid w:val="00CE6937"/>
    <w:rsid w:val="00CF0EB8"/>
    <w:rsid w:val="00CF0F52"/>
    <w:rsid w:val="00CF1EA3"/>
    <w:rsid w:val="00D04224"/>
    <w:rsid w:val="00D065DE"/>
    <w:rsid w:val="00D129A2"/>
    <w:rsid w:val="00D16EB2"/>
    <w:rsid w:val="00D17281"/>
    <w:rsid w:val="00D3706F"/>
    <w:rsid w:val="00D46A3B"/>
    <w:rsid w:val="00D52F44"/>
    <w:rsid w:val="00D54666"/>
    <w:rsid w:val="00D5495A"/>
    <w:rsid w:val="00D62DE3"/>
    <w:rsid w:val="00D71340"/>
    <w:rsid w:val="00D74B7C"/>
    <w:rsid w:val="00D77B02"/>
    <w:rsid w:val="00D80251"/>
    <w:rsid w:val="00D84DAA"/>
    <w:rsid w:val="00D9253B"/>
    <w:rsid w:val="00DA5C72"/>
    <w:rsid w:val="00DA6A62"/>
    <w:rsid w:val="00DB2901"/>
    <w:rsid w:val="00DC0E9D"/>
    <w:rsid w:val="00DD6E32"/>
    <w:rsid w:val="00DE0A98"/>
    <w:rsid w:val="00DE2616"/>
    <w:rsid w:val="00DF68A2"/>
    <w:rsid w:val="00DF6F0F"/>
    <w:rsid w:val="00E0249C"/>
    <w:rsid w:val="00E05A85"/>
    <w:rsid w:val="00E102D8"/>
    <w:rsid w:val="00E149D8"/>
    <w:rsid w:val="00E15451"/>
    <w:rsid w:val="00E159A9"/>
    <w:rsid w:val="00E2601A"/>
    <w:rsid w:val="00E270A3"/>
    <w:rsid w:val="00E311F0"/>
    <w:rsid w:val="00E37DED"/>
    <w:rsid w:val="00E43AF9"/>
    <w:rsid w:val="00E477AC"/>
    <w:rsid w:val="00E55CA3"/>
    <w:rsid w:val="00E5643F"/>
    <w:rsid w:val="00E62D13"/>
    <w:rsid w:val="00E642E8"/>
    <w:rsid w:val="00E651AC"/>
    <w:rsid w:val="00E71814"/>
    <w:rsid w:val="00E776D1"/>
    <w:rsid w:val="00E8179B"/>
    <w:rsid w:val="00E82705"/>
    <w:rsid w:val="00E85921"/>
    <w:rsid w:val="00E866D3"/>
    <w:rsid w:val="00E87C65"/>
    <w:rsid w:val="00EA10C3"/>
    <w:rsid w:val="00EA346E"/>
    <w:rsid w:val="00EA42AA"/>
    <w:rsid w:val="00EB15A8"/>
    <w:rsid w:val="00EB5647"/>
    <w:rsid w:val="00EE3DCA"/>
    <w:rsid w:val="00EE5021"/>
    <w:rsid w:val="00EF422E"/>
    <w:rsid w:val="00EF5B38"/>
    <w:rsid w:val="00F024B1"/>
    <w:rsid w:val="00F2110A"/>
    <w:rsid w:val="00F2164C"/>
    <w:rsid w:val="00F21C29"/>
    <w:rsid w:val="00F2203C"/>
    <w:rsid w:val="00F318B1"/>
    <w:rsid w:val="00F41C3B"/>
    <w:rsid w:val="00F4743F"/>
    <w:rsid w:val="00F503ED"/>
    <w:rsid w:val="00F52087"/>
    <w:rsid w:val="00F60828"/>
    <w:rsid w:val="00F6562B"/>
    <w:rsid w:val="00F66713"/>
    <w:rsid w:val="00F74EB1"/>
    <w:rsid w:val="00F82EFB"/>
    <w:rsid w:val="00F844F1"/>
    <w:rsid w:val="00F86431"/>
    <w:rsid w:val="00F86A47"/>
    <w:rsid w:val="00FA2108"/>
    <w:rsid w:val="00FB6421"/>
    <w:rsid w:val="00FC6AB2"/>
    <w:rsid w:val="00FE0621"/>
    <w:rsid w:val="00FF5D12"/>
    <w:rsid w:val="00FF6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CDDA"/>
  <w15:docId w15:val="{4A3E9ECF-2403-4C1C-AC93-DF6E66CB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1D0"/>
    <w:pPr>
      <w:jc w:val="both"/>
    </w:pPr>
    <w:rPr>
      <w:rFonts w:ascii="Calibri" w:hAnsi="Calibri" w:cs="Palatino"/>
      <w:sz w:val="24"/>
      <w:szCs w:val="24"/>
    </w:rPr>
  </w:style>
  <w:style w:type="paragraph" w:styleId="Titre1">
    <w:name w:val="heading 1"/>
    <w:basedOn w:val="Normal"/>
    <w:next w:val="Normal"/>
    <w:link w:val="Titre1Car"/>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0"/>
    </w:pPr>
    <w:rPr>
      <w:rFonts w:ascii="Times" w:hAnsi="Times" w:cs="Arial"/>
      <w:b/>
      <w:caps/>
      <w:kern w:val="28"/>
      <w:szCs w:val="20"/>
      <w:u w:val="single"/>
    </w:rPr>
  </w:style>
  <w:style w:type="paragraph" w:styleId="Titre2">
    <w:name w:val="heading 2"/>
    <w:aliases w:val="Titre 2 Car"/>
    <w:basedOn w:val="Normal"/>
    <w:next w:val="Normal"/>
    <w:link w:val="Titre2Car1"/>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1"/>
    </w:pPr>
    <w:rPr>
      <w:rFonts w:ascii="Times" w:hAnsi="Times" w:cs="Arial"/>
      <w:b/>
      <w:szCs w:val="20"/>
      <w:u w:val="single"/>
    </w:rPr>
  </w:style>
  <w:style w:type="paragraph" w:styleId="Titre3">
    <w:name w:val="heading 3"/>
    <w:aliases w:val="Titre 3 Car"/>
    <w:basedOn w:val="Normal"/>
    <w:next w:val="Normal"/>
    <w:link w:val="Titre3Car1"/>
    <w:qFormat/>
    <w:rsid w:val="00AE61D0"/>
    <w:pPr>
      <w:keepNext/>
      <w:tabs>
        <w:tab w:val="left" w:pos="426"/>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2"/>
    </w:pPr>
    <w:rPr>
      <w:rFonts w:ascii="Times" w:hAnsi="Times" w:cs="Arial"/>
      <w:szCs w:val="20"/>
    </w:rPr>
  </w:style>
  <w:style w:type="paragraph" w:styleId="Titre4">
    <w:name w:val="heading 4"/>
    <w:basedOn w:val="Normal"/>
    <w:next w:val="Normal"/>
    <w:link w:val="Titre4Car"/>
    <w:qFormat/>
    <w:rsid w:val="00AE61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3"/>
    </w:pPr>
    <w:rPr>
      <w:rFonts w:ascii="Times" w:hAnsi="Times" w:cs="Times New Roman"/>
      <w:szCs w:val="20"/>
    </w:rPr>
  </w:style>
  <w:style w:type="paragraph" w:styleId="Titre5">
    <w:name w:val="heading 5"/>
    <w:basedOn w:val="Normal"/>
    <w:next w:val="Normal"/>
    <w:link w:val="Titre5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4"/>
    </w:pPr>
    <w:rPr>
      <w:rFonts w:ascii="Helvetica" w:hAnsi="Helvetica" w:cs="Times New Roman"/>
      <w:sz w:val="22"/>
      <w:szCs w:val="20"/>
    </w:rPr>
  </w:style>
  <w:style w:type="paragraph" w:styleId="Titre6">
    <w:name w:val="heading 6"/>
    <w:basedOn w:val="Normal"/>
    <w:next w:val="Normal"/>
    <w:link w:val="Titre6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5"/>
    </w:pPr>
    <w:rPr>
      <w:rFonts w:ascii="Helvetica" w:hAnsi="Helvetica" w:cs="Times New Roman"/>
      <w:i/>
      <w:sz w:val="22"/>
      <w:szCs w:val="20"/>
    </w:rPr>
  </w:style>
  <w:style w:type="paragraph" w:styleId="Titre7">
    <w:name w:val="heading 7"/>
    <w:basedOn w:val="Normal"/>
    <w:next w:val="Normal"/>
    <w:link w:val="Titre7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6"/>
    </w:pPr>
    <w:rPr>
      <w:rFonts w:ascii="Helvetica" w:hAnsi="Helvetica" w:cs="Times New Roman"/>
      <w:sz w:val="20"/>
      <w:szCs w:val="20"/>
    </w:rPr>
  </w:style>
  <w:style w:type="paragraph" w:styleId="Titre8">
    <w:name w:val="heading 8"/>
    <w:basedOn w:val="Normal"/>
    <w:next w:val="Normal"/>
    <w:link w:val="Titre8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7"/>
    </w:pPr>
    <w:rPr>
      <w:rFonts w:ascii="Helvetica" w:hAnsi="Helvetica" w:cs="Times New Roman"/>
      <w:i/>
      <w:sz w:val="20"/>
      <w:szCs w:val="20"/>
    </w:rPr>
  </w:style>
  <w:style w:type="paragraph" w:styleId="Titre9">
    <w:name w:val="heading 9"/>
    <w:basedOn w:val="Normal"/>
    <w:next w:val="Normal"/>
    <w:link w:val="Titre9Car"/>
    <w:qFormat/>
    <w:rsid w:val="00AE6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ind w:right="-22"/>
      <w:outlineLvl w:val="8"/>
    </w:pPr>
    <w:rPr>
      <w:rFonts w:ascii="Helvetica" w:hAnsi="Helvetica" w:cs="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E61D0"/>
    <w:rPr>
      <w:rFonts w:ascii="Times" w:hAnsi="Times" w:cs="Arial"/>
      <w:b/>
      <w:caps/>
      <w:kern w:val="28"/>
      <w:sz w:val="24"/>
      <w:u w:val="single"/>
    </w:rPr>
  </w:style>
  <w:style w:type="character" w:styleId="Lienhypertexte">
    <w:name w:val="Hyperlink"/>
    <w:uiPriority w:val="99"/>
    <w:rsid w:val="00E36716"/>
    <w:rPr>
      <w:color w:val="0000FF"/>
      <w:u w:val="single"/>
    </w:rPr>
  </w:style>
  <w:style w:type="paragraph" w:styleId="TM1">
    <w:name w:val="toc 1"/>
    <w:basedOn w:val="Normal"/>
    <w:next w:val="Normal"/>
    <w:autoRedefine/>
    <w:uiPriority w:val="39"/>
    <w:rsid w:val="00620230"/>
    <w:pPr>
      <w:tabs>
        <w:tab w:val="right" w:leader="dot" w:pos="9061"/>
      </w:tabs>
      <w:spacing w:before="120"/>
      <w:jc w:val="center"/>
    </w:pPr>
    <w:rPr>
      <w:rFonts w:ascii="Cambria" w:hAnsi="Cambria"/>
      <w:b/>
      <w:caps/>
    </w:rPr>
  </w:style>
  <w:style w:type="paragraph" w:styleId="TM2">
    <w:name w:val="toc 2"/>
    <w:basedOn w:val="Normal"/>
    <w:next w:val="Normal"/>
    <w:autoRedefine/>
    <w:uiPriority w:val="39"/>
    <w:rsid w:val="00091506"/>
    <w:pPr>
      <w:ind w:left="220"/>
    </w:pPr>
    <w:rPr>
      <w:rFonts w:ascii="Cambria" w:hAnsi="Cambria"/>
      <w:smallCaps/>
    </w:rPr>
  </w:style>
  <w:style w:type="paragraph" w:styleId="TM3">
    <w:name w:val="toc 3"/>
    <w:basedOn w:val="Normal"/>
    <w:next w:val="Normal"/>
    <w:autoRedefine/>
    <w:uiPriority w:val="39"/>
    <w:rsid w:val="00091506"/>
    <w:pPr>
      <w:ind w:left="440"/>
    </w:pPr>
    <w:rPr>
      <w:rFonts w:ascii="Cambria" w:hAnsi="Cambria"/>
      <w:i/>
    </w:rPr>
  </w:style>
  <w:style w:type="paragraph" w:styleId="Pieddepage">
    <w:name w:val="footer"/>
    <w:basedOn w:val="Normal"/>
    <w:link w:val="PieddepageCar"/>
    <w:uiPriority w:val="99"/>
    <w:rsid w:val="00BA3A02"/>
    <w:pPr>
      <w:tabs>
        <w:tab w:val="center" w:pos="4536"/>
        <w:tab w:val="right" w:pos="9072"/>
      </w:tabs>
    </w:pPr>
  </w:style>
  <w:style w:type="character" w:styleId="Numrodepage">
    <w:name w:val="page number"/>
    <w:aliases w:val="page number"/>
    <w:basedOn w:val="Policepardfaut"/>
    <w:uiPriority w:val="99"/>
    <w:rsid w:val="00BA3A02"/>
  </w:style>
  <w:style w:type="paragraph" w:customStyle="1" w:styleId="BodyText21">
    <w:name w:val="Body Text 21"/>
    <w:basedOn w:val="Normal"/>
    <w:rsid w:val="002E7AE2"/>
    <w:pPr>
      <w:overflowPunct w:val="0"/>
      <w:adjustRightInd w:val="0"/>
      <w:textAlignment w:val="baseline"/>
    </w:pPr>
    <w:rPr>
      <w:rFonts w:ascii="Times New Roman" w:hAnsi="Times New Roman" w:cs="Times New Roman"/>
    </w:rPr>
  </w:style>
  <w:style w:type="paragraph" w:styleId="En-tte">
    <w:name w:val="header"/>
    <w:basedOn w:val="Normal"/>
    <w:link w:val="En-tteCar"/>
    <w:rsid w:val="007517A4"/>
    <w:pPr>
      <w:tabs>
        <w:tab w:val="center" w:pos="4536"/>
        <w:tab w:val="right" w:pos="9072"/>
      </w:tabs>
      <w:overflowPunct w:val="0"/>
      <w:adjustRightInd w:val="0"/>
      <w:textAlignment w:val="baseline"/>
    </w:pPr>
    <w:rPr>
      <w:rFonts w:ascii="Times New Roman" w:hAnsi="Times New Roman" w:cs="Times New Roman"/>
      <w:lang w:val="en-GB"/>
    </w:rPr>
  </w:style>
  <w:style w:type="table" w:styleId="Grilledutableau">
    <w:name w:val="Table Grid"/>
    <w:basedOn w:val="TableauNormal"/>
    <w:uiPriority w:val="59"/>
    <w:rsid w:val="00C352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
    <w:name w:val="Tableau Web 1"/>
    <w:basedOn w:val="TableauNormal"/>
    <w:rsid w:val="00C352DE"/>
    <w:pPr>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ev">
    <w:name w:val="Strong"/>
    <w:qFormat/>
    <w:rsid w:val="00534DC9"/>
    <w:rPr>
      <w:b/>
      <w:bCs/>
    </w:rPr>
  </w:style>
  <w:style w:type="paragraph" w:customStyle="1" w:styleId="TEXT11">
    <w:name w:val="TEXT 1.1"/>
    <w:basedOn w:val="Normal"/>
    <w:rsid w:val="00FE65F2"/>
    <w:pPr>
      <w:tabs>
        <w:tab w:val="left" w:pos="-108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270"/>
      </w:tabs>
      <w:ind w:left="1442"/>
    </w:pPr>
    <w:rPr>
      <w:rFonts w:ascii="Times New Roman" w:hAnsi="Times New Roman" w:cs="Times New Roman"/>
      <w:snapToGrid w:val="0"/>
      <w:szCs w:val="20"/>
      <w:lang w:val="en-US" w:eastAsia="en-US"/>
    </w:rPr>
  </w:style>
  <w:style w:type="paragraph" w:customStyle="1" w:styleId="studymanagement">
    <w:name w:val="study management"/>
    <w:basedOn w:val="Titre1"/>
    <w:autoRedefine/>
    <w:rsid w:val="00FE65F2"/>
    <w:pPr>
      <w:keepNext w:val="0"/>
      <w:tabs>
        <w:tab w:val="left" w:pos="1350"/>
      </w:tabs>
      <w:spacing w:before="0"/>
      <w:ind w:left="1350" w:hanging="1350"/>
    </w:pPr>
    <w:rPr>
      <w:rFonts w:ascii="Times New Roman" w:hAnsi="Times New Roman" w:cs="Times New Roman"/>
      <w:snapToGrid w:val="0"/>
      <w:lang w:val="en-US" w:eastAsia="en-US"/>
    </w:rPr>
  </w:style>
  <w:style w:type="paragraph" w:customStyle="1" w:styleId="2ndheader">
    <w:name w:val="2nd_header"/>
    <w:basedOn w:val="Titre2"/>
    <w:autoRedefine/>
    <w:rsid w:val="00FE65F2"/>
    <w:pPr>
      <w:keepNext w:val="0"/>
      <w:tabs>
        <w:tab w:val="num" w:pos="720"/>
      </w:tabs>
      <w:spacing w:before="0" w:after="0"/>
      <w:ind w:left="720" w:hanging="720"/>
    </w:pPr>
    <w:rPr>
      <w:rFonts w:ascii="Times New Roman" w:hAnsi="Times New Roman" w:cs="Times New Roman"/>
      <w:bCs/>
      <w:iCs/>
      <w:caps/>
      <w:snapToGrid w:val="0"/>
      <w:lang w:val="en-US" w:eastAsia="en-US"/>
    </w:rPr>
  </w:style>
  <w:style w:type="paragraph" w:styleId="Listenumros2">
    <w:name w:val="List Number 2"/>
    <w:basedOn w:val="Normal"/>
    <w:rsid w:val="00FE65F2"/>
    <w:pPr>
      <w:ind w:left="905" w:hanging="283"/>
    </w:pPr>
    <w:rPr>
      <w:rFonts w:ascii="Times New Roman" w:hAnsi="Times New Roman" w:cs="Times New Roman"/>
      <w:szCs w:val="20"/>
      <w:lang w:val="en-US" w:eastAsia="en-US"/>
    </w:rPr>
  </w:style>
  <w:style w:type="paragraph" w:customStyle="1" w:styleId="Style1">
    <w:name w:val="Style1"/>
    <w:basedOn w:val="Titre6"/>
    <w:rsid w:val="00FE65F2"/>
    <w:pPr>
      <w:keepNext/>
      <w:spacing w:before="0" w:after="0"/>
      <w:jc w:val="center"/>
    </w:pPr>
    <w:rPr>
      <w:rFonts w:ascii="Times New Roman" w:hAnsi="Times New Roman"/>
      <w:i w:val="0"/>
      <w:sz w:val="24"/>
      <w:lang w:eastAsia="en-US"/>
    </w:rPr>
  </w:style>
  <w:style w:type="paragraph" w:styleId="Retraitcorpsdetexte3">
    <w:name w:val="Body Text Indent 3"/>
    <w:basedOn w:val="Normal"/>
    <w:link w:val="Retraitcorpsdetexte3Car"/>
    <w:uiPriority w:val="99"/>
    <w:rsid w:val="00FE65F2"/>
    <w:pPr>
      <w:widowControl w:val="0"/>
      <w:tabs>
        <w:tab w:val="left" w:pos="720"/>
        <w:tab w:val="left" w:pos="1324"/>
        <w:tab w:val="left" w:pos="2044"/>
        <w:tab w:val="left" w:pos="2880"/>
        <w:tab w:val="left" w:pos="3844"/>
        <w:tab w:val="left" w:pos="4924"/>
      </w:tabs>
      <w:ind w:left="720"/>
    </w:pPr>
    <w:rPr>
      <w:rFonts w:ascii="Times New Roman" w:hAnsi="Times New Roman" w:cs="Times New Roman"/>
      <w:b/>
      <w:i/>
      <w:szCs w:val="20"/>
      <w:lang w:val="en-US" w:eastAsia="en-US"/>
    </w:rPr>
  </w:style>
  <w:style w:type="paragraph" w:styleId="Date">
    <w:name w:val="Date"/>
    <w:basedOn w:val="Normal"/>
    <w:next w:val="Normal"/>
    <w:rsid w:val="00FE65F2"/>
    <w:rPr>
      <w:rFonts w:ascii="Times New Roman" w:hAnsi="Times New Roman" w:cs="Times New Roman"/>
      <w:szCs w:val="20"/>
      <w:lang w:val="en-US" w:eastAsia="en-US"/>
    </w:rPr>
  </w:style>
  <w:style w:type="paragraph" w:styleId="Corpsdetexte2">
    <w:name w:val="Body Text 2"/>
    <w:basedOn w:val="Normal"/>
    <w:link w:val="Corpsdetexte2Car"/>
    <w:uiPriority w:val="99"/>
    <w:rsid w:val="00FE65F2"/>
    <w:pPr>
      <w:tabs>
        <w:tab w:val="left" w:pos="720"/>
        <w:tab w:val="left" w:pos="1324"/>
        <w:tab w:val="left" w:pos="2044"/>
        <w:tab w:val="left" w:pos="2880"/>
        <w:tab w:val="left" w:pos="3844"/>
        <w:tab w:val="left" w:pos="4924"/>
      </w:tabs>
      <w:ind w:left="1324"/>
    </w:pPr>
    <w:rPr>
      <w:rFonts w:ascii="Times New Roman" w:hAnsi="Times New Roman" w:cs="Times New Roman"/>
      <w:b/>
      <w:szCs w:val="20"/>
      <w:lang w:val="en-US" w:eastAsia="en-US"/>
    </w:rPr>
  </w:style>
  <w:style w:type="paragraph" w:styleId="Retraitcorpsdetexte2">
    <w:name w:val="Body Text Indent 2"/>
    <w:basedOn w:val="Normal"/>
    <w:link w:val="Retraitcorpsdetexte2Car"/>
    <w:uiPriority w:val="99"/>
    <w:rsid w:val="00FE65F2"/>
    <w:pPr>
      <w:tabs>
        <w:tab w:val="left" w:pos="720"/>
        <w:tab w:val="left" w:pos="1324"/>
        <w:tab w:val="left" w:pos="2044"/>
        <w:tab w:val="left" w:pos="2880"/>
        <w:tab w:val="left" w:pos="3844"/>
        <w:tab w:val="left" w:pos="4924"/>
      </w:tabs>
      <w:ind w:left="2044" w:hanging="720"/>
    </w:pPr>
    <w:rPr>
      <w:rFonts w:ascii="Times New Roman" w:hAnsi="Times New Roman" w:cs="Times New Roman"/>
      <w:i/>
      <w:szCs w:val="20"/>
      <w:lang w:val="en-US" w:eastAsia="en-US"/>
    </w:rPr>
  </w:style>
  <w:style w:type="paragraph" w:styleId="Corpsdetexte3">
    <w:name w:val="Body Text 3"/>
    <w:basedOn w:val="Normal"/>
    <w:link w:val="Corpsdetexte3Car"/>
    <w:uiPriority w:val="99"/>
    <w:rsid w:val="00FE65F2"/>
    <w:pPr>
      <w:tabs>
        <w:tab w:val="left" w:pos="-1080"/>
        <w:tab w:val="left" w:pos="-360"/>
        <w:tab w:val="left" w:pos="1080"/>
        <w:tab w:val="left" w:pos="1684"/>
        <w:tab w:val="left" w:pos="2404"/>
        <w:tab w:val="left" w:pos="3240"/>
        <w:tab w:val="left" w:pos="4204"/>
        <w:tab w:val="left" w:pos="5284"/>
        <w:tab w:val="left" w:pos="9360"/>
      </w:tabs>
    </w:pPr>
    <w:rPr>
      <w:rFonts w:ascii="Times New Roman" w:hAnsi="Times New Roman" w:cs="Times New Roman"/>
      <w:b/>
      <w:szCs w:val="20"/>
      <w:lang w:val="en-US" w:eastAsia="en-US"/>
    </w:rPr>
  </w:style>
  <w:style w:type="paragraph" w:customStyle="1" w:styleId="BodyTextIn">
    <w:name w:val="Body Text In"/>
    <w:basedOn w:val="Normal"/>
    <w:rsid w:val="00FE65F2"/>
    <w:pPr>
      <w:widowControl w:val="0"/>
      <w:tabs>
        <w:tab w:val="left" w:pos="0"/>
        <w:tab w:val="left" w:pos="603"/>
        <w:tab w:val="left" w:pos="1323"/>
        <w:tab w:val="left" w:pos="2160"/>
        <w:tab w:val="left" w:pos="2520"/>
        <w:tab w:val="left" w:pos="3060"/>
        <w:tab w:val="left" w:pos="4203"/>
        <w:tab w:val="left" w:pos="4320"/>
        <w:tab w:val="left" w:pos="5040"/>
        <w:tab w:val="left" w:pos="5760"/>
        <w:tab w:val="left" w:pos="6480"/>
        <w:tab w:val="left" w:pos="7200"/>
        <w:tab w:val="left" w:pos="7920"/>
      </w:tabs>
      <w:ind w:left="720"/>
    </w:pPr>
    <w:rPr>
      <w:rFonts w:ascii="Venetian301 Dm BT" w:hAnsi="Venetian301 Dm BT" w:cs="Times New Roman"/>
      <w:szCs w:val="20"/>
      <w:lang w:val="en-US" w:eastAsia="en-US"/>
    </w:rPr>
  </w:style>
  <w:style w:type="paragraph" w:styleId="Corpsdetexte">
    <w:name w:val="Body Text"/>
    <w:basedOn w:val="Normal"/>
    <w:link w:val="CorpsdetexteCar"/>
    <w:uiPriority w:val="99"/>
    <w:rsid w:val="00FE65F2"/>
    <w:rPr>
      <w:rFonts w:ascii="Times New Roman" w:hAnsi="Times New Roman" w:cs="Times New Roman"/>
      <w:szCs w:val="20"/>
      <w:lang w:val="en-US" w:eastAsia="en-US"/>
    </w:rPr>
  </w:style>
  <w:style w:type="paragraph" w:customStyle="1" w:styleId="font6">
    <w:name w:val="font6"/>
    <w:basedOn w:val="Normal"/>
    <w:rsid w:val="00FE65F2"/>
    <w:pPr>
      <w:spacing w:before="100" w:after="100"/>
    </w:pPr>
    <w:rPr>
      <w:rFonts w:ascii="Times New Roman" w:hAnsi="Times New Roman" w:cs="Times New Roman"/>
      <w:b/>
      <w:szCs w:val="20"/>
      <w:lang w:val="en-US" w:eastAsia="en-US"/>
    </w:rPr>
  </w:style>
  <w:style w:type="paragraph" w:customStyle="1" w:styleId="headers">
    <w:name w:val="headers"/>
    <w:basedOn w:val="Titre3"/>
    <w:rsid w:val="00FE65F2"/>
    <w:pPr>
      <w:keepNext w:val="0"/>
      <w:tabs>
        <w:tab w:val="left" w:pos="0"/>
      </w:tabs>
      <w:spacing w:before="0" w:after="0"/>
      <w:ind w:left="720" w:hanging="720"/>
    </w:pPr>
    <w:rPr>
      <w:rFonts w:ascii="Times New Roman" w:hAnsi="Times New Roman" w:cs="Times New Roman"/>
      <w:b/>
      <w:bCs/>
      <w:snapToGrid w:val="0"/>
      <w:lang w:val="en-US" w:eastAsia="en-US"/>
    </w:rPr>
  </w:style>
  <w:style w:type="paragraph" w:customStyle="1" w:styleId="Quick1">
    <w:name w:val="Quick 1."/>
    <w:basedOn w:val="Normal"/>
    <w:rsid w:val="00FE65F2"/>
    <w:pPr>
      <w:widowControl w:val="0"/>
      <w:ind w:left="360" w:hanging="360"/>
    </w:pPr>
    <w:rPr>
      <w:rFonts w:ascii="Times New Roman" w:hAnsi="Times New Roman" w:cs="Times New Roman"/>
      <w:szCs w:val="20"/>
      <w:lang w:val="en-US" w:eastAsia="en-US"/>
    </w:rPr>
  </w:style>
  <w:style w:type="paragraph" w:styleId="Retraitcorpsdetexte">
    <w:name w:val="Body Text Indent"/>
    <w:basedOn w:val="Normal"/>
    <w:link w:val="RetraitcorpsdetexteCar"/>
    <w:uiPriority w:val="99"/>
    <w:rsid w:val="00FE65F2"/>
    <w:pPr>
      <w:ind w:left="2520"/>
    </w:pPr>
    <w:rPr>
      <w:rFonts w:ascii="Times New Roman" w:hAnsi="Times New Roman" w:cs="Times New Roman"/>
      <w:szCs w:val="20"/>
      <w:lang w:val="en-US" w:eastAsia="en-US"/>
    </w:rPr>
  </w:style>
  <w:style w:type="paragraph" w:styleId="Listepuces4">
    <w:name w:val="List Bullet 4"/>
    <w:basedOn w:val="Normal"/>
    <w:autoRedefine/>
    <w:rsid w:val="00FE65F2"/>
    <w:pPr>
      <w:tabs>
        <w:tab w:val="left" w:pos="1440"/>
      </w:tabs>
      <w:ind w:left="1440" w:hanging="360"/>
    </w:pPr>
    <w:rPr>
      <w:rFonts w:ascii="Times New Roman" w:hAnsi="Times New Roman" w:cs="Times New Roman"/>
      <w:szCs w:val="20"/>
      <w:lang w:val="en-US" w:eastAsia="en-US"/>
    </w:rPr>
  </w:style>
  <w:style w:type="paragraph" w:styleId="Listepuces">
    <w:name w:val="List Bullet"/>
    <w:basedOn w:val="Normal"/>
    <w:rsid w:val="00FE65F2"/>
    <w:pPr>
      <w:tabs>
        <w:tab w:val="left" w:pos="360"/>
      </w:tabs>
      <w:ind w:left="360" w:hanging="360"/>
    </w:pPr>
    <w:rPr>
      <w:rFonts w:ascii="Times New Roman" w:hAnsi="Times New Roman" w:cs="Times New Roman"/>
      <w:szCs w:val="20"/>
      <w:lang w:val="en-US" w:eastAsia="en-US"/>
    </w:rPr>
  </w:style>
  <w:style w:type="paragraph" w:styleId="Textebrut">
    <w:name w:val="Plain Text"/>
    <w:basedOn w:val="Normal"/>
    <w:link w:val="TextebrutCar"/>
    <w:uiPriority w:val="99"/>
    <w:rsid w:val="00FE65F2"/>
    <w:rPr>
      <w:rFonts w:ascii="Courier New" w:hAnsi="Courier New" w:cs="Times New Roman"/>
      <w:szCs w:val="20"/>
      <w:lang w:val="en-US" w:eastAsia="en-US"/>
    </w:rPr>
  </w:style>
  <w:style w:type="paragraph" w:customStyle="1" w:styleId="Quick10">
    <w:name w:val="Quick 1)"/>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DefaultText">
    <w:name w:val="Default Text"/>
    <w:basedOn w:val="Normal"/>
    <w:rsid w:val="00FE65F2"/>
    <w:rPr>
      <w:rFonts w:ascii="Times New Roman" w:hAnsi="Times New Roman" w:cs="Times New Roman"/>
      <w:szCs w:val="20"/>
      <w:lang w:val="en-US" w:eastAsia="en-US"/>
    </w:rPr>
  </w:style>
  <w:style w:type="paragraph" w:customStyle="1" w:styleId="SL-FlLftSgl">
    <w:name w:val="SL-Fl Lft Sgl"/>
    <w:rsid w:val="00FE65F2"/>
    <w:pPr>
      <w:spacing w:line="240" w:lineRule="atLeast"/>
      <w:jc w:val="both"/>
    </w:pPr>
    <w:rPr>
      <w:sz w:val="22"/>
      <w:lang w:val="en-US" w:eastAsia="en-US"/>
    </w:rPr>
  </w:style>
  <w:style w:type="paragraph" w:customStyle="1" w:styleId="N0-FlLftBullet">
    <w:name w:val="N0-Fl Lft Bullet"/>
    <w:basedOn w:val="Normal"/>
    <w:rsid w:val="00FE65F2"/>
    <w:pPr>
      <w:tabs>
        <w:tab w:val="left" w:pos="576"/>
      </w:tabs>
      <w:spacing w:after="240" w:line="240" w:lineRule="atLeast"/>
      <w:ind w:left="576" w:hanging="576"/>
    </w:pPr>
    <w:rPr>
      <w:rFonts w:ascii="Times New Roman" w:hAnsi="Times New Roman" w:cs="Times New Roman"/>
      <w:szCs w:val="20"/>
      <w:lang w:val="en-US" w:eastAsia="en-US"/>
    </w:rPr>
  </w:style>
  <w:style w:type="paragraph" w:customStyle="1" w:styleId="a">
    <w:name w:val="_"/>
    <w:basedOn w:val="Normal"/>
    <w:rsid w:val="00FE65F2"/>
    <w:pPr>
      <w:widowControl w:val="0"/>
      <w:ind w:left="720" w:hanging="720"/>
    </w:pPr>
    <w:rPr>
      <w:rFonts w:ascii="Times New Roman" w:hAnsi="Times New Roman" w:cs="Times New Roman"/>
      <w:snapToGrid w:val="0"/>
      <w:szCs w:val="20"/>
      <w:lang w:val="en-US" w:eastAsia="en-US"/>
    </w:rPr>
  </w:style>
  <w:style w:type="paragraph" w:customStyle="1" w:styleId="Heading1Rev">
    <w:name w:val="Heading 1 Rev"/>
    <w:basedOn w:val="Normal"/>
    <w:next w:val="Normal"/>
    <w:autoRedefine/>
    <w:rsid w:val="00FE65F2"/>
    <w:pPr>
      <w:widowControl w:val="0"/>
    </w:pPr>
    <w:rPr>
      <w:rFonts w:ascii="Times New Roman" w:hAnsi="Times New Roman" w:cs="Times New Roman"/>
      <w:snapToGrid w:val="0"/>
      <w:szCs w:val="20"/>
      <w:lang w:val="en-US" w:eastAsia="en-US"/>
    </w:rPr>
  </w:style>
  <w:style w:type="paragraph" w:customStyle="1" w:styleId="Style3">
    <w:name w:val="Style3"/>
    <w:basedOn w:val="Normal"/>
    <w:autoRedefine/>
    <w:rsid w:val="00FE65F2"/>
    <w:pPr>
      <w:widowControl w:val="0"/>
    </w:pPr>
    <w:rPr>
      <w:rFonts w:ascii="Times New Roman" w:hAnsi="Times New Roman" w:cs="Times New Roman"/>
      <w:snapToGrid w:val="0"/>
      <w:szCs w:val="20"/>
      <w:lang w:val="en-US" w:eastAsia="en-US"/>
    </w:rPr>
  </w:style>
  <w:style w:type="character" w:styleId="Lienhypertextesuivivisit">
    <w:name w:val="FollowedHyperlink"/>
    <w:uiPriority w:val="99"/>
    <w:rsid w:val="00FE65F2"/>
    <w:rPr>
      <w:color w:val="800080"/>
      <w:u w:val="single"/>
    </w:rPr>
  </w:style>
  <w:style w:type="paragraph" w:customStyle="1" w:styleId="appendixlist">
    <w:name w:val="appendix list"/>
    <w:basedOn w:val="Normal"/>
    <w:rsid w:val="00FE65F2"/>
    <w:pPr>
      <w:widowControl w:val="0"/>
      <w:tabs>
        <w:tab w:val="left" w:pos="720"/>
      </w:tabs>
      <w:spacing w:after="240"/>
    </w:pPr>
    <w:rPr>
      <w:rFonts w:ascii="Times New Roman" w:hAnsi="Times New Roman" w:cs="Times New Roman"/>
      <w:snapToGrid w:val="0"/>
      <w:szCs w:val="20"/>
      <w:lang w:val="en-US" w:eastAsia="en-US"/>
    </w:rPr>
  </w:style>
  <w:style w:type="paragraph" w:customStyle="1" w:styleId="BULLET">
    <w:name w:val="BULLET"/>
    <w:basedOn w:val="Normal"/>
    <w:rsid w:val="00FE65F2"/>
    <w:pPr>
      <w:widowControl w:val="0"/>
    </w:pPr>
    <w:rPr>
      <w:rFonts w:ascii="Times New Roman" w:hAnsi="Times New Roman" w:cs="Times New Roman"/>
      <w:snapToGrid w:val="0"/>
      <w:szCs w:val="20"/>
      <w:lang w:val="en-US" w:eastAsia="en-US"/>
    </w:rPr>
  </w:style>
  <w:style w:type="paragraph" w:customStyle="1" w:styleId="BULLET3">
    <w:name w:val="BULLET 3"/>
    <w:basedOn w:val="Normal"/>
    <w:rsid w:val="00FE65F2"/>
    <w:pPr>
      <w:tabs>
        <w:tab w:val="left" w:pos="2765"/>
        <w:tab w:val="left" w:pos="3341"/>
      </w:tabs>
    </w:pPr>
    <w:rPr>
      <w:rFonts w:ascii="Times New Roman" w:hAnsi="Times New Roman" w:cs="Times New Roman"/>
      <w:b/>
      <w:szCs w:val="20"/>
      <w:lang w:val="en-US" w:eastAsia="en-US"/>
    </w:rPr>
  </w:style>
  <w:style w:type="paragraph" w:customStyle="1" w:styleId="appendixlistTimesNewRoman">
    <w:name w:val="appendix list + Times New Roman"/>
    <w:basedOn w:val="appendixlist"/>
    <w:rsid w:val="00FE65F2"/>
    <w:pPr>
      <w:widowControl/>
      <w:tabs>
        <w:tab w:val="clear" w:pos="720"/>
      </w:tabs>
      <w:spacing w:after="0"/>
    </w:pPr>
    <w:rPr>
      <w:rFonts w:ascii="Times New Roman Bold" w:hAnsi="Times New Roman Bold"/>
      <w:szCs w:val="24"/>
    </w:rPr>
  </w:style>
  <w:style w:type="paragraph" w:customStyle="1" w:styleId="BULLETTimesNewRoman">
    <w:name w:val="BULLET + Times New Roman"/>
    <w:basedOn w:val="BULLET"/>
    <w:rsid w:val="00FE65F2"/>
    <w:pPr>
      <w:widowControl/>
    </w:pPr>
    <w:rPr>
      <w:rFonts w:ascii="Times New Roman Bold" w:hAnsi="Times New Roman Bold"/>
      <w:szCs w:val="24"/>
    </w:rPr>
  </w:style>
  <w:style w:type="character" w:customStyle="1" w:styleId="BULLETChar">
    <w:name w:val="BULLET Char"/>
    <w:rsid w:val="00FE65F2"/>
    <w:rPr>
      <w:snapToGrid/>
      <w:sz w:val="24"/>
      <w:lang w:val="en-US" w:eastAsia="en-US" w:bidi="ar-SA"/>
    </w:rPr>
  </w:style>
  <w:style w:type="character" w:customStyle="1" w:styleId="BULLETTimesNewRomanChar">
    <w:name w:val="BULLET + Times New Roman Char"/>
    <w:rsid w:val="00FE65F2"/>
    <w:rPr>
      <w:rFonts w:ascii="Times New Roman Bold" w:hAnsi="Times New Roman Bold"/>
      <w:snapToGrid/>
      <w:sz w:val="24"/>
      <w:szCs w:val="24"/>
      <w:lang w:val="en-US" w:eastAsia="en-US" w:bidi="ar-SA"/>
    </w:rPr>
  </w:style>
  <w:style w:type="paragraph" w:customStyle="1" w:styleId="TimesNewRoman">
    <w:name w:val="Times New Roman"/>
    <w:basedOn w:val="BULLET"/>
    <w:rsid w:val="00FE65F2"/>
    <w:pPr>
      <w:widowControl/>
    </w:pPr>
  </w:style>
  <w:style w:type="character" w:customStyle="1" w:styleId="TimesNewRomanChar">
    <w:name w:val="Times New Roman Char"/>
    <w:rsid w:val="00FE65F2"/>
    <w:rPr>
      <w:snapToGrid/>
      <w:sz w:val="24"/>
      <w:lang w:val="en-US" w:eastAsia="en-US" w:bidi="ar-SA"/>
    </w:rPr>
  </w:style>
  <w:style w:type="character" w:customStyle="1" w:styleId="StyleArialBold8ptBold">
    <w:name w:val="Style ArialBold 8 pt Bold"/>
    <w:rsid w:val="00FE65F2"/>
    <w:rPr>
      <w:rFonts w:ascii="Arial,Bold" w:hAnsi="Arial,Bold"/>
      <w:b/>
      <w:bCs/>
      <w:sz w:val="16"/>
    </w:rPr>
  </w:style>
  <w:style w:type="paragraph" w:customStyle="1" w:styleId="SP-SglSpPara">
    <w:name w:val="SP-Sgl Sp Para"/>
    <w:rsid w:val="005E1095"/>
    <w:pPr>
      <w:tabs>
        <w:tab w:val="left" w:pos="600"/>
      </w:tabs>
      <w:spacing w:line="240" w:lineRule="atLeast"/>
      <w:ind w:firstLine="605"/>
      <w:jc w:val="both"/>
    </w:pPr>
    <w:rPr>
      <w:rFonts w:ascii="CG Times (WN)" w:hAnsi="CG Times (WN)"/>
      <w:sz w:val="22"/>
      <w:szCs w:val="22"/>
      <w:lang w:val="en-US" w:eastAsia="zh-CN"/>
    </w:rPr>
  </w:style>
  <w:style w:type="paragraph" w:customStyle="1" w:styleId="N4-FlLftBullet">
    <w:name w:val="N4-Fl Lft Bullet"/>
    <w:rsid w:val="005E1095"/>
    <w:pPr>
      <w:tabs>
        <w:tab w:val="left" w:pos="600"/>
      </w:tabs>
      <w:spacing w:line="240" w:lineRule="atLeast"/>
      <w:ind w:left="605" w:hanging="605"/>
      <w:jc w:val="both"/>
    </w:pPr>
    <w:rPr>
      <w:rFonts w:ascii="CG Times (WN)" w:hAnsi="CG Times (WN)"/>
      <w:sz w:val="22"/>
      <w:szCs w:val="22"/>
      <w:lang w:val="en-US" w:eastAsia="zh-CN"/>
    </w:rPr>
  </w:style>
  <w:style w:type="paragraph" w:customStyle="1" w:styleId="C2-CtrSglSp">
    <w:name w:val="C2-Ctr Sgl Sp"/>
    <w:rsid w:val="005E1095"/>
    <w:pPr>
      <w:keepLines/>
      <w:spacing w:line="240" w:lineRule="atLeast"/>
      <w:jc w:val="center"/>
    </w:pPr>
    <w:rPr>
      <w:sz w:val="22"/>
      <w:szCs w:val="22"/>
      <w:lang w:val="en-US" w:eastAsia="zh-CN"/>
    </w:rPr>
  </w:style>
  <w:style w:type="paragraph" w:customStyle="1" w:styleId="N1-2ndBullet">
    <w:name w:val="N1-2nd Bullet"/>
    <w:rsid w:val="0030295A"/>
    <w:pPr>
      <w:tabs>
        <w:tab w:val="left" w:pos="1800"/>
      </w:tabs>
      <w:spacing w:line="240" w:lineRule="exact"/>
      <w:ind w:left="1800" w:hanging="600"/>
      <w:jc w:val="both"/>
    </w:pPr>
    <w:rPr>
      <w:rFonts w:ascii="Times" w:hAnsi="Times"/>
      <w:sz w:val="22"/>
      <w:lang w:val="en-US" w:eastAsia="en-US"/>
    </w:rPr>
  </w:style>
  <w:style w:type="character" w:styleId="Marquedecommentaire">
    <w:name w:val="annotation reference"/>
    <w:uiPriority w:val="99"/>
    <w:rsid w:val="0030295A"/>
    <w:rPr>
      <w:sz w:val="16"/>
      <w:szCs w:val="16"/>
    </w:rPr>
  </w:style>
  <w:style w:type="paragraph" w:styleId="Commentaire">
    <w:name w:val="annotation text"/>
    <w:basedOn w:val="Normal"/>
    <w:link w:val="CommentaireCar"/>
    <w:uiPriority w:val="99"/>
    <w:rsid w:val="0030295A"/>
    <w:pPr>
      <w:spacing w:line="240" w:lineRule="atLeast"/>
    </w:pPr>
    <w:rPr>
      <w:rFonts w:ascii="Times New Roman" w:hAnsi="Times New Roman" w:cs="Times New Roman"/>
      <w:sz w:val="20"/>
      <w:szCs w:val="20"/>
      <w:lang w:val="en-US" w:eastAsia="en-US"/>
    </w:rPr>
  </w:style>
  <w:style w:type="paragraph" w:styleId="Textedebulles">
    <w:name w:val="Balloon Text"/>
    <w:basedOn w:val="Normal"/>
    <w:link w:val="TextedebullesCar"/>
    <w:uiPriority w:val="99"/>
    <w:rsid w:val="0030295A"/>
    <w:rPr>
      <w:rFonts w:ascii="Tahoma" w:hAnsi="Tahoma" w:cs="Tahoma"/>
      <w:sz w:val="16"/>
      <w:szCs w:val="16"/>
    </w:rPr>
  </w:style>
  <w:style w:type="paragraph" w:styleId="Objetducommentaire">
    <w:name w:val="annotation subject"/>
    <w:basedOn w:val="Commentaire"/>
    <w:next w:val="Commentaire"/>
    <w:link w:val="ObjetducommentaireCar"/>
    <w:uiPriority w:val="99"/>
    <w:rsid w:val="009D4E4E"/>
    <w:pPr>
      <w:autoSpaceDE w:val="0"/>
      <w:autoSpaceDN w:val="0"/>
      <w:spacing w:line="240" w:lineRule="auto"/>
      <w:jc w:val="left"/>
    </w:pPr>
    <w:rPr>
      <w:rFonts w:ascii="Palatino" w:hAnsi="Palatino" w:cs="Palatino"/>
      <w:b/>
      <w:bCs/>
      <w:noProof/>
      <w:lang w:val="fr-FR" w:eastAsia="fr-FR"/>
    </w:rPr>
  </w:style>
  <w:style w:type="paragraph" w:styleId="Titre">
    <w:name w:val="Title"/>
    <w:basedOn w:val="Normal"/>
    <w:link w:val="TitreCar"/>
    <w:qFormat/>
    <w:rsid w:val="00FB19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yleRight-025cmAfter6pt">
    <w:name w:val="Style Right:  -0.25 cm After:  6 pt"/>
    <w:basedOn w:val="Normal"/>
    <w:rsid w:val="001B5C7B"/>
    <w:pPr>
      <w:spacing w:after="120"/>
      <w:ind w:right="-142"/>
    </w:pPr>
    <w:rPr>
      <w:rFonts w:cs="Angsana New"/>
      <w:szCs w:val="20"/>
      <w:lang w:val="en-AU" w:eastAsia="en-US"/>
    </w:rPr>
  </w:style>
  <w:style w:type="paragraph" w:customStyle="1" w:styleId="Titre0">
    <w:name w:val="Titre !"/>
    <w:basedOn w:val="Normal"/>
    <w:rsid w:val="000C4DC4"/>
    <w:rPr>
      <w:lang w:val="en-US"/>
    </w:rPr>
  </w:style>
  <w:style w:type="paragraph" w:customStyle="1" w:styleId="WW-BodyText2">
    <w:name w:val="WW-Body Text 2"/>
    <w:basedOn w:val="Normal"/>
    <w:rsid w:val="00AE33AC"/>
    <w:pPr>
      <w:suppressAutoHyphens/>
      <w:spacing w:before="120"/>
    </w:pPr>
    <w:rPr>
      <w:rFonts w:ascii="Times New Roman" w:hAnsi="Times New Roman" w:cs="Times New Roman"/>
      <w:szCs w:val="20"/>
    </w:rPr>
  </w:style>
  <w:style w:type="paragraph" w:customStyle="1" w:styleId="BodyText31">
    <w:name w:val="Body Text 31"/>
    <w:basedOn w:val="Normal"/>
    <w:rsid w:val="00266F0B"/>
    <w:pPr>
      <w:spacing w:line="360" w:lineRule="atLeast"/>
    </w:pPr>
    <w:rPr>
      <w:rFonts w:ascii="Times New Roman" w:hAnsi="Times New Roman" w:cs="Times New Roman"/>
      <w:b/>
      <w:bCs/>
    </w:rPr>
  </w:style>
  <w:style w:type="paragraph" w:customStyle="1" w:styleId="Titre2mal">
    <w:name w:val="Titre 2mal"/>
    <w:basedOn w:val="Normal"/>
    <w:rsid w:val="00266F0B"/>
  </w:style>
  <w:style w:type="paragraph" w:styleId="NormalWeb">
    <w:name w:val="Normal (Web)"/>
    <w:basedOn w:val="Normal"/>
    <w:uiPriority w:val="99"/>
    <w:rsid w:val="00C77051"/>
    <w:pPr>
      <w:spacing w:before="100" w:beforeAutospacing="1" w:after="100" w:afterAutospacing="1"/>
    </w:pPr>
    <w:rPr>
      <w:rFonts w:ascii="Times New Roman" w:hAnsi="Times New Roman" w:cs="Times New Roman"/>
    </w:rPr>
  </w:style>
  <w:style w:type="character" w:customStyle="1" w:styleId="Titre4Car">
    <w:name w:val="Titre 4 Car"/>
    <w:basedOn w:val="Policepardfaut"/>
    <w:link w:val="Titre4"/>
    <w:rsid w:val="00AE61D0"/>
    <w:rPr>
      <w:rFonts w:ascii="Times" w:hAnsi="Times"/>
      <w:sz w:val="24"/>
    </w:rPr>
  </w:style>
  <w:style w:type="character" w:customStyle="1" w:styleId="Titre5Car">
    <w:name w:val="Titre 5 Car"/>
    <w:basedOn w:val="Policepardfaut"/>
    <w:link w:val="Titre5"/>
    <w:rsid w:val="00AE61D0"/>
    <w:rPr>
      <w:rFonts w:ascii="Helvetica" w:hAnsi="Helvetica"/>
      <w:sz w:val="22"/>
    </w:rPr>
  </w:style>
  <w:style w:type="character" w:customStyle="1" w:styleId="Titre6Car">
    <w:name w:val="Titre 6 Car"/>
    <w:basedOn w:val="Policepardfaut"/>
    <w:link w:val="Titre6"/>
    <w:rsid w:val="00AE61D0"/>
    <w:rPr>
      <w:rFonts w:ascii="Helvetica" w:hAnsi="Helvetica"/>
      <w:i/>
      <w:sz w:val="22"/>
    </w:rPr>
  </w:style>
  <w:style w:type="character" w:customStyle="1" w:styleId="Titre7Car">
    <w:name w:val="Titre 7 Car"/>
    <w:basedOn w:val="Policepardfaut"/>
    <w:link w:val="Titre7"/>
    <w:rsid w:val="00AE61D0"/>
    <w:rPr>
      <w:rFonts w:ascii="Helvetica" w:hAnsi="Helvetica"/>
    </w:rPr>
  </w:style>
  <w:style w:type="character" w:customStyle="1" w:styleId="Titre8Car">
    <w:name w:val="Titre 8 Car"/>
    <w:basedOn w:val="Policepardfaut"/>
    <w:link w:val="Titre8"/>
    <w:rsid w:val="00AE61D0"/>
    <w:rPr>
      <w:rFonts w:ascii="Helvetica" w:hAnsi="Helvetica"/>
      <w:i/>
    </w:rPr>
  </w:style>
  <w:style w:type="character" w:customStyle="1" w:styleId="Titre9Car">
    <w:name w:val="Titre 9 Car"/>
    <w:basedOn w:val="Policepardfaut"/>
    <w:link w:val="Titre9"/>
    <w:rsid w:val="00AE61D0"/>
    <w:rPr>
      <w:rFonts w:ascii="Helvetica" w:hAnsi="Helvetica" w:cs="Arial"/>
      <w:i/>
      <w:sz w:val="18"/>
    </w:rPr>
  </w:style>
  <w:style w:type="paragraph" w:styleId="Notedebasdepage">
    <w:name w:val="footnote text"/>
    <w:basedOn w:val="Normal"/>
    <w:link w:val="NotedebasdepageCar"/>
    <w:uiPriority w:val="99"/>
    <w:rsid w:val="00DD13C0"/>
    <w:rPr>
      <w:rFonts w:ascii="Times" w:eastAsia="Times" w:hAnsi="Times" w:cs="Times New Roman"/>
      <w:sz w:val="20"/>
      <w:szCs w:val="20"/>
    </w:rPr>
  </w:style>
  <w:style w:type="character" w:customStyle="1" w:styleId="NotedebasdepageCar">
    <w:name w:val="Note de bas de page Car"/>
    <w:link w:val="Notedebasdepage"/>
    <w:uiPriority w:val="99"/>
    <w:rsid w:val="00DD13C0"/>
    <w:rPr>
      <w:rFonts w:ascii="Times" w:eastAsia="Times" w:hAnsi="Times"/>
    </w:rPr>
  </w:style>
  <w:style w:type="paragraph" w:customStyle="1" w:styleId="DraftcorpsdetexteCar1">
    <w:name w:val="Draft corps de texte Car1"/>
    <w:basedOn w:val="Corpsdetexte"/>
    <w:rsid w:val="00DD13C0"/>
    <w:pPr>
      <w:spacing w:after="120"/>
    </w:pPr>
    <w:rPr>
      <w:sz w:val="20"/>
      <w:szCs w:val="24"/>
      <w:lang w:val="fr-FR" w:eastAsia="fr-FR"/>
    </w:rPr>
  </w:style>
  <w:style w:type="character" w:customStyle="1" w:styleId="CorpsdetexteCar">
    <w:name w:val="Corps de texte Car"/>
    <w:link w:val="Corpsdetexte"/>
    <w:rsid w:val="00DD13C0"/>
    <w:rPr>
      <w:sz w:val="24"/>
      <w:lang w:val="en-US" w:eastAsia="en-US"/>
    </w:rPr>
  </w:style>
  <w:style w:type="character" w:customStyle="1" w:styleId="PieddepageCar">
    <w:name w:val="Pied de page Car"/>
    <w:link w:val="Pieddepage"/>
    <w:uiPriority w:val="99"/>
    <w:rsid w:val="00DD13C0"/>
    <w:rPr>
      <w:rFonts w:ascii="Arial" w:hAnsi="Arial" w:cs="Palatino"/>
      <w:noProof/>
      <w:sz w:val="22"/>
      <w:szCs w:val="22"/>
    </w:rPr>
  </w:style>
  <w:style w:type="paragraph" w:customStyle="1" w:styleId="Drafttitre1">
    <w:name w:val="Draft titre 1"/>
    <w:basedOn w:val="Titre1"/>
    <w:next w:val="Drafttitre2"/>
    <w:rsid w:val="00DD13C0"/>
    <w:pPr>
      <w:tabs>
        <w:tab w:val="clear" w:pos="2160"/>
        <w:tab w:val="num" w:pos="2136"/>
      </w:tabs>
      <w:spacing w:before="0" w:after="120"/>
      <w:ind w:left="2136" w:hanging="360"/>
    </w:pPr>
    <w:rPr>
      <w:rFonts w:ascii="Times New Roman" w:hAnsi="Times New Roman" w:cs="Times New Roman"/>
      <w:bCs/>
      <w:smallCaps/>
    </w:rPr>
  </w:style>
  <w:style w:type="paragraph" w:customStyle="1" w:styleId="Drafttitre2">
    <w:name w:val="Draft titre 2"/>
    <w:basedOn w:val="Titre2"/>
    <w:next w:val="Normal"/>
    <w:rsid w:val="00DD13C0"/>
    <w:pPr>
      <w:tabs>
        <w:tab w:val="clear" w:pos="2880"/>
        <w:tab w:val="num" w:pos="2856"/>
      </w:tabs>
      <w:spacing w:before="0" w:after="120"/>
      <w:ind w:left="2856" w:hanging="360"/>
    </w:pPr>
    <w:rPr>
      <w:rFonts w:ascii="Times New Roman" w:hAnsi="Times New Roman" w:cs="Times New Roman"/>
      <w:b w:val="0"/>
      <w:bCs/>
      <w:i/>
      <w:iCs/>
      <w:smallCaps/>
      <w:sz w:val="22"/>
      <w:szCs w:val="22"/>
    </w:rPr>
  </w:style>
  <w:style w:type="paragraph" w:customStyle="1" w:styleId="BKVIRtitre2">
    <w:name w:val="BKVIR titre 2"/>
    <w:basedOn w:val="Normal"/>
    <w:rsid w:val="00DD13C0"/>
    <w:pPr>
      <w:tabs>
        <w:tab w:val="num" w:pos="2160"/>
      </w:tabs>
      <w:ind w:left="2160" w:hanging="360"/>
    </w:pPr>
    <w:rPr>
      <w:rFonts w:ascii="Times" w:eastAsia="Times" w:hAnsi="Times" w:cs="Times New Roman"/>
      <w:szCs w:val="20"/>
    </w:rPr>
  </w:style>
  <w:style w:type="paragraph" w:customStyle="1" w:styleId="Drafttitre3">
    <w:name w:val="Draft titre 3"/>
    <w:basedOn w:val="Titre3"/>
    <w:next w:val="DraftcorpsdetexteCar1"/>
    <w:autoRedefine/>
    <w:rsid w:val="00DD13C0"/>
    <w:pPr>
      <w:spacing w:after="0"/>
    </w:pPr>
    <w:rPr>
      <w:rFonts w:ascii="Arial Narrow" w:hAnsi="Arial Narrow" w:cs="Times New Roman"/>
      <w:b/>
      <w:bCs/>
      <w:smallCaps/>
      <w:color w:val="3366FF"/>
      <w:sz w:val="22"/>
      <w:szCs w:val="22"/>
    </w:rPr>
  </w:style>
  <w:style w:type="paragraph" w:customStyle="1" w:styleId="Para">
    <w:name w:val="Para"/>
    <w:rsid w:val="00DD13C0"/>
    <w:pPr>
      <w:autoSpaceDE w:val="0"/>
      <w:autoSpaceDN w:val="0"/>
      <w:spacing w:before="202" w:after="72"/>
    </w:pPr>
    <w:rPr>
      <w:sz w:val="22"/>
      <w:szCs w:val="22"/>
      <w:lang w:val="en-US"/>
    </w:rPr>
  </w:style>
  <w:style w:type="paragraph" w:customStyle="1" w:styleId="BodyText22">
    <w:name w:val="Body Text 22"/>
    <w:basedOn w:val="Normal"/>
    <w:rsid w:val="00DD13C0"/>
    <w:pPr>
      <w:spacing w:before="120" w:after="120" w:line="360" w:lineRule="atLeast"/>
    </w:pPr>
    <w:rPr>
      <w:rFonts w:ascii="CG Times" w:hAnsi="CG Times" w:cs="Times New Roman"/>
      <w:snapToGrid w:val="0"/>
      <w:szCs w:val="20"/>
    </w:rPr>
  </w:style>
  <w:style w:type="paragraph" w:customStyle="1" w:styleId="NormalCo">
    <w:name w:val="Normal Co"/>
    <w:basedOn w:val="Normal"/>
    <w:rsid w:val="00DD13C0"/>
    <w:pPr>
      <w:spacing w:before="120"/>
    </w:pPr>
    <w:rPr>
      <w:rFonts w:ascii="Times New Roman" w:hAnsi="Times New Roman" w:cs="Times New Roman"/>
      <w:snapToGrid w:val="0"/>
      <w:sz w:val="20"/>
      <w:szCs w:val="20"/>
    </w:rPr>
  </w:style>
  <w:style w:type="paragraph" w:customStyle="1" w:styleId="titlepghd">
    <w:name w:val="titlepghd"/>
    <w:basedOn w:val="Normal"/>
    <w:rsid w:val="00DD13C0"/>
    <w:pPr>
      <w:jc w:val="center"/>
    </w:pPr>
    <w:rPr>
      <w:rFonts w:cs="Arial"/>
      <w:b/>
      <w:bCs/>
      <w:sz w:val="28"/>
      <w:szCs w:val="28"/>
      <w:lang w:val="en-US"/>
    </w:rPr>
  </w:style>
  <w:style w:type="paragraph" w:customStyle="1" w:styleId="Annexe">
    <w:name w:val="Annexe"/>
    <w:basedOn w:val="Titre1"/>
    <w:rsid w:val="00DD13C0"/>
    <w:rPr>
      <w:rFonts w:ascii="Times New Roman" w:hAnsi="Times New Roman"/>
      <w:bCs/>
      <w:kern w:val="32"/>
      <w:szCs w:val="32"/>
    </w:rPr>
  </w:style>
  <w:style w:type="character" w:customStyle="1" w:styleId="Corpsdetexte2Car">
    <w:name w:val="Corps de texte 2 Car"/>
    <w:link w:val="Corpsdetexte2"/>
    <w:uiPriority w:val="99"/>
    <w:rsid w:val="00DD13C0"/>
    <w:rPr>
      <w:b/>
      <w:sz w:val="24"/>
      <w:lang w:val="en-US" w:eastAsia="en-US"/>
    </w:rPr>
  </w:style>
  <w:style w:type="character" w:customStyle="1" w:styleId="Retraitcorpsdetexte2Car">
    <w:name w:val="Retrait corps de texte 2 Car"/>
    <w:link w:val="Retraitcorpsdetexte2"/>
    <w:uiPriority w:val="99"/>
    <w:rsid w:val="00DD13C0"/>
    <w:rPr>
      <w:i/>
      <w:sz w:val="24"/>
      <w:lang w:val="en-US" w:eastAsia="en-US"/>
    </w:rPr>
  </w:style>
  <w:style w:type="paragraph" w:customStyle="1" w:styleId="BlockText1">
    <w:name w:val="Block Text1"/>
    <w:basedOn w:val="Normal"/>
    <w:rsid w:val="00DD13C0"/>
    <w:pPr>
      <w:ind w:left="640" w:right="520" w:hanging="340"/>
    </w:pPr>
    <w:rPr>
      <w:rFonts w:ascii="Times New Roman" w:hAnsi="Times New Roman" w:cs="Times New Roman"/>
      <w:sz w:val="26"/>
      <w:szCs w:val="20"/>
    </w:rPr>
  </w:style>
  <w:style w:type="character" w:customStyle="1" w:styleId="En-tteCar">
    <w:name w:val="En-tête Car"/>
    <w:link w:val="En-tte"/>
    <w:uiPriority w:val="99"/>
    <w:rsid w:val="00DD13C0"/>
    <w:rPr>
      <w:noProof/>
      <w:sz w:val="24"/>
      <w:szCs w:val="24"/>
      <w:lang w:val="en-GB"/>
    </w:rPr>
  </w:style>
  <w:style w:type="paragraph" w:styleId="Notedefin">
    <w:name w:val="endnote text"/>
    <w:basedOn w:val="Normal"/>
    <w:link w:val="NotedefinCar"/>
    <w:rsid w:val="00DD13C0"/>
    <w:rPr>
      <w:rFonts w:ascii="Times New Roman" w:hAnsi="Times New Roman" w:cs="Times New Roman"/>
      <w:sz w:val="20"/>
      <w:szCs w:val="20"/>
    </w:rPr>
  </w:style>
  <w:style w:type="character" w:customStyle="1" w:styleId="NotedefinCar">
    <w:name w:val="Note de fin Car"/>
    <w:basedOn w:val="Policepardfaut"/>
    <w:link w:val="Notedefin"/>
    <w:rsid w:val="00DD13C0"/>
  </w:style>
  <w:style w:type="character" w:customStyle="1" w:styleId="summarytitle">
    <w:name w:val="summary_title"/>
    <w:basedOn w:val="Policepardfaut"/>
    <w:rsid w:val="00DD13C0"/>
  </w:style>
  <w:style w:type="character" w:customStyle="1" w:styleId="searchresulthittext">
    <w:name w:val="search_result_hit_text"/>
    <w:basedOn w:val="Policepardfaut"/>
    <w:rsid w:val="00DD13C0"/>
  </w:style>
  <w:style w:type="character" w:customStyle="1" w:styleId="summarypages">
    <w:name w:val="summary_pages"/>
    <w:basedOn w:val="Policepardfaut"/>
    <w:rsid w:val="00DD13C0"/>
  </w:style>
  <w:style w:type="paragraph" w:styleId="TM4">
    <w:name w:val="toc 4"/>
    <w:basedOn w:val="Normal"/>
    <w:next w:val="Normal"/>
    <w:autoRedefine/>
    <w:uiPriority w:val="39"/>
    <w:rsid w:val="00DD13C0"/>
    <w:pPr>
      <w:ind w:left="660"/>
    </w:pPr>
    <w:rPr>
      <w:rFonts w:ascii="Cambria" w:hAnsi="Cambria"/>
      <w:sz w:val="18"/>
      <w:szCs w:val="18"/>
    </w:rPr>
  </w:style>
  <w:style w:type="paragraph" w:styleId="TM5">
    <w:name w:val="toc 5"/>
    <w:basedOn w:val="Normal"/>
    <w:next w:val="Normal"/>
    <w:autoRedefine/>
    <w:uiPriority w:val="39"/>
    <w:rsid w:val="00DD13C0"/>
    <w:pPr>
      <w:ind w:left="880"/>
    </w:pPr>
    <w:rPr>
      <w:rFonts w:ascii="Cambria" w:hAnsi="Cambria"/>
      <w:sz w:val="18"/>
      <w:szCs w:val="18"/>
    </w:rPr>
  </w:style>
  <w:style w:type="paragraph" w:styleId="TM6">
    <w:name w:val="toc 6"/>
    <w:basedOn w:val="Normal"/>
    <w:next w:val="Normal"/>
    <w:autoRedefine/>
    <w:uiPriority w:val="39"/>
    <w:rsid w:val="00DD13C0"/>
    <w:pPr>
      <w:ind w:left="1100"/>
    </w:pPr>
    <w:rPr>
      <w:rFonts w:ascii="Cambria" w:hAnsi="Cambria"/>
      <w:sz w:val="18"/>
      <w:szCs w:val="18"/>
    </w:rPr>
  </w:style>
  <w:style w:type="paragraph" w:styleId="TM7">
    <w:name w:val="toc 7"/>
    <w:basedOn w:val="Normal"/>
    <w:next w:val="Normal"/>
    <w:autoRedefine/>
    <w:uiPriority w:val="39"/>
    <w:rsid w:val="00DD13C0"/>
    <w:pPr>
      <w:ind w:left="1320"/>
    </w:pPr>
    <w:rPr>
      <w:rFonts w:ascii="Cambria" w:hAnsi="Cambria"/>
      <w:sz w:val="18"/>
      <w:szCs w:val="18"/>
    </w:rPr>
  </w:style>
  <w:style w:type="paragraph" w:styleId="TM8">
    <w:name w:val="toc 8"/>
    <w:basedOn w:val="Normal"/>
    <w:next w:val="Normal"/>
    <w:autoRedefine/>
    <w:uiPriority w:val="39"/>
    <w:rsid w:val="00DD13C0"/>
    <w:pPr>
      <w:ind w:left="1540"/>
    </w:pPr>
    <w:rPr>
      <w:rFonts w:ascii="Cambria" w:hAnsi="Cambria"/>
      <w:sz w:val="18"/>
      <w:szCs w:val="18"/>
    </w:rPr>
  </w:style>
  <w:style w:type="paragraph" w:styleId="TM9">
    <w:name w:val="toc 9"/>
    <w:basedOn w:val="Normal"/>
    <w:next w:val="Normal"/>
    <w:autoRedefine/>
    <w:uiPriority w:val="39"/>
    <w:rsid w:val="00DD13C0"/>
    <w:pPr>
      <w:ind w:left="1760"/>
    </w:pPr>
    <w:rPr>
      <w:rFonts w:ascii="Cambria" w:hAnsi="Cambria"/>
      <w:sz w:val="18"/>
      <w:szCs w:val="18"/>
    </w:rPr>
  </w:style>
  <w:style w:type="character" w:customStyle="1" w:styleId="TextedebullesCar">
    <w:name w:val="Texte de bulles Car"/>
    <w:link w:val="Textedebulles"/>
    <w:uiPriority w:val="99"/>
    <w:rsid w:val="00DD13C0"/>
    <w:rPr>
      <w:rFonts w:ascii="Tahoma" w:hAnsi="Tahoma" w:cs="Tahoma"/>
      <w:noProof/>
      <w:sz w:val="16"/>
      <w:szCs w:val="16"/>
    </w:rPr>
  </w:style>
  <w:style w:type="character" w:customStyle="1" w:styleId="CommentaireCar">
    <w:name w:val="Commentaire Car"/>
    <w:link w:val="Commentaire"/>
    <w:uiPriority w:val="99"/>
    <w:rsid w:val="00DD13C0"/>
    <w:rPr>
      <w:lang w:val="en-US" w:eastAsia="en-US"/>
    </w:rPr>
  </w:style>
  <w:style w:type="character" w:customStyle="1" w:styleId="ObjetducommentaireCar">
    <w:name w:val="Objet du commentaire Car"/>
    <w:link w:val="Objetducommentaire"/>
    <w:uiPriority w:val="99"/>
    <w:rsid w:val="00DD13C0"/>
    <w:rPr>
      <w:rFonts w:ascii="Palatino" w:hAnsi="Palatino" w:cs="Palatino"/>
      <w:b/>
      <w:bCs/>
      <w:noProof/>
      <w:lang w:val="en-US" w:eastAsia="en-US"/>
    </w:rPr>
  </w:style>
  <w:style w:type="character" w:customStyle="1" w:styleId="TitreCar">
    <w:name w:val="Titre Car"/>
    <w:link w:val="Titre"/>
    <w:rsid w:val="00DD13C0"/>
    <w:rPr>
      <w:rFonts w:asciiTheme="majorHAnsi" w:eastAsiaTheme="majorEastAsia" w:hAnsiTheme="majorHAnsi" w:cstheme="majorBidi"/>
      <w:color w:val="17365D" w:themeColor="text2" w:themeShade="BF"/>
      <w:spacing w:val="5"/>
      <w:kern w:val="28"/>
      <w:sz w:val="52"/>
      <w:szCs w:val="52"/>
    </w:rPr>
  </w:style>
  <w:style w:type="character" w:customStyle="1" w:styleId="Corpsdetexte3Car">
    <w:name w:val="Corps de texte 3 Car"/>
    <w:link w:val="Corpsdetexte3"/>
    <w:uiPriority w:val="99"/>
    <w:rsid w:val="00DD13C0"/>
    <w:rPr>
      <w:b/>
      <w:sz w:val="24"/>
      <w:lang w:val="en-US" w:eastAsia="en-US"/>
    </w:rPr>
  </w:style>
  <w:style w:type="paragraph" w:customStyle="1" w:styleId="2emetitre">
    <w:name w:val="2eme titre"/>
    <w:basedOn w:val="Titre5"/>
    <w:next w:val="Normal"/>
    <w:autoRedefine/>
    <w:rsid w:val="00DD13C0"/>
    <w:pPr>
      <w:keepNext/>
      <w:spacing w:before="60" w:after="240"/>
    </w:pPr>
    <w:rPr>
      <w:rFonts w:ascii="Palatino" w:hAnsi="Palatino"/>
      <w:bCs/>
      <w:i/>
      <w:iCs/>
      <w:sz w:val="32"/>
      <w:szCs w:val="24"/>
      <w:lang w:val="en-GB"/>
    </w:rPr>
  </w:style>
  <w:style w:type="character" w:customStyle="1" w:styleId="TextebrutCar">
    <w:name w:val="Texte brut Car"/>
    <w:link w:val="Textebrut"/>
    <w:uiPriority w:val="99"/>
    <w:rsid w:val="00DD13C0"/>
    <w:rPr>
      <w:rFonts w:ascii="Courier New" w:hAnsi="Courier New"/>
      <w:sz w:val="24"/>
      <w:lang w:val="en-US" w:eastAsia="en-US"/>
    </w:rPr>
  </w:style>
  <w:style w:type="paragraph" w:styleId="Normalcentr">
    <w:name w:val="Block Text"/>
    <w:basedOn w:val="Normal"/>
    <w:uiPriority w:val="99"/>
    <w:rsid w:val="00DD13C0"/>
    <w:pPr>
      <w:ind w:left="640" w:right="520" w:hanging="340"/>
    </w:pPr>
    <w:rPr>
      <w:rFonts w:ascii="Times New Roman" w:hAnsi="Times New Roman" w:cs="Times New Roman"/>
      <w:sz w:val="26"/>
      <w:szCs w:val="26"/>
    </w:rPr>
  </w:style>
  <w:style w:type="character" w:customStyle="1" w:styleId="Retraitcorpsdetexte3Car">
    <w:name w:val="Retrait corps de texte 3 Car"/>
    <w:link w:val="Retraitcorpsdetexte3"/>
    <w:uiPriority w:val="99"/>
    <w:rsid w:val="00DD13C0"/>
    <w:rPr>
      <w:b/>
      <w:i/>
      <w:sz w:val="24"/>
      <w:lang w:val="en-US" w:eastAsia="en-US"/>
    </w:rPr>
  </w:style>
  <w:style w:type="paragraph" w:styleId="PrformatHTML">
    <w:name w:val="HTML Preformatted"/>
    <w:basedOn w:val="Normal"/>
    <w:link w:val="PrformatHTMLCar"/>
    <w:uiPriority w:val="99"/>
    <w:rsid w:val="00D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DD13C0"/>
    <w:rPr>
      <w:rFonts w:ascii="Courier New" w:hAnsi="Courier New" w:cs="Courier New"/>
    </w:rPr>
  </w:style>
  <w:style w:type="character" w:customStyle="1" w:styleId="RetraitcorpsdetexteCar">
    <w:name w:val="Retrait corps de texte Car"/>
    <w:link w:val="Retraitcorpsdetexte"/>
    <w:uiPriority w:val="99"/>
    <w:rsid w:val="00DD13C0"/>
    <w:rPr>
      <w:sz w:val="24"/>
      <w:lang w:val="en-US" w:eastAsia="en-US"/>
    </w:rPr>
  </w:style>
  <w:style w:type="character" w:customStyle="1" w:styleId="NotedebasdepageCar1">
    <w:name w:val="Note de bas de page Car1"/>
    <w:rsid w:val="00DD13C0"/>
    <w:rPr>
      <w:sz w:val="24"/>
      <w:szCs w:val="24"/>
    </w:rPr>
  </w:style>
  <w:style w:type="character" w:customStyle="1" w:styleId="ObjetducommentaireCar1">
    <w:name w:val="Objet du commentaire Car1"/>
    <w:rsid w:val="00DD13C0"/>
    <w:rPr>
      <w:b/>
      <w:bCs/>
      <w:lang w:val="en-US" w:eastAsia="en-US"/>
    </w:rPr>
  </w:style>
  <w:style w:type="paragraph" w:styleId="Explorateurdedocuments">
    <w:name w:val="Document Map"/>
    <w:basedOn w:val="Normal"/>
    <w:link w:val="ExplorateurdedocumentsCar"/>
    <w:uiPriority w:val="99"/>
    <w:semiHidden/>
    <w:unhideWhenUsed/>
    <w:rsid w:val="00DD13C0"/>
    <w:rPr>
      <w:rFonts w:ascii="Tahoma" w:hAnsi="Tahoma" w:cs="Tahoma"/>
      <w:sz w:val="16"/>
      <w:szCs w:val="16"/>
    </w:rPr>
  </w:style>
  <w:style w:type="character" w:customStyle="1" w:styleId="ExplorateurdedocumentsCar">
    <w:name w:val="Explorateur de documents Car"/>
    <w:link w:val="Explorateurdedocuments"/>
    <w:uiPriority w:val="99"/>
    <w:semiHidden/>
    <w:rsid w:val="00DD13C0"/>
    <w:rPr>
      <w:rFonts w:ascii="Tahoma" w:hAnsi="Tahoma" w:cs="Tahoma"/>
      <w:sz w:val="16"/>
      <w:szCs w:val="16"/>
    </w:rPr>
  </w:style>
  <w:style w:type="character" w:customStyle="1" w:styleId="Titre2Car1">
    <w:name w:val="Titre 2 Car1"/>
    <w:aliases w:val="Titre 2 Car Car"/>
    <w:link w:val="Titre2"/>
    <w:rsid w:val="00DD13C0"/>
    <w:rPr>
      <w:rFonts w:ascii="Times" w:hAnsi="Times" w:cs="Arial"/>
      <w:b/>
      <w:sz w:val="24"/>
      <w:u w:val="single"/>
    </w:rPr>
  </w:style>
  <w:style w:type="character" w:customStyle="1" w:styleId="Titre3Car1">
    <w:name w:val="Titre 3 Car1"/>
    <w:aliases w:val="Titre 3 Car Car"/>
    <w:link w:val="Titre3"/>
    <w:rsid w:val="00DD13C0"/>
    <w:rPr>
      <w:rFonts w:ascii="Times" w:hAnsi="Times" w:cs="Arial"/>
      <w:sz w:val="24"/>
    </w:rPr>
  </w:style>
  <w:style w:type="paragraph" w:customStyle="1" w:styleId="Para1">
    <w:name w:val="Para1"/>
    <w:basedOn w:val="Normal"/>
    <w:rsid w:val="008B48F5"/>
    <w:pPr>
      <w:widowControl w:val="0"/>
      <w:spacing w:line="276" w:lineRule="auto"/>
    </w:pPr>
    <w:rPr>
      <w:rFonts w:ascii="Times New Roman" w:hAnsi="Times New Roman" w:cs="Times New Roman"/>
      <w:szCs w:val="20"/>
      <w:lang w:val="en-US"/>
    </w:rPr>
  </w:style>
  <w:style w:type="paragraph" w:styleId="Paragraphedeliste">
    <w:name w:val="List Paragraph"/>
    <w:basedOn w:val="Normal"/>
    <w:link w:val="ParagraphedelisteCar"/>
    <w:uiPriority w:val="34"/>
    <w:qFormat/>
    <w:rsid w:val="00AE61D0"/>
    <w:pPr>
      <w:ind w:left="708"/>
    </w:pPr>
    <w:rPr>
      <w:rFonts w:cs="Times New Roman"/>
    </w:rPr>
  </w:style>
  <w:style w:type="character" w:styleId="Appelnotedebasdep">
    <w:name w:val="footnote reference"/>
    <w:uiPriority w:val="99"/>
    <w:rsid w:val="00F82EFB"/>
    <w:rPr>
      <w:vertAlign w:val="superscript"/>
    </w:rPr>
  </w:style>
  <w:style w:type="character" w:customStyle="1" w:styleId="st">
    <w:name w:val="st"/>
    <w:rsid w:val="00DC0E9D"/>
  </w:style>
  <w:style w:type="character" w:customStyle="1" w:styleId="apple-style-span">
    <w:name w:val="apple-style-span"/>
    <w:rsid w:val="00DC0E9D"/>
  </w:style>
  <w:style w:type="character" w:styleId="Accentuation">
    <w:name w:val="Emphasis"/>
    <w:qFormat/>
    <w:rsid w:val="00AE61D0"/>
    <w:rPr>
      <w:i/>
      <w:iCs/>
    </w:rPr>
  </w:style>
  <w:style w:type="paragraph" w:styleId="En-ttedetabledesmatires">
    <w:name w:val="TOC Heading"/>
    <w:basedOn w:val="Titre1"/>
    <w:next w:val="Normal"/>
    <w:uiPriority w:val="39"/>
    <w:unhideWhenUsed/>
    <w:qFormat/>
    <w:rsid w:val="00AE61D0"/>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59" w:lineRule="auto"/>
      <w:ind w:right="0"/>
      <w:jc w:val="left"/>
      <w:outlineLvl w:val="9"/>
    </w:pPr>
    <w:rPr>
      <w:rFonts w:ascii="Calibri Light" w:hAnsi="Calibri Light" w:cs="Times New Roman"/>
      <w:b w:val="0"/>
      <w:caps w:val="0"/>
      <w:color w:val="2E74B5"/>
      <w:kern w:val="0"/>
      <w:sz w:val="32"/>
      <w:szCs w:val="32"/>
      <w:u w:val="none"/>
    </w:rPr>
  </w:style>
  <w:style w:type="paragraph" w:styleId="Rvision">
    <w:name w:val="Revision"/>
    <w:hidden/>
    <w:uiPriority w:val="99"/>
    <w:semiHidden/>
    <w:rsid w:val="00253563"/>
    <w:rPr>
      <w:rFonts w:ascii="Calibri" w:hAnsi="Calibri" w:cs="Palatino"/>
      <w:sz w:val="24"/>
      <w:szCs w:val="24"/>
    </w:rPr>
  </w:style>
  <w:style w:type="character" w:customStyle="1" w:styleId="ParagraphedelisteCar">
    <w:name w:val="Paragraphe de liste Car"/>
    <w:link w:val="Paragraphedeliste"/>
    <w:uiPriority w:val="34"/>
    <w:locked/>
    <w:rsid w:val="00906613"/>
    <w:rPr>
      <w:rFonts w:ascii="Calibri" w:hAnsi="Calibri"/>
      <w:sz w:val="24"/>
      <w:szCs w:val="24"/>
    </w:rPr>
  </w:style>
  <w:style w:type="paragraph" w:customStyle="1" w:styleId="subheading">
    <w:name w:val="subheading"/>
    <w:basedOn w:val="Corpsdetexte"/>
    <w:uiPriority w:val="99"/>
    <w:rsid w:val="00E270A3"/>
    <w:pPr>
      <w:tabs>
        <w:tab w:val="num" w:pos="360"/>
      </w:tabs>
      <w:spacing w:before="80"/>
    </w:pPr>
    <w:rPr>
      <w:rFonts w:ascii="Tahoma" w:hAnsi="Tahoma"/>
      <w:b/>
      <w:sz w:val="22"/>
      <w:lang w:val="en-GB"/>
    </w:rPr>
  </w:style>
  <w:style w:type="paragraph" w:customStyle="1" w:styleId="Default">
    <w:name w:val="Default"/>
    <w:rsid w:val="0033229D"/>
    <w:pPr>
      <w:autoSpaceDE w:val="0"/>
      <w:autoSpaceDN w:val="0"/>
      <w:adjustRightInd w:val="0"/>
    </w:pPr>
    <w:rPr>
      <w:rFonts w:ascii="Calibri" w:eastAsiaTheme="minorHAnsi" w:hAnsi="Calibri" w:cs="Calibri"/>
      <w:color w:val="000000"/>
      <w:sz w:val="24"/>
      <w:szCs w:val="24"/>
      <w:lang w:eastAsia="en-US"/>
    </w:rPr>
  </w:style>
  <w:style w:type="paragraph" w:customStyle="1" w:styleId="Sansinterligne1">
    <w:name w:val="Sans interligne1"/>
    <w:uiPriority w:val="1"/>
    <w:qFormat/>
    <w:rsid w:val="00DA5C72"/>
    <w:rPr>
      <w:rFonts w:ascii="Calibri" w:eastAsia="Calibri" w:hAnsi="Calibri"/>
      <w:sz w:val="22"/>
      <w:szCs w:val="22"/>
      <w:lang w:val="en-GB" w:eastAsia="en-US"/>
    </w:rPr>
  </w:style>
  <w:style w:type="character" w:customStyle="1" w:styleId="nowrap">
    <w:name w:val="nowrap"/>
    <w:basedOn w:val="Policepardfaut"/>
    <w:rsid w:val="009B2464"/>
  </w:style>
  <w:style w:type="paragraph" w:customStyle="1" w:styleId="standard">
    <w:name w:val="standard"/>
    <w:basedOn w:val="Normal"/>
    <w:rsid w:val="00F21C29"/>
    <w:pPr>
      <w:spacing w:before="60" w:after="60"/>
    </w:pPr>
    <w:rPr>
      <w:rFonts w:ascii="Arial" w:hAnsi="Arial" w:cs="Times New Roman"/>
      <w:color w:val="000000"/>
      <w:sz w:val="20"/>
      <w:szCs w:val="20"/>
    </w:rPr>
  </w:style>
  <w:style w:type="paragraph" w:customStyle="1" w:styleId="Corpsdetexte21">
    <w:name w:val="Corps de texte 21"/>
    <w:basedOn w:val="Normal"/>
    <w:semiHidden/>
    <w:rsid w:val="00F21C29"/>
    <w:pPr>
      <w:widowControl w:val="0"/>
      <w:spacing w:line="360" w:lineRule="auto"/>
      <w:jc w:val="left"/>
    </w:pPr>
    <w:rPr>
      <w:rFonts w:ascii="Arial" w:hAnsi="Arial" w:cs="Times New Roman"/>
      <w:sz w:val="22"/>
      <w:szCs w:val="20"/>
    </w:rPr>
  </w:style>
  <w:style w:type="paragraph" w:customStyle="1" w:styleId="prototypecorpsdetexte">
    <w:name w:val="proto type corps de texte"/>
    <w:basedOn w:val="standard"/>
    <w:link w:val="prototypecorpsdetexteCar"/>
    <w:rsid w:val="00F21C29"/>
    <w:pPr>
      <w:spacing w:after="0"/>
      <w:ind w:firstLine="567"/>
    </w:pPr>
    <w:rPr>
      <w:rFonts w:ascii="Times" w:hAnsi="Times"/>
      <w:color w:val="auto"/>
      <w:sz w:val="22"/>
      <w:szCs w:val="22"/>
    </w:rPr>
  </w:style>
  <w:style w:type="character" w:customStyle="1" w:styleId="prototypecorpsdetexteCar">
    <w:name w:val="proto type corps de texte Car"/>
    <w:link w:val="prototypecorpsdetexte"/>
    <w:rsid w:val="00F21C29"/>
    <w:rPr>
      <w:rFonts w:ascii="Times" w:hAnsi="Times"/>
      <w:sz w:val="22"/>
      <w:szCs w:val="22"/>
    </w:rPr>
  </w:style>
  <w:style w:type="paragraph" w:customStyle="1" w:styleId="Listecouleur-Accent11">
    <w:name w:val="Liste couleur - Accent 11"/>
    <w:basedOn w:val="Normal"/>
    <w:qFormat/>
    <w:rsid w:val="009D6515"/>
    <w:pPr>
      <w:spacing w:after="200" w:line="276" w:lineRule="auto"/>
      <w:ind w:left="720"/>
      <w:jc w:val="left"/>
    </w:pPr>
    <w:rPr>
      <w:rFonts w:eastAsia="Calibri" w:cs="Calibri"/>
      <w:sz w:val="22"/>
      <w:szCs w:val="22"/>
    </w:rPr>
  </w:style>
  <w:style w:type="character" w:customStyle="1" w:styleId="defauttgras">
    <w:name w:val="defauttgras"/>
    <w:basedOn w:val="Policepardfaut"/>
    <w:rsid w:val="00A669A5"/>
  </w:style>
  <w:style w:type="character" w:customStyle="1" w:styleId="defauttextgrastableau">
    <w:name w:val="defauttextgras_tableau"/>
    <w:basedOn w:val="Policepardfaut"/>
    <w:rsid w:val="00A669A5"/>
  </w:style>
  <w:style w:type="character" w:customStyle="1" w:styleId="defauttexttableau">
    <w:name w:val="defauttext_tableau"/>
    <w:basedOn w:val="Policepardfaut"/>
    <w:rsid w:val="00A669A5"/>
  </w:style>
  <w:style w:type="character" w:customStyle="1" w:styleId="accrochetext">
    <w:name w:val="accrochetext"/>
    <w:basedOn w:val="Policepardfaut"/>
    <w:rsid w:val="00A669A5"/>
  </w:style>
  <w:style w:type="paragraph" w:customStyle="1" w:styleId="DraftcorpsdetexteCar">
    <w:name w:val="Draft corps de texte Car"/>
    <w:basedOn w:val="Corpsdetexte"/>
    <w:semiHidden/>
    <w:rsid w:val="00F2110A"/>
    <w:pPr>
      <w:spacing w:before="120" w:after="120"/>
    </w:pPr>
    <w:rPr>
      <w:rFonts w:ascii="Times" w:eastAsia="Times" w:hAnsi="Times"/>
      <w:sz w:val="22"/>
      <w:szCs w:val="24"/>
      <w:lang w:val="fr-FR" w:eastAsia="fr-FR"/>
    </w:rPr>
  </w:style>
  <w:style w:type="paragraph" w:customStyle="1" w:styleId="Paragraphedeliste1">
    <w:name w:val="Paragraphe de liste1"/>
    <w:basedOn w:val="Normal"/>
    <w:uiPriority w:val="99"/>
    <w:qFormat/>
    <w:rsid w:val="0081047F"/>
    <w:pPr>
      <w:ind w:left="720"/>
      <w:contextualSpacing/>
      <w:jc w:val="left"/>
    </w:pPr>
    <w:rPr>
      <w:rFonts w:ascii="Tahoma" w:hAnsi="Tahoma" w:cs="Times New Roman"/>
      <w:sz w:val="22"/>
      <w:szCs w:val="20"/>
      <w:lang w:val="en-GB" w:eastAsia="en-US"/>
    </w:rPr>
  </w:style>
  <w:style w:type="paragraph" w:customStyle="1" w:styleId="Texte">
    <w:name w:val="Texte"/>
    <w:basedOn w:val="Normal"/>
    <w:rsid w:val="00996C58"/>
    <w:pPr>
      <w:spacing w:after="120" w:line="360" w:lineRule="atLeast"/>
    </w:pPr>
    <w:rPr>
      <w:rFonts w:ascii="Arial"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2618">
      <w:bodyDiv w:val="1"/>
      <w:marLeft w:val="0"/>
      <w:marRight w:val="0"/>
      <w:marTop w:val="0"/>
      <w:marBottom w:val="0"/>
      <w:divBdr>
        <w:top w:val="none" w:sz="0" w:space="0" w:color="auto"/>
        <w:left w:val="none" w:sz="0" w:space="0" w:color="auto"/>
        <w:bottom w:val="none" w:sz="0" w:space="0" w:color="auto"/>
        <w:right w:val="none" w:sz="0" w:space="0" w:color="auto"/>
      </w:divBdr>
    </w:div>
    <w:div w:id="422118098">
      <w:bodyDiv w:val="1"/>
      <w:marLeft w:val="0"/>
      <w:marRight w:val="0"/>
      <w:marTop w:val="0"/>
      <w:marBottom w:val="0"/>
      <w:divBdr>
        <w:top w:val="none" w:sz="0" w:space="0" w:color="auto"/>
        <w:left w:val="none" w:sz="0" w:space="0" w:color="auto"/>
        <w:bottom w:val="none" w:sz="0" w:space="0" w:color="auto"/>
        <w:right w:val="none" w:sz="0" w:space="0" w:color="auto"/>
      </w:divBdr>
      <w:divsChild>
        <w:div w:id="153492306">
          <w:marLeft w:val="0"/>
          <w:marRight w:val="0"/>
          <w:marTop w:val="0"/>
          <w:marBottom w:val="0"/>
          <w:divBdr>
            <w:top w:val="none" w:sz="0" w:space="0" w:color="auto"/>
            <w:left w:val="none" w:sz="0" w:space="0" w:color="auto"/>
            <w:bottom w:val="none" w:sz="0" w:space="0" w:color="auto"/>
            <w:right w:val="none" w:sz="0" w:space="0" w:color="auto"/>
          </w:divBdr>
        </w:div>
        <w:div w:id="611595863">
          <w:marLeft w:val="0"/>
          <w:marRight w:val="0"/>
          <w:marTop w:val="0"/>
          <w:marBottom w:val="0"/>
          <w:divBdr>
            <w:top w:val="none" w:sz="0" w:space="0" w:color="auto"/>
            <w:left w:val="none" w:sz="0" w:space="0" w:color="auto"/>
            <w:bottom w:val="none" w:sz="0" w:space="0" w:color="auto"/>
            <w:right w:val="none" w:sz="0" w:space="0" w:color="auto"/>
          </w:divBdr>
        </w:div>
        <w:div w:id="1104610458">
          <w:marLeft w:val="0"/>
          <w:marRight w:val="0"/>
          <w:marTop w:val="0"/>
          <w:marBottom w:val="0"/>
          <w:divBdr>
            <w:top w:val="none" w:sz="0" w:space="0" w:color="auto"/>
            <w:left w:val="none" w:sz="0" w:space="0" w:color="auto"/>
            <w:bottom w:val="none" w:sz="0" w:space="0" w:color="auto"/>
            <w:right w:val="none" w:sz="0" w:space="0" w:color="auto"/>
          </w:divBdr>
        </w:div>
        <w:div w:id="1126044308">
          <w:marLeft w:val="0"/>
          <w:marRight w:val="0"/>
          <w:marTop w:val="0"/>
          <w:marBottom w:val="0"/>
          <w:divBdr>
            <w:top w:val="none" w:sz="0" w:space="0" w:color="auto"/>
            <w:left w:val="none" w:sz="0" w:space="0" w:color="auto"/>
            <w:bottom w:val="none" w:sz="0" w:space="0" w:color="auto"/>
            <w:right w:val="none" w:sz="0" w:space="0" w:color="auto"/>
          </w:divBdr>
        </w:div>
      </w:divsChild>
    </w:div>
    <w:div w:id="1435243743">
      <w:bodyDiv w:val="1"/>
      <w:marLeft w:val="0"/>
      <w:marRight w:val="0"/>
      <w:marTop w:val="0"/>
      <w:marBottom w:val="0"/>
      <w:divBdr>
        <w:top w:val="none" w:sz="0" w:space="0" w:color="auto"/>
        <w:left w:val="none" w:sz="0" w:space="0" w:color="auto"/>
        <w:bottom w:val="none" w:sz="0" w:space="0" w:color="auto"/>
        <w:right w:val="none" w:sz="0" w:space="0" w:color="auto"/>
      </w:divBdr>
      <w:divsChild>
        <w:div w:id="211385543">
          <w:marLeft w:val="0"/>
          <w:marRight w:val="0"/>
          <w:marTop w:val="0"/>
          <w:marBottom w:val="0"/>
          <w:divBdr>
            <w:top w:val="none" w:sz="0" w:space="0" w:color="auto"/>
            <w:left w:val="none" w:sz="0" w:space="0" w:color="auto"/>
            <w:bottom w:val="none" w:sz="0" w:space="0" w:color="auto"/>
            <w:right w:val="none" w:sz="0" w:space="0" w:color="auto"/>
          </w:divBdr>
          <w:divsChild>
            <w:div w:id="562567817">
              <w:marLeft w:val="0"/>
              <w:marRight w:val="0"/>
              <w:marTop w:val="0"/>
              <w:marBottom w:val="0"/>
              <w:divBdr>
                <w:top w:val="none" w:sz="0" w:space="0" w:color="auto"/>
                <w:left w:val="none" w:sz="0" w:space="0" w:color="auto"/>
                <w:bottom w:val="none" w:sz="0" w:space="0" w:color="auto"/>
                <w:right w:val="none" w:sz="0" w:space="0" w:color="auto"/>
              </w:divBdr>
              <w:divsChild>
                <w:div w:id="1237279665">
                  <w:marLeft w:val="0"/>
                  <w:marRight w:val="0"/>
                  <w:marTop w:val="0"/>
                  <w:marBottom w:val="0"/>
                  <w:divBdr>
                    <w:top w:val="none" w:sz="0" w:space="0" w:color="auto"/>
                    <w:left w:val="none" w:sz="0" w:space="0" w:color="auto"/>
                    <w:bottom w:val="none" w:sz="0" w:space="0" w:color="auto"/>
                    <w:right w:val="none" w:sz="0" w:space="0" w:color="auto"/>
                  </w:divBdr>
                  <w:divsChild>
                    <w:div w:id="2117601392">
                      <w:marLeft w:val="0"/>
                      <w:marRight w:val="0"/>
                      <w:marTop w:val="0"/>
                      <w:marBottom w:val="0"/>
                      <w:divBdr>
                        <w:top w:val="none" w:sz="0" w:space="0" w:color="auto"/>
                        <w:left w:val="none" w:sz="0" w:space="0" w:color="auto"/>
                        <w:bottom w:val="none" w:sz="0" w:space="0" w:color="auto"/>
                        <w:right w:val="none" w:sz="0" w:space="0" w:color="auto"/>
                      </w:divBdr>
                      <w:divsChild>
                        <w:div w:id="1451851498">
                          <w:marLeft w:val="0"/>
                          <w:marRight w:val="0"/>
                          <w:marTop w:val="0"/>
                          <w:marBottom w:val="0"/>
                          <w:divBdr>
                            <w:top w:val="none" w:sz="0" w:space="0" w:color="auto"/>
                            <w:left w:val="none" w:sz="0" w:space="0" w:color="auto"/>
                            <w:bottom w:val="none" w:sz="0" w:space="0" w:color="auto"/>
                            <w:right w:val="none" w:sz="0" w:space="0" w:color="auto"/>
                          </w:divBdr>
                          <w:divsChild>
                            <w:div w:id="363284918">
                              <w:marLeft w:val="0"/>
                              <w:marRight w:val="300"/>
                              <w:marTop w:val="180"/>
                              <w:marBottom w:val="0"/>
                              <w:divBdr>
                                <w:top w:val="none" w:sz="0" w:space="0" w:color="auto"/>
                                <w:left w:val="none" w:sz="0" w:space="0" w:color="auto"/>
                                <w:bottom w:val="none" w:sz="0" w:space="0" w:color="auto"/>
                                <w:right w:val="none" w:sz="0" w:space="0" w:color="auto"/>
                              </w:divBdr>
                              <w:divsChild>
                                <w:div w:id="278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385">
          <w:marLeft w:val="0"/>
          <w:marRight w:val="0"/>
          <w:marTop w:val="0"/>
          <w:marBottom w:val="0"/>
          <w:divBdr>
            <w:top w:val="none" w:sz="0" w:space="0" w:color="auto"/>
            <w:left w:val="none" w:sz="0" w:space="0" w:color="auto"/>
            <w:bottom w:val="none" w:sz="0" w:space="0" w:color="auto"/>
            <w:right w:val="none" w:sz="0" w:space="0" w:color="auto"/>
          </w:divBdr>
          <w:divsChild>
            <w:div w:id="1573269934">
              <w:marLeft w:val="0"/>
              <w:marRight w:val="0"/>
              <w:marTop w:val="0"/>
              <w:marBottom w:val="0"/>
              <w:divBdr>
                <w:top w:val="none" w:sz="0" w:space="0" w:color="auto"/>
                <w:left w:val="none" w:sz="0" w:space="0" w:color="auto"/>
                <w:bottom w:val="none" w:sz="0" w:space="0" w:color="auto"/>
                <w:right w:val="none" w:sz="0" w:space="0" w:color="auto"/>
              </w:divBdr>
              <w:divsChild>
                <w:div w:id="446975030">
                  <w:marLeft w:val="0"/>
                  <w:marRight w:val="0"/>
                  <w:marTop w:val="0"/>
                  <w:marBottom w:val="0"/>
                  <w:divBdr>
                    <w:top w:val="none" w:sz="0" w:space="0" w:color="auto"/>
                    <w:left w:val="none" w:sz="0" w:space="0" w:color="auto"/>
                    <w:bottom w:val="none" w:sz="0" w:space="0" w:color="auto"/>
                    <w:right w:val="none" w:sz="0" w:space="0" w:color="auto"/>
                  </w:divBdr>
                  <w:divsChild>
                    <w:div w:id="1145121038">
                      <w:marLeft w:val="0"/>
                      <w:marRight w:val="0"/>
                      <w:marTop w:val="0"/>
                      <w:marBottom w:val="0"/>
                      <w:divBdr>
                        <w:top w:val="none" w:sz="0" w:space="0" w:color="auto"/>
                        <w:left w:val="none" w:sz="0" w:space="0" w:color="auto"/>
                        <w:bottom w:val="none" w:sz="0" w:space="0" w:color="auto"/>
                        <w:right w:val="none" w:sz="0" w:space="0" w:color="auto"/>
                      </w:divBdr>
                      <w:divsChild>
                        <w:div w:id="470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18635">
      <w:bodyDiv w:val="1"/>
      <w:marLeft w:val="0"/>
      <w:marRight w:val="0"/>
      <w:marTop w:val="0"/>
      <w:marBottom w:val="0"/>
      <w:divBdr>
        <w:top w:val="none" w:sz="0" w:space="0" w:color="auto"/>
        <w:left w:val="none" w:sz="0" w:space="0" w:color="auto"/>
        <w:bottom w:val="none" w:sz="0" w:space="0" w:color="auto"/>
        <w:right w:val="none" w:sz="0" w:space="0" w:color="auto"/>
      </w:divBdr>
    </w:div>
    <w:div w:id="1853061710">
      <w:bodyDiv w:val="1"/>
      <w:marLeft w:val="0"/>
      <w:marRight w:val="0"/>
      <w:marTop w:val="0"/>
      <w:marBottom w:val="0"/>
      <w:divBdr>
        <w:top w:val="none" w:sz="0" w:space="0" w:color="auto"/>
        <w:left w:val="none" w:sz="0" w:space="0" w:color="auto"/>
        <w:bottom w:val="none" w:sz="0" w:space="0" w:color="auto"/>
        <w:right w:val="none" w:sz="0" w:space="0" w:color="auto"/>
      </w:divBdr>
    </w:div>
    <w:div w:id="1962494194">
      <w:bodyDiv w:val="1"/>
      <w:marLeft w:val="0"/>
      <w:marRight w:val="0"/>
      <w:marTop w:val="0"/>
      <w:marBottom w:val="0"/>
      <w:divBdr>
        <w:top w:val="none" w:sz="0" w:space="0" w:color="auto"/>
        <w:left w:val="none" w:sz="0" w:space="0" w:color="auto"/>
        <w:bottom w:val="none" w:sz="0" w:space="0" w:color="auto"/>
        <w:right w:val="none" w:sz="0" w:space="0" w:color="auto"/>
      </w:divBdr>
    </w:div>
    <w:div w:id="21145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B94A-1374-4BB4-BC4E-9315AC45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9</Pages>
  <Words>2794</Words>
  <Characters>14399</Characters>
  <Application>Microsoft Office Word</Application>
  <DocSecurity>0</DocSecurity>
  <Lines>119</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vt:lpstr>
      <vt:lpstr>DRAFT</vt:lpstr>
    </vt:vector>
  </TitlesOfParts>
  <Company>IRD</Company>
  <LinksUpToDate>false</LinksUpToDate>
  <CharactersWithSpaces>17159</CharactersWithSpaces>
  <SharedDoc>false</SharedDoc>
  <HLinks>
    <vt:vector size="180" baseType="variant">
      <vt:variant>
        <vt:i4>1638440</vt:i4>
      </vt:variant>
      <vt:variant>
        <vt:i4>141</vt:i4>
      </vt:variant>
      <vt:variant>
        <vt:i4>0</vt:i4>
      </vt:variant>
      <vt:variant>
        <vt:i4>5</vt:i4>
      </vt:variant>
      <vt:variant>
        <vt:lpwstr>mailto:bissijosephine@yahoo.com</vt:lpwstr>
      </vt:variant>
      <vt:variant>
        <vt:lpwstr/>
      </vt:variant>
      <vt:variant>
        <vt:i4>5374063</vt:i4>
      </vt:variant>
      <vt:variant>
        <vt:i4>138</vt:i4>
      </vt:variant>
      <vt:variant>
        <vt:i4>0</vt:i4>
      </vt:variant>
      <vt:variant>
        <vt:i4>5</vt:i4>
      </vt:variant>
      <vt:variant>
        <vt:lpwstr>mailto:banarose22@yahoo.com</vt:lpwstr>
      </vt:variant>
      <vt:variant>
        <vt:lpwstr/>
      </vt:variant>
      <vt:variant>
        <vt:i4>3211287</vt:i4>
      </vt:variant>
      <vt:variant>
        <vt:i4>135</vt:i4>
      </vt:variant>
      <vt:variant>
        <vt:i4>0</vt:i4>
      </vt:variant>
      <vt:variant>
        <vt:i4>5</vt:i4>
      </vt:variant>
      <vt:variant>
        <vt:lpwstr>mailto:tangamarie29@yahoo.fr</vt:lpwstr>
      </vt:variant>
      <vt:variant>
        <vt:lpwstr/>
      </vt:variant>
      <vt:variant>
        <vt:i4>1441852</vt:i4>
      </vt:variant>
      <vt:variant>
        <vt:i4>132</vt:i4>
      </vt:variant>
      <vt:variant>
        <vt:i4>0</vt:i4>
      </vt:variant>
      <vt:variant>
        <vt:i4>5</vt:i4>
      </vt:variant>
      <vt:variant>
        <vt:lpwstr>mailto:pierretteomgbabassega@yahoo.fr</vt:lpwstr>
      </vt:variant>
      <vt:variant>
        <vt:lpwstr/>
      </vt:variant>
      <vt:variant>
        <vt:i4>6029418</vt:i4>
      </vt:variant>
      <vt:variant>
        <vt:i4>129</vt:i4>
      </vt:variant>
      <vt:variant>
        <vt:i4>0</vt:i4>
      </vt:variant>
      <vt:variant>
        <vt:i4>5</vt:i4>
      </vt:variant>
      <vt:variant>
        <vt:lpwstr>mailto:nke05thimo@gmail.com</vt:lpwstr>
      </vt:variant>
      <vt:variant>
        <vt:lpwstr/>
      </vt:variant>
      <vt:variant>
        <vt:i4>6422609</vt:i4>
      </vt:variant>
      <vt:variant>
        <vt:i4>126</vt:i4>
      </vt:variant>
      <vt:variant>
        <vt:i4>0</vt:i4>
      </vt:variant>
      <vt:variant>
        <vt:i4>5</vt:i4>
      </vt:variant>
      <vt:variant>
        <vt:lpwstr>mailto:martinefotso@yahoo.com</vt:lpwstr>
      </vt:variant>
      <vt:variant>
        <vt:lpwstr/>
      </vt:variant>
      <vt:variant>
        <vt:i4>6422617</vt:i4>
      </vt:variant>
      <vt:variant>
        <vt:i4>123</vt:i4>
      </vt:variant>
      <vt:variant>
        <vt:i4>0</vt:i4>
      </vt:variant>
      <vt:variant>
        <vt:i4>5</vt:i4>
      </vt:variant>
      <vt:variant>
        <vt:lpwstr>mailto:raissamoukoko@yahoo.com</vt:lpwstr>
      </vt:variant>
      <vt:variant>
        <vt:lpwstr/>
      </vt:variant>
      <vt:variant>
        <vt:i4>6815818</vt:i4>
      </vt:variant>
      <vt:variant>
        <vt:i4>120</vt:i4>
      </vt:variant>
      <vt:variant>
        <vt:i4>0</vt:i4>
      </vt:variant>
      <vt:variant>
        <vt:i4>5</vt:i4>
      </vt:variant>
      <vt:variant>
        <vt:lpwstr>mailto:marcelbecki@yahoo.fr</vt:lpwstr>
      </vt:variant>
      <vt:variant>
        <vt:lpwstr/>
      </vt:variant>
      <vt:variant>
        <vt:i4>983093</vt:i4>
      </vt:variant>
      <vt:variant>
        <vt:i4>117</vt:i4>
      </vt:variant>
      <vt:variant>
        <vt:i4>0</vt:i4>
      </vt:variant>
      <vt:variant>
        <vt:i4>5</vt:i4>
      </vt:variant>
      <vt:variant>
        <vt:lpwstr>mailto:nkeeveline@yahoo.fr</vt:lpwstr>
      </vt:variant>
      <vt:variant>
        <vt:lpwstr/>
      </vt:variant>
      <vt:variant>
        <vt:i4>1769590</vt:i4>
      </vt:variant>
      <vt:variant>
        <vt:i4>114</vt:i4>
      </vt:variant>
      <vt:variant>
        <vt:i4>0</vt:i4>
      </vt:variant>
      <vt:variant>
        <vt:i4>5</vt:i4>
      </vt:variant>
      <vt:variant>
        <vt:lpwstr>mailto:pauline.ngaoma@yahoo.fr</vt:lpwstr>
      </vt:variant>
      <vt:variant>
        <vt:lpwstr/>
      </vt:variant>
      <vt:variant>
        <vt:i4>6553603</vt:i4>
      </vt:variant>
      <vt:variant>
        <vt:i4>111</vt:i4>
      </vt:variant>
      <vt:variant>
        <vt:i4>0</vt:i4>
      </vt:variant>
      <vt:variant>
        <vt:i4>5</vt:i4>
      </vt:variant>
      <vt:variant>
        <vt:lpwstr>mailto:p.crescence@yahoo.fr</vt:lpwstr>
      </vt:variant>
      <vt:variant>
        <vt:lpwstr/>
      </vt:variant>
      <vt:variant>
        <vt:i4>6357086</vt:i4>
      </vt:variant>
      <vt:variant>
        <vt:i4>108</vt:i4>
      </vt:variant>
      <vt:variant>
        <vt:i4>0</vt:i4>
      </vt:variant>
      <vt:variant>
        <vt:i4>5</vt:i4>
      </vt:variant>
      <vt:variant>
        <vt:lpwstr>mailto:olingajustin@yahoo.fr</vt:lpwstr>
      </vt:variant>
      <vt:variant>
        <vt:lpwstr/>
      </vt:variant>
      <vt:variant>
        <vt:i4>1703996</vt:i4>
      </vt:variant>
      <vt:variant>
        <vt:i4>105</vt:i4>
      </vt:variant>
      <vt:variant>
        <vt:i4>0</vt:i4>
      </vt:variant>
      <vt:variant>
        <vt:i4>5</vt:i4>
      </vt:variant>
      <vt:variant>
        <vt:lpwstr>mailto:didileonie@yahoo.fr</vt:lpwstr>
      </vt:variant>
      <vt:variant>
        <vt:lpwstr/>
      </vt:variant>
      <vt:variant>
        <vt:i4>2555953</vt:i4>
      </vt:variant>
      <vt:variant>
        <vt:i4>102</vt:i4>
      </vt:variant>
      <vt:variant>
        <vt:i4>0</vt:i4>
      </vt:variant>
      <vt:variant>
        <vt:i4>5</vt:i4>
      </vt:variant>
      <vt:variant>
        <vt:lpwstr>mailto:chouchou_odile@yahoo.fr</vt:lpwstr>
      </vt:variant>
      <vt:variant>
        <vt:lpwstr/>
      </vt:variant>
      <vt:variant>
        <vt:i4>262193</vt:i4>
      </vt:variant>
      <vt:variant>
        <vt:i4>99</vt:i4>
      </vt:variant>
      <vt:variant>
        <vt:i4>0</vt:i4>
      </vt:variant>
      <vt:variant>
        <vt:i4>5</vt:i4>
      </vt:variant>
      <vt:variant>
        <vt:lpwstr>mailto:yvonnengono@yahoo.com</vt:lpwstr>
      </vt:variant>
      <vt:variant>
        <vt:lpwstr/>
      </vt:variant>
      <vt:variant>
        <vt:i4>1179681</vt:i4>
      </vt:variant>
      <vt:variant>
        <vt:i4>96</vt:i4>
      </vt:variant>
      <vt:variant>
        <vt:i4>0</vt:i4>
      </vt:variant>
      <vt:variant>
        <vt:i4>5</vt:i4>
      </vt:variant>
      <vt:variant>
        <vt:lpwstr>mailto:yenourose@yahoo.fr</vt:lpwstr>
      </vt:variant>
      <vt:variant>
        <vt:lpwstr/>
      </vt:variant>
      <vt:variant>
        <vt:i4>4194350</vt:i4>
      </vt:variant>
      <vt:variant>
        <vt:i4>93</vt:i4>
      </vt:variant>
      <vt:variant>
        <vt:i4>0</vt:i4>
      </vt:variant>
      <vt:variant>
        <vt:i4>5</vt:i4>
      </vt:variant>
      <vt:variant>
        <vt:lpwstr>mailto:avelin.aghokeng@ird.fr</vt:lpwstr>
      </vt:variant>
      <vt:variant>
        <vt:lpwstr/>
      </vt:variant>
      <vt:variant>
        <vt:i4>1638496</vt:i4>
      </vt:variant>
      <vt:variant>
        <vt:i4>90</vt:i4>
      </vt:variant>
      <vt:variant>
        <vt:i4>0</vt:i4>
      </vt:variant>
      <vt:variant>
        <vt:i4>5</vt:i4>
      </vt:variant>
      <vt:variant>
        <vt:lpwstr>mailto:martine.peeters@ird.fr</vt:lpwstr>
      </vt:variant>
      <vt:variant>
        <vt:lpwstr/>
      </vt:variant>
      <vt:variant>
        <vt:i4>1048698</vt:i4>
      </vt:variant>
      <vt:variant>
        <vt:i4>87</vt:i4>
      </vt:variant>
      <vt:variant>
        <vt:i4>0</vt:i4>
      </vt:variant>
      <vt:variant>
        <vt:i4>5</vt:i4>
      </vt:variant>
      <vt:variant>
        <vt:lpwstr>mailto:laura.ciaffi@ird.fr</vt:lpwstr>
      </vt:variant>
      <vt:variant>
        <vt:lpwstr/>
      </vt:variant>
      <vt:variant>
        <vt:i4>7340122</vt:i4>
      </vt:variant>
      <vt:variant>
        <vt:i4>84</vt:i4>
      </vt:variant>
      <vt:variant>
        <vt:i4>0</vt:i4>
      </vt:variant>
      <vt:variant>
        <vt:i4>5</vt:i4>
      </vt:variant>
      <vt:variant>
        <vt:lpwstr>mailto:legacsylvie2008@yahoo.fr</vt:lpwstr>
      </vt:variant>
      <vt:variant>
        <vt:lpwstr/>
      </vt:variant>
      <vt:variant>
        <vt:i4>5898349</vt:i4>
      </vt:variant>
      <vt:variant>
        <vt:i4>81</vt:i4>
      </vt:variant>
      <vt:variant>
        <vt:i4>0</vt:i4>
      </vt:variant>
      <vt:variant>
        <vt:i4>5</vt:i4>
      </vt:variant>
      <vt:variant>
        <vt:lpwstr>mailto:serralem88@gmail.com</vt:lpwstr>
      </vt:variant>
      <vt:variant>
        <vt:lpwstr/>
      </vt:variant>
      <vt:variant>
        <vt:i4>6029370</vt:i4>
      </vt:variant>
      <vt:variant>
        <vt:i4>78</vt:i4>
      </vt:variant>
      <vt:variant>
        <vt:i4>0</vt:i4>
      </vt:variant>
      <vt:variant>
        <vt:i4>5</vt:i4>
      </vt:variant>
      <vt:variant>
        <vt:lpwstr>mailto:amandine.cournil@ird.fr</vt:lpwstr>
      </vt:variant>
      <vt:variant>
        <vt:lpwstr/>
      </vt:variant>
      <vt:variant>
        <vt:i4>8257536</vt:i4>
      </vt:variant>
      <vt:variant>
        <vt:i4>75</vt:i4>
      </vt:variant>
      <vt:variant>
        <vt:i4>0</vt:i4>
      </vt:variant>
      <vt:variant>
        <vt:i4>5</vt:i4>
      </vt:variant>
      <vt:variant>
        <vt:lpwstr>mailto:bruno.granouillac@ird.fr</vt:lpwstr>
      </vt:variant>
      <vt:variant>
        <vt:lpwstr/>
      </vt:variant>
      <vt:variant>
        <vt:i4>6750218</vt:i4>
      </vt:variant>
      <vt:variant>
        <vt:i4>72</vt:i4>
      </vt:variant>
      <vt:variant>
        <vt:i4>0</vt:i4>
      </vt:variant>
      <vt:variant>
        <vt:i4>5</vt:i4>
      </vt:variant>
      <vt:variant>
        <vt:lpwstr>mailto:suzanne.izard@ird.fr</vt:lpwstr>
      </vt:variant>
      <vt:variant>
        <vt:lpwstr/>
      </vt:variant>
      <vt:variant>
        <vt:i4>4194424</vt:i4>
      </vt:variant>
      <vt:variant>
        <vt:i4>69</vt:i4>
      </vt:variant>
      <vt:variant>
        <vt:i4>0</vt:i4>
      </vt:variant>
      <vt:variant>
        <vt:i4>5</vt:i4>
      </vt:variant>
      <vt:variant>
        <vt:lpwstr>mailto:sabrina.eymard-duvernay@ird.fr</vt:lpwstr>
      </vt:variant>
      <vt:variant>
        <vt:lpwstr/>
      </vt:variant>
      <vt:variant>
        <vt:i4>6684759</vt:i4>
      </vt:variant>
      <vt:variant>
        <vt:i4>66</vt:i4>
      </vt:variant>
      <vt:variant>
        <vt:i4>0</vt:i4>
      </vt:variant>
      <vt:variant>
        <vt:i4>5</vt:i4>
      </vt:variant>
      <vt:variant>
        <vt:lpwstr>mailto:charleskouanfack@yahoo.fr</vt:lpwstr>
      </vt:variant>
      <vt:variant>
        <vt:lpwstr/>
      </vt:variant>
      <vt:variant>
        <vt:i4>3604554</vt:i4>
      </vt:variant>
      <vt:variant>
        <vt:i4>63</vt:i4>
      </vt:variant>
      <vt:variant>
        <vt:i4>0</vt:i4>
      </vt:variant>
      <vt:variant>
        <vt:i4>5</vt:i4>
      </vt:variant>
      <vt:variant>
        <vt:lpwstr>mailto:pierre.debeaudrap@ird.fr</vt:lpwstr>
      </vt:variant>
      <vt:variant>
        <vt:lpwstr/>
      </vt:variant>
      <vt:variant>
        <vt:i4>4456551</vt:i4>
      </vt:variant>
      <vt:variant>
        <vt:i4>60</vt:i4>
      </vt:variant>
      <vt:variant>
        <vt:i4>0</vt:i4>
      </vt:variant>
      <vt:variant>
        <vt:i4>5</vt:i4>
      </vt:variant>
      <vt:variant>
        <vt:lpwstr>mailto:pharmacovigilance@anrs.fr</vt:lpwstr>
      </vt:variant>
      <vt:variant>
        <vt:lpwstr/>
      </vt:variant>
      <vt:variant>
        <vt:i4>7405663</vt:i4>
      </vt:variant>
      <vt:variant>
        <vt:i4>57</vt:i4>
      </vt:variant>
      <vt:variant>
        <vt:i4>0</vt:i4>
      </vt:variant>
      <vt:variant>
        <vt:i4>5</vt:i4>
      </vt:variant>
      <vt:variant>
        <vt:lpwstr>mailto:marie.de-solere@anrs.fr</vt:lpwstr>
      </vt:variant>
      <vt:variant>
        <vt:lpwstr/>
      </vt:variant>
      <vt:variant>
        <vt:i4>6881285</vt:i4>
      </vt:variant>
      <vt:variant>
        <vt:i4>54</vt:i4>
      </vt:variant>
      <vt:variant>
        <vt:i4>0</vt:i4>
      </vt:variant>
      <vt:variant>
        <vt:i4>5</vt:i4>
      </vt:variant>
      <vt:variant>
        <vt:lpwstr>mailto:brigitte.bazin@anrs.fr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Didier</dc:creator>
  <cp:lastModifiedBy>Catherine</cp:lastModifiedBy>
  <cp:revision>8</cp:revision>
  <cp:lastPrinted>2020-09-04T16:17:00Z</cp:lastPrinted>
  <dcterms:created xsi:type="dcterms:W3CDTF">2020-06-29T12:50:00Z</dcterms:created>
  <dcterms:modified xsi:type="dcterms:W3CDTF">2022-09-11T18:53:00Z</dcterms:modified>
</cp:coreProperties>
</file>